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733" w:rsidRPr="00D5104A" w:rsidRDefault="00916733" w:rsidP="00916733">
      <w:pPr>
        <w:pStyle w:val="Style1"/>
        <w:spacing w:before="0" w:line="360" w:lineRule="auto"/>
        <w:ind w:left="0" w:right="72"/>
        <w:jc w:val="both"/>
        <w:rPr>
          <w:rStyle w:val="CharacterStyle1"/>
          <w:rFonts w:asciiTheme="minorHAnsi" w:hAnsiTheme="minorHAnsi"/>
          <w:b/>
          <w:bCs/>
          <w:sz w:val="28"/>
          <w:szCs w:val="28"/>
        </w:rPr>
      </w:pPr>
    </w:p>
    <w:p w:rsidR="00916733" w:rsidRPr="00D5104A" w:rsidRDefault="00916733" w:rsidP="00916733">
      <w:pPr>
        <w:pStyle w:val="Style1"/>
        <w:spacing w:before="0" w:line="360" w:lineRule="auto"/>
        <w:ind w:left="0" w:right="72"/>
        <w:jc w:val="both"/>
        <w:rPr>
          <w:rStyle w:val="CharacterStyle1"/>
          <w:rFonts w:asciiTheme="minorHAnsi" w:hAnsiTheme="minorHAnsi"/>
          <w:b/>
          <w:bCs/>
          <w:sz w:val="28"/>
          <w:szCs w:val="28"/>
        </w:rPr>
      </w:pPr>
      <w:r w:rsidRPr="00D5104A">
        <w:rPr>
          <w:rStyle w:val="CharacterStyle1"/>
          <w:rFonts w:asciiTheme="minorHAnsi" w:hAnsiTheme="minorHAnsi"/>
          <w:b/>
          <w:bCs/>
          <w:sz w:val="28"/>
          <w:szCs w:val="28"/>
        </w:rPr>
        <w:t>Task 1</w:t>
      </w:r>
    </w:p>
    <w:p w:rsidR="00916733" w:rsidRPr="00D5104A" w:rsidRDefault="00916733" w:rsidP="00916733">
      <w:pPr>
        <w:pStyle w:val="Style1"/>
        <w:spacing w:before="0" w:line="360" w:lineRule="auto"/>
        <w:ind w:left="0" w:right="72"/>
        <w:jc w:val="both"/>
        <w:rPr>
          <w:rStyle w:val="CharacterStyle1"/>
          <w:rFonts w:asciiTheme="minorHAnsi" w:hAnsiTheme="minorHAnsi"/>
          <w:b/>
          <w:bCs/>
          <w:sz w:val="24"/>
          <w:szCs w:val="24"/>
        </w:rPr>
      </w:pPr>
      <w:r w:rsidRPr="00D5104A">
        <w:rPr>
          <w:rStyle w:val="CharacterStyle1"/>
          <w:rFonts w:asciiTheme="minorHAnsi" w:hAnsiTheme="minorHAnsi"/>
          <w:b/>
          <w:bCs/>
          <w:sz w:val="24"/>
          <w:szCs w:val="24"/>
        </w:rPr>
        <w:t>1.1-Discribe the tender pricing process of above tender</w:t>
      </w:r>
    </w:p>
    <w:p w:rsidR="00916733" w:rsidRPr="00D5104A" w:rsidRDefault="00916733" w:rsidP="00916733">
      <w:pPr>
        <w:spacing w:after="120"/>
        <w:jc w:val="both"/>
        <w:rPr>
          <w:rFonts w:asciiTheme="minorHAnsi" w:hAnsiTheme="minorHAnsi"/>
          <w:sz w:val="24"/>
          <w:szCs w:val="24"/>
        </w:rPr>
      </w:pPr>
      <w:r w:rsidRPr="00D5104A">
        <w:rPr>
          <w:rFonts w:asciiTheme="minorHAnsi" w:hAnsiTheme="minorHAnsi"/>
          <w:sz w:val="24"/>
          <w:szCs w:val="24"/>
        </w:rPr>
        <w:t>The builder’s quantity surveyor, having received the necessary instructions and documentation from the client, will set about providing the estimate. Initially the estimator must break the work down into small segments to be priced. If the estimator is provided with a bill of quantities this will have been done by the quantity surveyor.</w:t>
      </w:r>
    </w:p>
    <w:p w:rsidR="00916733" w:rsidRPr="00D5104A" w:rsidRDefault="00916733" w:rsidP="00916733">
      <w:pPr>
        <w:autoSpaceDE w:val="0"/>
        <w:autoSpaceDN w:val="0"/>
        <w:adjustRightInd w:val="0"/>
        <w:spacing w:after="0"/>
        <w:jc w:val="both"/>
        <w:outlineLvl w:val="2"/>
        <w:rPr>
          <w:rFonts w:asciiTheme="minorHAnsi" w:hAnsiTheme="minorHAnsi"/>
          <w:b/>
          <w:bCs/>
          <w:color w:val="000000"/>
          <w:sz w:val="24"/>
          <w:szCs w:val="24"/>
        </w:rPr>
      </w:pPr>
      <w:bookmarkStart w:id="0" w:name="_Toc209813622"/>
      <w:r w:rsidRPr="00D5104A">
        <w:rPr>
          <w:rFonts w:asciiTheme="minorHAnsi" w:hAnsiTheme="minorHAnsi"/>
          <w:b/>
          <w:bCs/>
          <w:color w:val="000000"/>
          <w:sz w:val="24"/>
          <w:szCs w:val="24"/>
        </w:rPr>
        <w:t>Tender Program</w:t>
      </w:r>
      <w:bookmarkEnd w:id="0"/>
    </w:p>
    <w:p w:rsidR="00916733" w:rsidRPr="00D5104A" w:rsidRDefault="00916733" w:rsidP="00916733">
      <w:pPr>
        <w:autoSpaceDE w:val="0"/>
        <w:autoSpaceDN w:val="0"/>
        <w:adjustRightInd w:val="0"/>
        <w:jc w:val="both"/>
        <w:rPr>
          <w:rFonts w:asciiTheme="minorHAnsi" w:hAnsiTheme="minorHAnsi"/>
          <w:color w:val="000000"/>
          <w:sz w:val="24"/>
          <w:szCs w:val="24"/>
        </w:rPr>
      </w:pPr>
      <w:r w:rsidRPr="00D5104A">
        <w:rPr>
          <w:rFonts w:asciiTheme="minorHAnsi" w:hAnsiTheme="minorHAnsi"/>
          <w:color w:val="000000"/>
          <w:sz w:val="24"/>
          <w:szCs w:val="24"/>
        </w:rPr>
        <w:t>The tender program should identify all tasks up to contract award and give their sequences, dependencies and timing, including all approval and review points. Tender programs must allow enough time for all the necessary steps to occur. In particular, tenderers need enough time to study the Request for Tender documents, consider their options, and prepare their tenders.</w:t>
      </w:r>
    </w:p>
    <w:p w:rsidR="00916733" w:rsidRPr="00D5104A" w:rsidRDefault="00916733" w:rsidP="00916733">
      <w:pPr>
        <w:autoSpaceDE w:val="0"/>
        <w:autoSpaceDN w:val="0"/>
        <w:adjustRightInd w:val="0"/>
        <w:spacing w:before="120"/>
        <w:jc w:val="both"/>
        <w:rPr>
          <w:rFonts w:asciiTheme="minorHAnsi" w:hAnsiTheme="minorHAnsi"/>
          <w:color w:val="000000"/>
          <w:sz w:val="24"/>
          <w:szCs w:val="24"/>
        </w:rPr>
      </w:pPr>
      <w:r w:rsidRPr="00D5104A">
        <w:rPr>
          <w:rFonts w:asciiTheme="minorHAnsi" w:hAnsiTheme="minorHAnsi"/>
          <w:color w:val="000000"/>
          <w:sz w:val="24"/>
          <w:szCs w:val="24"/>
        </w:rPr>
        <w:t xml:space="preserve">When determining start and finish dates or the duration of the tender activities in the program, allow for the following steps or activities with the times needed (using the times indicated by similar previous tender processes and timing guidelines): </w:t>
      </w:r>
    </w:p>
    <w:p w:rsidR="00916733" w:rsidRPr="00D5104A" w:rsidRDefault="00916733" w:rsidP="00916733">
      <w:pPr>
        <w:numPr>
          <w:ilvl w:val="0"/>
          <w:numId w:val="1"/>
        </w:numPr>
        <w:spacing w:before="120" w:after="0"/>
        <w:jc w:val="both"/>
        <w:rPr>
          <w:rFonts w:asciiTheme="minorHAnsi" w:hAnsiTheme="minorHAnsi"/>
          <w:sz w:val="24"/>
          <w:szCs w:val="24"/>
        </w:rPr>
      </w:pPr>
      <w:r w:rsidRPr="00D5104A">
        <w:rPr>
          <w:rFonts w:asciiTheme="minorHAnsi" w:hAnsiTheme="minorHAnsi"/>
          <w:sz w:val="24"/>
          <w:szCs w:val="24"/>
        </w:rPr>
        <w:t xml:space="preserve">Investigations, which may include market research or consultation with clients; </w:t>
      </w:r>
    </w:p>
    <w:p w:rsidR="00916733" w:rsidRPr="00D5104A" w:rsidRDefault="00916733" w:rsidP="00916733">
      <w:pPr>
        <w:numPr>
          <w:ilvl w:val="0"/>
          <w:numId w:val="1"/>
        </w:numPr>
        <w:spacing w:after="0"/>
        <w:jc w:val="both"/>
        <w:rPr>
          <w:rFonts w:asciiTheme="minorHAnsi" w:hAnsiTheme="minorHAnsi"/>
          <w:sz w:val="24"/>
          <w:szCs w:val="24"/>
        </w:rPr>
      </w:pPr>
      <w:r w:rsidRPr="00D5104A">
        <w:rPr>
          <w:rFonts w:asciiTheme="minorHAnsi" w:hAnsiTheme="minorHAnsi"/>
          <w:sz w:val="24"/>
          <w:szCs w:val="24"/>
        </w:rPr>
        <w:t xml:space="preserve">Determining viability, cost benefit analysis and design/scope; </w:t>
      </w:r>
    </w:p>
    <w:p w:rsidR="00916733" w:rsidRPr="00D5104A" w:rsidRDefault="00916733" w:rsidP="00916733">
      <w:pPr>
        <w:numPr>
          <w:ilvl w:val="0"/>
          <w:numId w:val="1"/>
        </w:numPr>
        <w:spacing w:after="0"/>
        <w:jc w:val="both"/>
        <w:rPr>
          <w:rFonts w:asciiTheme="minorHAnsi" w:hAnsiTheme="minorHAnsi"/>
          <w:sz w:val="24"/>
          <w:szCs w:val="24"/>
        </w:rPr>
      </w:pPr>
      <w:r w:rsidRPr="00D5104A">
        <w:rPr>
          <w:rFonts w:asciiTheme="minorHAnsi" w:hAnsiTheme="minorHAnsi"/>
          <w:sz w:val="24"/>
          <w:szCs w:val="24"/>
        </w:rPr>
        <w:t xml:space="preserve">Obtaining funding approval or confirmation; </w:t>
      </w:r>
    </w:p>
    <w:p w:rsidR="00916733" w:rsidRPr="00D5104A" w:rsidRDefault="00916733" w:rsidP="00916733">
      <w:pPr>
        <w:numPr>
          <w:ilvl w:val="0"/>
          <w:numId w:val="1"/>
        </w:numPr>
        <w:spacing w:after="0"/>
        <w:jc w:val="both"/>
        <w:rPr>
          <w:rFonts w:asciiTheme="minorHAnsi" w:hAnsiTheme="minorHAnsi"/>
          <w:sz w:val="24"/>
          <w:szCs w:val="24"/>
        </w:rPr>
      </w:pPr>
      <w:r w:rsidRPr="00D5104A">
        <w:rPr>
          <w:rFonts w:asciiTheme="minorHAnsi" w:hAnsiTheme="minorHAnsi"/>
          <w:sz w:val="24"/>
          <w:szCs w:val="24"/>
        </w:rPr>
        <w:t xml:space="preserve">Obtaining necessary internal and external approvals; </w:t>
      </w:r>
    </w:p>
    <w:p w:rsidR="00916733" w:rsidRPr="00D5104A" w:rsidRDefault="00916733" w:rsidP="00916733">
      <w:pPr>
        <w:numPr>
          <w:ilvl w:val="0"/>
          <w:numId w:val="1"/>
        </w:numPr>
        <w:spacing w:after="0"/>
        <w:jc w:val="both"/>
        <w:rPr>
          <w:rFonts w:asciiTheme="minorHAnsi" w:hAnsiTheme="minorHAnsi"/>
          <w:sz w:val="24"/>
          <w:szCs w:val="24"/>
        </w:rPr>
      </w:pPr>
      <w:r w:rsidRPr="00D5104A">
        <w:rPr>
          <w:rFonts w:asciiTheme="minorHAnsi" w:hAnsiTheme="minorHAnsi"/>
          <w:sz w:val="24"/>
          <w:szCs w:val="24"/>
        </w:rPr>
        <w:t xml:space="preserve">Preparation of Request for Tender documents </w:t>
      </w:r>
    </w:p>
    <w:p w:rsidR="00916733" w:rsidRPr="00D5104A" w:rsidRDefault="00916733" w:rsidP="00916733">
      <w:pPr>
        <w:numPr>
          <w:ilvl w:val="0"/>
          <w:numId w:val="1"/>
        </w:numPr>
        <w:spacing w:after="0"/>
        <w:jc w:val="both"/>
        <w:rPr>
          <w:rFonts w:asciiTheme="minorHAnsi" w:hAnsiTheme="minorHAnsi"/>
          <w:sz w:val="24"/>
          <w:szCs w:val="24"/>
        </w:rPr>
      </w:pPr>
      <w:r w:rsidRPr="00D5104A">
        <w:rPr>
          <w:rFonts w:asciiTheme="minorHAnsi" w:hAnsiTheme="minorHAnsi"/>
          <w:sz w:val="24"/>
          <w:szCs w:val="24"/>
        </w:rPr>
        <w:t xml:space="preserve">The tender period </w:t>
      </w:r>
    </w:p>
    <w:p w:rsidR="00916733" w:rsidRPr="00D5104A" w:rsidRDefault="00916733" w:rsidP="00916733">
      <w:pPr>
        <w:numPr>
          <w:ilvl w:val="0"/>
          <w:numId w:val="1"/>
        </w:numPr>
        <w:spacing w:after="0"/>
        <w:jc w:val="both"/>
        <w:rPr>
          <w:rFonts w:asciiTheme="minorHAnsi" w:hAnsiTheme="minorHAnsi"/>
          <w:sz w:val="24"/>
          <w:szCs w:val="24"/>
        </w:rPr>
      </w:pPr>
      <w:r w:rsidRPr="00D5104A">
        <w:rPr>
          <w:rFonts w:asciiTheme="minorHAnsi" w:hAnsiTheme="minorHAnsi"/>
          <w:sz w:val="24"/>
          <w:szCs w:val="24"/>
        </w:rPr>
        <w:t xml:space="preserve">Evaluation of tenders and the gaining of approvals for and </w:t>
      </w:r>
    </w:p>
    <w:p w:rsidR="00916733" w:rsidRPr="00D5104A" w:rsidRDefault="00916733" w:rsidP="00916733">
      <w:pPr>
        <w:numPr>
          <w:ilvl w:val="0"/>
          <w:numId w:val="1"/>
        </w:numPr>
        <w:spacing w:after="0"/>
        <w:jc w:val="both"/>
        <w:rPr>
          <w:rFonts w:asciiTheme="minorHAnsi" w:hAnsiTheme="minorHAnsi"/>
          <w:sz w:val="24"/>
          <w:szCs w:val="24"/>
        </w:rPr>
      </w:pPr>
      <w:r w:rsidRPr="00D5104A">
        <w:rPr>
          <w:rFonts w:asciiTheme="minorHAnsi" w:hAnsiTheme="minorHAnsi"/>
          <w:sz w:val="24"/>
          <w:szCs w:val="24"/>
        </w:rPr>
        <w:t xml:space="preserve">The award of a contract </w:t>
      </w:r>
    </w:p>
    <w:p w:rsidR="00916733" w:rsidRPr="00D5104A" w:rsidRDefault="00916733" w:rsidP="00916733">
      <w:pPr>
        <w:autoSpaceDE w:val="0"/>
        <w:autoSpaceDN w:val="0"/>
        <w:adjustRightInd w:val="0"/>
        <w:spacing w:before="120"/>
        <w:jc w:val="both"/>
        <w:rPr>
          <w:rFonts w:asciiTheme="minorHAnsi" w:hAnsiTheme="minorHAnsi"/>
          <w:color w:val="000000"/>
          <w:sz w:val="24"/>
          <w:szCs w:val="24"/>
        </w:rPr>
      </w:pPr>
      <w:r w:rsidRPr="00D5104A">
        <w:rPr>
          <w:rFonts w:asciiTheme="minorHAnsi" w:hAnsiTheme="minorHAnsi"/>
          <w:color w:val="000000"/>
          <w:sz w:val="24"/>
          <w:szCs w:val="24"/>
        </w:rPr>
        <w:t xml:space="preserve">In planning and managing the tender process, particularly in setting times, it is important to consider the availability of personnel to undertake the individual activities involved. </w:t>
      </w:r>
    </w:p>
    <w:p w:rsidR="00916733" w:rsidRPr="00D5104A" w:rsidRDefault="00916733" w:rsidP="00916733">
      <w:pPr>
        <w:pStyle w:val="ListParagraph"/>
        <w:numPr>
          <w:ilvl w:val="0"/>
          <w:numId w:val="6"/>
        </w:numPr>
        <w:spacing w:after="0"/>
        <w:ind w:left="540"/>
        <w:jc w:val="both"/>
        <w:rPr>
          <w:rFonts w:asciiTheme="minorHAnsi" w:hAnsiTheme="minorHAnsi"/>
          <w:b/>
        </w:rPr>
      </w:pPr>
      <w:r w:rsidRPr="00D5104A">
        <w:rPr>
          <w:rFonts w:asciiTheme="minorHAnsi" w:hAnsiTheme="minorHAnsi"/>
          <w:b/>
        </w:rPr>
        <w:t>Visit to the Consultant</w:t>
      </w:r>
    </w:p>
    <w:p w:rsidR="00916733" w:rsidRPr="00D5104A" w:rsidRDefault="00916733" w:rsidP="00916733">
      <w:pPr>
        <w:spacing w:before="120"/>
        <w:jc w:val="both"/>
        <w:rPr>
          <w:rFonts w:asciiTheme="minorHAnsi" w:hAnsiTheme="minorHAnsi"/>
          <w:b/>
          <w:sz w:val="24"/>
          <w:szCs w:val="24"/>
        </w:rPr>
      </w:pPr>
      <w:r w:rsidRPr="00D5104A">
        <w:rPr>
          <w:rFonts w:asciiTheme="minorHAnsi" w:hAnsiTheme="minorHAnsi"/>
          <w:sz w:val="24"/>
          <w:szCs w:val="24"/>
        </w:rPr>
        <w:t>The estimator may need to visit the consultants, particularly when further information is needed which has not been given to tenderers, such as further drawings and site investigation report.</w:t>
      </w:r>
    </w:p>
    <w:p w:rsidR="00916733" w:rsidRPr="00D5104A" w:rsidRDefault="00916733" w:rsidP="00916733">
      <w:pPr>
        <w:spacing w:before="120"/>
        <w:jc w:val="both"/>
        <w:rPr>
          <w:rFonts w:asciiTheme="minorHAnsi" w:hAnsiTheme="minorHAnsi"/>
          <w:sz w:val="24"/>
          <w:szCs w:val="24"/>
        </w:rPr>
      </w:pPr>
      <w:r w:rsidRPr="00D5104A">
        <w:rPr>
          <w:rFonts w:asciiTheme="minorHAnsi" w:hAnsiTheme="minorHAnsi"/>
          <w:sz w:val="24"/>
          <w:szCs w:val="24"/>
        </w:rPr>
        <w:t>Visit to the consultants have become less common because contractors are usually given croppies of all the drawings and specifications which are going to become part of the contract documents.</w:t>
      </w:r>
    </w:p>
    <w:p w:rsidR="00916733" w:rsidRPr="00D5104A" w:rsidRDefault="00916733" w:rsidP="00916733">
      <w:pPr>
        <w:spacing w:before="120"/>
        <w:jc w:val="both"/>
        <w:rPr>
          <w:rFonts w:asciiTheme="minorHAnsi" w:hAnsiTheme="minorHAnsi"/>
          <w:sz w:val="24"/>
          <w:szCs w:val="24"/>
        </w:rPr>
      </w:pPr>
    </w:p>
    <w:p w:rsidR="00916733" w:rsidRPr="00D5104A" w:rsidRDefault="00916733" w:rsidP="00916733">
      <w:pPr>
        <w:spacing w:before="120"/>
        <w:jc w:val="both"/>
        <w:rPr>
          <w:rFonts w:asciiTheme="minorHAnsi" w:hAnsiTheme="minorHAnsi"/>
          <w:sz w:val="24"/>
          <w:szCs w:val="24"/>
        </w:rPr>
      </w:pPr>
    </w:p>
    <w:p w:rsidR="00916733" w:rsidRPr="00D5104A" w:rsidRDefault="00916733" w:rsidP="00916733">
      <w:pPr>
        <w:spacing w:before="120"/>
        <w:jc w:val="both"/>
        <w:rPr>
          <w:rFonts w:asciiTheme="minorHAnsi" w:hAnsiTheme="minorHAnsi"/>
          <w:sz w:val="24"/>
          <w:szCs w:val="24"/>
        </w:rPr>
      </w:pPr>
    </w:p>
    <w:p w:rsidR="00916733" w:rsidRPr="00D5104A" w:rsidRDefault="00916733" w:rsidP="00916733">
      <w:pPr>
        <w:pStyle w:val="ListParagraph"/>
        <w:numPr>
          <w:ilvl w:val="0"/>
          <w:numId w:val="6"/>
        </w:numPr>
        <w:spacing w:after="0"/>
        <w:ind w:left="540"/>
        <w:jc w:val="both"/>
        <w:rPr>
          <w:rFonts w:asciiTheme="minorHAnsi" w:hAnsiTheme="minorHAnsi"/>
          <w:b/>
        </w:rPr>
      </w:pPr>
      <w:r w:rsidRPr="00D5104A">
        <w:rPr>
          <w:rFonts w:asciiTheme="minorHAnsi" w:hAnsiTheme="minorHAnsi"/>
          <w:b/>
        </w:rPr>
        <w:t>Calculating Labour &amp; Plant Cost</w:t>
      </w:r>
    </w:p>
    <w:p w:rsidR="00916733" w:rsidRPr="00D5104A" w:rsidRDefault="00916733" w:rsidP="00916733">
      <w:pPr>
        <w:jc w:val="both"/>
        <w:rPr>
          <w:rFonts w:asciiTheme="minorHAnsi" w:hAnsiTheme="minorHAnsi"/>
          <w:sz w:val="24"/>
          <w:szCs w:val="24"/>
          <w:u w:val="single"/>
        </w:rPr>
      </w:pPr>
      <w:r w:rsidRPr="00D5104A">
        <w:rPr>
          <w:rFonts w:asciiTheme="minorHAnsi" w:hAnsiTheme="minorHAnsi"/>
          <w:sz w:val="24"/>
          <w:szCs w:val="24"/>
          <w:u w:val="single"/>
        </w:rPr>
        <w:t>Labour Cost</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The all-in labour rates are calculated by the estimator for each category of labours employed. There are basically two ways of calculating all-in hourly labour rate.</w:t>
      </w:r>
    </w:p>
    <w:p w:rsidR="00916733" w:rsidRPr="00D5104A" w:rsidRDefault="00916733" w:rsidP="00916733">
      <w:pPr>
        <w:numPr>
          <w:ilvl w:val="0"/>
          <w:numId w:val="5"/>
        </w:numPr>
        <w:spacing w:after="0"/>
        <w:jc w:val="both"/>
        <w:rPr>
          <w:rFonts w:asciiTheme="minorHAnsi" w:hAnsiTheme="minorHAnsi"/>
          <w:sz w:val="24"/>
          <w:szCs w:val="24"/>
        </w:rPr>
      </w:pPr>
      <w:r w:rsidRPr="00D5104A">
        <w:rPr>
          <w:rFonts w:asciiTheme="minorHAnsi" w:hAnsiTheme="minorHAnsi"/>
          <w:sz w:val="24"/>
          <w:szCs w:val="24"/>
        </w:rPr>
        <w:t>Calculate the employers cost of particular class operative per one year, and it will be divided by the total hours worked in that particular year.</w:t>
      </w:r>
    </w:p>
    <w:p w:rsidR="00916733" w:rsidRPr="00D5104A" w:rsidRDefault="00916733" w:rsidP="00916733">
      <w:pPr>
        <w:numPr>
          <w:ilvl w:val="0"/>
          <w:numId w:val="5"/>
        </w:numPr>
        <w:spacing w:after="0"/>
        <w:jc w:val="both"/>
        <w:rPr>
          <w:rFonts w:asciiTheme="minorHAnsi" w:hAnsiTheme="minorHAnsi"/>
          <w:sz w:val="24"/>
          <w:szCs w:val="24"/>
        </w:rPr>
      </w:pPr>
      <w:r w:rsidRPr="00D5104A">
        <w:rPr>
          <w:rFonts w:asciiTheme="minorHAnsi" w:hAnsiTheme="minorHAnsi"/>
          <w:sz w:val="24"/>
          <w:szCs w:val="24"/>
        </w:rPr>
        <w:t>Calculate the employers cost of some group of operative per one week, and it will be divided by the total hours worked in that particular week.</w:t>
      </w:r>
    </w:p>
    <w:p w:rsidR="00916733" w:rsidRPr="00D5104A" w:rsidRDefault="00916733" w:rsidP="00916733">
      <w:pPr>
        <w:jc w:val="both"/>
        <w:rPr>
          <w:rFonts w:asciiTheme="minorHAnsi" w:hAnsiTheme="minorHAnsi"/>
          <w:sz w:val="24"/>
          <w:szCs w:val="24"/>
          <w:u w:val="single"/>
        </w:rPr>
      </w:pPr>
      <w:r w:rsidRPr="00D5104A">
        <w:rPr>
          <w:rFonts w:asciiTheme="minorHAnsi" w:hAnsiTheme="minorHAnsi"/>
          <w:sz w:val="24"/>
          <w:szCs w:val="24"/>
          <w:u w:val="single"/>
        </w:rPr>
        <w:t>Plant Cost</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 xml:space="preserve">The hourly or weekly cost of plant can be either as a result of internal calculation or from quotations. </w:t>
      </w:r>
    </w:p>
    <w:p w:rsidR="00916733" w:rsidRPr="00D5104A" w:rsidRDefault="00916733" w:rsidP="00916733">
      <w:pPr>
        <w:pStyle w:val="ListParagraph"/>
        <w:numPr>
          <w:ilvl w:val="0"/>
          <w:numId w:val="6"/>
        </w:numPr>
        <w:spacing w:after="0"/>
        <w:ind w:left="540"/>
        <w:jc w:val="both"/>
        <w:rPr>
          <w:rFonts w:asciiTheme="minorHAnsi" w:hAnsiTheme="minorHAnsi"/>
          <w:b/>
        </w:rPr>
      </w:pPr>
      <w:r w:rsidRPr="00D5104A">
        <w:rPr>
          <w:rFonts w:asciiTheme="minorHAnsi" w:hAnsiTheme="minorHAnsi"/>
          <w:b/>
        </w:rPr>
        <w:t>Estimating the Direct Cost</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The direct cost rate is a rate for labour, plant, materials and subcontractors. But exclusive of additions for site overheads, head office overhead and profit. The all in rate for labour and plant are calculated at the start of the estimate. Materials and sub contractors quotations are obtained during the tender period and incorporated as and when they are received.</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The production times or output rates used in calculating the direct cost are obtained by estimating techniques known as operational rates estimating, unit rate estimating, spot rates and a number of other methods.</w:t>
      </w:r>
    </w:p>
    <w:p w:rsidR="00916733" w:rsidRPr="00D5104A" w:rsidRDefault="00916733" w:rsidP="00916733">
      <w:pPr>
        <w:pStyle w:val="ListParagraph"/>
        <w:numPr>
          <w:ilvl w:val="0"/>
          <w:numId w:val="6"/>
        </w:numPr>
        <w:spacing w:after="0"/>
        <w:ind w:left="540"/>
        <w:jc w:val="both"/>
        <w:rPr>
          <w:rFonts w:asciiTheme="minorHAnsi" w:hAnsiTheme="minorHAnsi"/>
          <w:b/>
        </w:rPr>
      </w:pPr>
      <w:r w:rsidRPr="00D5104A">
        <w:rPr>
          <w:rFonts w:asciiTheme="minorHAnsi" w:hAnsiTheme="minorHAnsi"/>
          <w:b/>
        </w:rPr>
        <w:t>Estimating On Cost</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When a direct cost for the project has been completed it is possible to access the site overheads or on cost. These may be summarized under the following headings;</w:t>
      </w:r>
    </w:p>
    <w:p w:rsidR="00916733" w:rsidRPr="00D5104A" w:rsidRDefault="00916733" w:rsidP="00916733">
      <w:pPr>
        <w:numPr>
          <w:ilvl w:val="0"/>
          <w:numId w:val="7"/>
        </w:numPr>
        <w:spacing w:after="0"/>
        <w:jc w:val="both"/>
        <w:rPr>
          <w:rFonts w:asciiTheme="minorHAnsi" w:hAnsiTheme="minorHAnsi"/>
          <w:sz w:val="24"/>
          <w:szCs w:val="24"/>
        </w:rPr>
      </w:pPr>
      <w:r w:rsidRPr="00D5104A">
        <w:rPr>
          <w:rFonts w:asciiTheme="minorHAnsi" w:hAnsiTheme="minorHAnsi"/>
          <w:sz w:val="24"/>
          <w:szCs w:val="24"/>
        </w:rPr>
        <w:t>Site management and supervision</w:t>
      </w:r>
    </w:p>
    <w:p w:rsidR="00916733" w:rsidRPr="00D5104A" w:rsidRDefault="00916733" w:rsidP="00916733">
      <w:pPr>
        <w:numPr>
          <w:ilvl w:val="0"/>
          <w:numId w:val="7"/>
        </w:numPr>
        <w:spacing w:after="0"/>
        <w:jc w:val="both"/>
        <w:rPr>
          <w:rFonts w:asciiTheme="minorHAnsi" w:hAnsiTheme="minorHAnsi"/>
          <w:sz w:val="24"/>
          <w:szCs w:val="24"/>
        </w:rPr>
      </w:pPr>
      <w:r w:rsidRPr="00D5104A">
        <w:rPr>
          <w:rFonts w:asciiTheme="minorHAnsi" w:hAnsiTheme="minorHAnsi"/>
          <w:sz w:val="24"/>
          <w:szCs w:val="24"/>
        </w:rPr>
        <w:t>Plant &amp; scaffoldings</w:t>
      </w:r>
    </w:p>
    <w:p w:rsidR="00916733" w:rsidRPr="00D5104A" w:rsidRDefault="00916733" w:rsidP="00916733">
      <w:pPr>
        <w:numPr>
          <w:ilvl w:val="0"/>
          <w:numId w:val="7"/>
        </w:numPr>
        <w:spacing w:after="0"/>
        <w:jc w:val="both"/>
        <w:rPr>
          <w:rFonts w:asciiTheme="minorHAnsi" w:hAnsiTheme="minorHAnsi"/>
          <w:sz w:val="24"/>
          <w:szCs w:val="24"/>
        </w:rPr>
      </w:pPr>
      <w:r w:rsidRPr="00D5104A">
        <w:rPr>
          <w:rFonts w:asciiTheme="minorHAnsi" w:hAnsiTheme="minorHAnsi"/>
          <w:sz w:val="24"/>
          <w:szCs w:val="24"/>
        </w:rPr>
        <w:t>Transport</w:t>
      </w:r>
    </w:p>
    <w:p w:rsidR="00916733" w:rsidRPr="00D5104A" w:rsidRDefault="00916733" w:rsidP="00916733">
      <w:pPr>
        <w:numPr>
          <w:ilvl w:val="0"/>
          <w:numId w:val="7"/>
        </w:numPr>
        <w:spacing w:after="0"/>
        <w:jc w:val="both"/>
        <w:rPr>
          <w:rFonts w:asciiTheme="minorHAnsi" w:hAnsiTheme="minorHAnsi"/>
          <w:sz w:val="24"/>
          <w:szCs w:val="24"/>
        </w:rPr>
      </w:pPr>
      <w:r w:rsidRPr="00D5104A">
        <w:rPr>
          <w:rFonts w:asciiTheme="minorHAnsi" w:hAnsiTheme="minorHAnsi"/>
          <w:sz w:val="24"/>
          <w:szCs w:val="24"/>
        </w:rPr>
        <w:t>Temporary work and services</w:t>
      </w:r>
    </w:p>
    <w:p w:rsidR="00916733" w:rsidRPr="00D5104A" w:rsidRDefault="00916733" w:rsidP="00916733">
      <w:pPr>
        <w:numPr>
          <w:ilvl w:val="0"/>
          <w:numId w:val="7"/>
        </w:numPr>
        <w:spacing w:after="0"/>
        <w:jc w:val="both"/>
        <w:rPr>
          <w:rFonts w:asciiTheme="minorHAnsi" w:hAnsiTheme="minorHAnsi"/>
          <w:sz w:val="24"/>
          <w:szCs w:val="24"/>
        </w:rPr>
      </w:pPr>
      <w:r w:rsidRPr="00D5104A">
        <w:rPr>
          <w:rFonts w:asciiTheme="minorHAnsi" w:hAnsiTheme="minorHAnsi"/>
          <w:sz w:val="24"/>
          <w:szCs w:val="24"/>
        </w:rPr>
        <w:t>Accommodations and general items</w:t>
      </w:r>
    </w:p>
    <w:p w:rsidR="00916733" w:rsidRPr="00D5104A" w:rsidRDefault="00916733" w:rsidP="00916733">
      <w:pPr>
        <w:numPr>
          <w:ilvl w:val="0"/>
          <w:numId w:val="7"/>
        </w:numPr>
        <w:spacing w:after="0"/>
        <w:jc w:val="both"/>
        <w:rPr>
          <w:rFonts w:asciiTheme="minorHAnsi" w:hAnsiTheme="minorHAnsi"/>
          <w:sz w:val="24"/>
          <w:szCs w:val="24"/>
        </w:rPr>
      </w:pPr>
      <w:r w:rsidRPr="00D5104A">
        <w:rPr>
          <w:rFonts w:asciiTheme="minorHAnsi" w:hAnsiTheme="minorHAnsi"/>
          <w:sz w:val="24"/>
          <w:szCs w:val="24"/>
        </w:rPr>
        <w:t>Commissioning and handover</w:t>
      </w:r>
    </w:p>
    <w:p w:rsidR="00916733" w:rsidRPr="00D5104A" w:rsidRDefault="00916733" w:rsidP="00916733">
      <w:pPr>
        <w:pStyle w:val="ListParagraph"/>
        <w:numPr>
          <w:ilvl w:val="0"/>
          <w:numId w:val="6"/>
        </w:numPr>
        <w:tabs>
          <w:tab w:val="left" w:pos="630"/>
        </w:tabs>
        <w:spacing w:before="120" w:after="0"/>
        <w:ind w:left="540"/>
        <w:jc w:val="both"/>
        <w:rPr>
          <w:rFonts w:asciiTheme="minorHAnsi" w:hAnsiTheme="minorHAnsi"/>
          <w:b/>
        </w:rPr>
      </w:pPr>
      <w:r w:rsidRPr="00D5104A">
        <w:rPr>
          <w:rFonts w:asciiTheme="minorHAnsi" w:hAnsiTheme="minorHAnsi"/>
          <w:b/>
        </w:rPr>
        <w:t>Estimators Report</w:t>
      </w:r>
    </w:p>
    <w:p w:rsidR="00916733" w:rsidRPr="00D5104A" w:rsidRDefault="00916733" w:rsidP="00916733">
      <w:pPr>
        <w:autoSpaceDE w:val="0"/>
        <w:autoSpaceDN w:val="0"/>
        <w:adjustRightInd w:val="0"/>
        <w:jc w:val="both"/>
        <w:outlineLvl w:val="2"/>
        <w:rPr>
          <w:rFonts w:asciiTheme="minorHAnsi" w:hAnsiTheme="minorHAnsi"/>
          <w:color w:val="000000"/>
          <w:sz w:val="24"/>
          <w:szCs w:val="24"/>
        </w:rPr>
      </w:pPr>
      <w:bookmarkStart w:id="1" w:name="_Toc209813623"/>
      <w:r w:rsidRPr="00D5104A">
        <w:rPr>
          <w:rFonts w:asciiTheme="minorHAnsi" w:hAnsiTheme="minorHAnsi"/>
          <w:color w:val="000000"/>
          <w:sz w:val="24"/>
          <w:szCs w:val="24"/>
        </w:rPr>
        <w:t>The estimator’s report brings together all pertinent facts which have influenced the preparation of an estimate for final review by management.</w:t>
      </w:r>
      <w:bookmarkEnd w:id="1"/>
      <w:r w:rsidRPr="00D5104A">
        <w:rPr>
          <w:rFonts w:asciiTheme="minorHAnsi" w:hAnsiTheme="minorHAnsi"/>
          <w:color w:val="000000"/>
          <w:sz w:val="24"/>
          <w:szCs w:val="24"/>
        </w:rPr>
        <w:t xml:space="preserve"> </w:t>
      </w:r>
    </w:p>
    <w:p w:rsidR="00916733" w:rsidRPr="00D5104A" w:rsidRDefault="00916733" w:rsidP="00916733">
      <w:pPr>
        <w:pStyle w:val="ListParagraph"/>
        <w:numPr>
          <w:ilvl w:val="0"/>
          <w:numId w:val="6"/>
        </w:numPr>
        <w:spacing w:after="0"/>
        <w:ind w:left="540"/>
        <w:jc w:val="both"/>
        <w:rPr>
          <w:rFonts w:asciiTheme="minorHAnsi" w:hAnsiTheme="minorHAnsi"/>
          <w:b/>
        </w:rPr>
      </w:pPr>
      <w:r w:rsidRPr="00D5104A">
        <w:rPr>
          <w:rFonts w:asciiTheme="minorHAnsi" w:hAnsiTheme="minorHAnsi"/>
          <w:b/>
        </w:rPr>
        <w:t>Estimate Schedule and Summaries</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The estimator report will include documents which have been produced during the preparation of the estimate and summaries relating to the cost estimate, including;</w:t>
      </w:r>
    </w:p>
    <w:p w:rsidR="00916733" w:rsidRPr="00D5104A" w:rsidRDefault="00916733" w:rsidP="00916733">
      <w:pPr>
        <w:jc w:val="both"/>
        <w:rPr>
          <w:rFonts w:asciiTheme="minorHAnsi" w:hAnsiTheme="minorHAnsi"/>
          <w:sz w:val="24"/>
          <w:szCs w:val="24"/>
        </w:rPr>
      </w:pPr>
    </w:p>
    <w:p w:rsidR="00916733" w:rsidRPr="00D5104A" w:rsidRDefault="00916733" w:rsidP="00916733">
      <w:pPr>
        <w:pStyle w:val="ListParagraph"/>
        <w:numPr>
          <w:ilvl w:val="0"/>
          <w:numId w:val="6"/>
        </w:numPr>
        <w:tabs>
          <w:tab w:val="left" w:pos="630"/>
        </w:tabs>
        <w:spacing w:after="0"/>
        <w:ind w:left="540"/>
        <w:jc w:val="both"/>
        <w:rPr>
          <w:rFonts w:asciiTheme="minorHAnsi" w:hAnsiTheme="minorHAnsi"/>
          <w:b/>
        </w:rPr>
      </w:pPr>
      <w:r w:rsidRPr="00D5104A">
        <w:rPr>
          <w:rFonts w:asciiTheme="minorHAnsi" w:hAnsiTheme="minorHAnsi"/>
          <w:b/>
        </w:rPr>
        <w:t>Final Review</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The final review of an estimate and its conversion to a tender is the responsibility of the management and is a separate commercial functions based upon the cost estimate and its supporting reports and documents.</w:t>
      </w:r>
    </w:p>
    <w:p w:rsidR="00916733" w:rsidRPr="00D5104A" w:rsidRDefault="00916733" w:rsidP="00916733">
      <w:pPr>
        <w:pStyle w:val="ListParagraph"/>
        <w:numPr>
          <w:ilvl w:val="0"/>
          <w:numId w:val="6"/>
        </w:numPr>
        <w:spacing w:after="0"/>
        <w:ind w:left="540"/>
        <w:jc w:val="both"/>
        <w:rPr>
          <w:rFonts w:asciiTheme="minorHAnsi" w:hAnsiTheme="minorHAnsi"/>
          <w:b/>
        </w:rPr>
      </w:pPr>
      <w:r w:rsidRPr="00D5104A">
        <w:rPr>
          <w:rFonts w:asciiTheme="minorHAnsi" w:hAnsiTheme="minorHAnsi"/>
          <w:b/>
        </w:rPr>
        <w:t>Preparation of Priced BOQ</w:t>
      </w:r>
    </w:p>
    <w:p w:rsidR="00916733" w:rsidRPr="00D5104A" w:rsidRDefault="00916733" w:rsidP="00916733">
      <w:pPr>
        <w:tabs>
          <w:tab w:val="left" w:pos="7515"/>
        </w:tabs>
        <w:jc w:val="both"/>
        <w:rPr>
          <w:rFonts w:asciiTheme="minorHAnsi" w:hAnsiTheme="minorHAnsi"/>
          <w:sz w:val="24"/>
          <w:szCs w:val="24"/>
        </w:rPr>
      </w:pPr>
      <w:r w:rsidRPr="00D5104A">
        <w:rPr>
          <w:rFonts w:asciiTheme="minorHAnsi" w:hAnsiTheme="minorHAnsi"/>
          <w:sz w:val="24"/>
          <w:szCs w:val="24"/>
        </w:rPr>
        <w:t>At the final review stage, management may alter some of the basic conception concerning the project. If priced BOQ’s are too submitted at the time of tender, management must decide how the different between the total of the net rates in the draft bills and the agreed tender figure is to be shown.</w:t>
      </w:r>
    </w:p>
    <w:p w:rsidR="00916733" w:rsidRPr="00D5104A" w:rsidRDefault="00916733" w:rsidP="00916733">
      <w:pPr>
        <w:pStyle w:val="ListParagraph"/>
        <w:numPr>
          <w:ilvl w:val="0"/>
          <w:numId w:val="6"/>
        </w:numPr>
        <w:tabs>
          <w:tab w:val="left" w:pos="7515"/>
        </w:tabs>
        <w:spacing w:after="0"/>
        <w:ind w:left="540"/>
        <w:jc w:val="both"/>
        <w:rPr>
          <w:rFonts w:asciiTheme="minorHAnsi" w:hAnsiTheme="minorHAnsi"/>
          <w:b/>
        </w:rPr>
      </w:pPr>
      <w:r w:rsidRPr="00D5104A">
        <w:rPr>
          <w:rFonts w:asciiTheme="minorHAnsi" w:hAnsiTheme="minorHAnsi"/>
          <w:b/>
        </w:rPr>
        <w:t>Tender adjudication</w:t>
      </w:r>
    </w:p>
    <w:p w:rsidR="00916733" w:rsidRPr="00D5104A" w:rsidRDefault="00916733" w:rsidP="00916733">
      <w:pPr>
        <w:spacing w:before="120"/>
        <w:jc w:val="both"/>
        <w:rPr>
          <w:rFonts w:asciiTheme="minorHAnsi" w:hAnsiTheme="minorHAnsi"/>
          <w:sz w:val="24"/>
          <w:szCs w:val="24"/>
        </w:rPr>
      </w:pPr>
      <w:r w:rsidRPr="00D5104A">
        <w:rPr>
          <w:rFonts w:asciiTheme="minorHAnsi" w:hAnsiTheme="minorHAnsi"/>
          <w:sz w:val="24"/>
          <w:szCs w:val="24"/>
        </w:rPr>
        <w:t>Adjudication in an action taken by the management to convert an estimate to a tender based upon the cost estimate and it’s supporting reports and documents. The final review of an estimate and its conversion to a tender is the responsibility of the management and is a separate commercial function based upon the cost estimate and it’s supporting reports and documents.</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When convert an estimate to a tender, the both parties considers about “mark up”, this includes comprises scope, risk, head office overheads and profit. Mark up will be applied to all costs and it is assumed that provisional sums and day work will produce their own contribution to overheads and profit.</w:t>
      </w:r>
    </w:p>
    <w:p w:rsidR="00916733" w:rsidRPr="00D5104A" w:rsidRDefault="00916733" w:rsidP="00916733">
      <w:pPr>
        <w:pStyle w:val="ListParagraph"/>
        <w:numPr>
          <w:ilvl w:val="0"/>
          <w:numId w:val="6"/>
        </w:numPr>
        <w:tabs>
          <w:tab w:val="left" w:pos="7515"/>
        </w:tabs>
        <w:spacing w:after="0"/>
        <w:ind w:left="540"/>
        <w:jc w:val="both"/>
        <w:rPr>
          <w:rFonts w:asciiTheme="minorHAnsi" w:hAnsiTheme="minorHAnsi"/>
          <w:b/>
        </w:rPr>
      </w:pPr>
      <w:r w:rsidRPr="00D5104A">
        <w:rPr>
          <w:rFonts w:asciiTheme="minorHAnsi" w:hAnsiTheme="minorHAnsi"/>
          <w:b/>
        </w:rPr>
        <w:t>Tender Submission</w:t>
      </w:r>
    </w:p>
    <w:p w:rsidR="00916733" w:rsidRPr="00D5104A" w:rsidRDefault="00916733" w:rsidP="00916733">
      <w:pPr>
        <w:tabs>
          <w:tab w:val="left" w:pos="7515"/>
        </w:tabs>
        <w:jc w:val="both"/>
        <w:rPr>
          <w:rFonts w:asciiTheme="minorHAnsi" w:hAnsiTheme="minorHAnsi"/>
          <w:b/>
          <w:sz w:val="24"/>
          <w:szCs w:val="24"/>
        </w:rPr>
      </w:pPr>
      <w:r w:rsidRPr="00D5104A">
        <w:rPr>
          <w:rFonts w:asciiTheme="minorHAnsi" w:hAnsiTheme="minorHAnsi"/>
          <w:sz w:val="24"/>
          <w:szCs w:val="24"/>
        </w:rPr>
        <w:t>Tenderers must lodge their tender with full identification and documentation at the nominated location by the advertised date and time. The estimator must ensure that the procedure set out in the tender documents for the submission of the tender is followed particularly.</w:t>
      </w:r>
    </w:p>
    <w:p w:rsidR="00916733" w:rsidRPr="00D5104A" w:rsidRDefault="00916733" w:rsidP="00916733">
      <w:pPr>
        <w:spacing w:before="120"/>
        <w:jc w:val="both"/>
        <w:rPr>
          <w:rFonts w:asciiTheme="minorHAnsi" w:hAnsiTheme="minorHAnsi"/>
          <w:sz w:val="24"/>
          <w:szCs w:val="24"/>
        </w:rPr>
      </w:pPr>
      <w:r w:rsidRPr="00D5104A">
        <w:rPr>
          <w:rFonts w:asciiTheme="minorHAnsi" w:hAnsiTheme="minorHAnsi"/>
          <w:sz w:val="24"/>
          <w:szCs w:val="24"/>
        </w:rPr>
        <w:t xml:space="preserve">The form of tender and any other declarations, must be completed as required and sign by an authorized person from the contractor’s organization. </w:t>
      </w:r>
    </w:p>
    <w:p w:rsidR="00916733" w:rsidRPr="00D5104A" w:rsidRDefault="00916733" w:rsidP="00916733">
      <w:pPr>
        <w:spacing w:before="120" w:after="120"/>
        <w:jc w:val="both"/>
        <w:rPr>
          <w:rFonts w:asciiTheme="minorHAnsi" w:hAnsiTheme="minorHAnsi"/>
          <w:sz w:val="24"/>
          <w:szCs w:val="24"/>
        </w:rPr>
      </w:pPr>
      <w:r w:rsidRPr="00D5104A">
        <w:rPr>
          <w:rFonts w:asciiTheme="minorHAnsi" w:hAnsiTheme="minorHAnsi"/>
          <w:sz w:val="24"/>
          <w:szCs w:val="24"/>
        </w:rPr>
        <w:t>The codes of procedure for selective tendering, whether for main contractors, state that a tenderer who submits a qualified tender should be given reasonable opportunity to withdraw his qualifications without amendment of his tender price.</w:t>
      </w:r>
    </w:p>
    <w:p w:rsidR="00916733" w:rsidRPr="00D5104A" w:rsidRDefault="00916733" w:rsidP="00916733">
      <w:pPr>
        <w:pStyle w:val="Style2"/>
        <w:adjustRightInd/>
        <w:spacing w:after="468" w:line="360" w:lineRule="auto"/>
        <w:ind w:left="648" w:right="144"/>
        <w:jc w:val="both"/>
        <w:rPr>
          <w:rFonts w:asciiTheme="minorHAnsi" w:hAnsiTheme="minorHAnsi" w:cs="Arial"/>
          <w:sz w:val="24"/>
          <w:szCs w:val="24"/>
        </w:rPr>
      </w:pPr>
    </w:p>
    <w:p w:rsidR="00916733" w:rsidRPr="00D5104A" w:rsidRDefault="00916733" w:rsidP="00916733">
      <w:pPr>
        <w:rPr>
          <w:rFonts w:asciiTheme="minorHAnsi" w:hAnsiTheme="minorHAnsi"/>
        </w:rPr>
      </w:pPr>
    </w:p>
    <w:p w:rsidR="00916733" w:rsidRPr="00D5104A" w:rsidRDefault="00916733" w:rsidP="00916733">
      <w:pPr>
        <w:rPr>
          <w:rFonts w:asciiTheme="minorHAnsi" w:hAnsiTheme="minorHAnsi"/>
        </w:rPr>
      </w:pPr>
    </w:p>
    <w:p w:rsidR="00916733" w:rsidRPr="00D5104A" w:rsidRDefault="00916733" w:rsidP="00916733">
      <w:pPr>
        <w:rPr>
          <w:rFonts w:asciiTheme="minorHAnsi" w:hAnsiTheme="minorHAnsi"/>
        </w:rPr>
      </w:pPr>
    </w:p>
    <w:p w:rsidR="00916733" w:rsidRPr="00D5104A" w:rsidRDefault="00916733" w:rsidP="00916733">
      <w:pPr>
        <w:rPr>
          <w:b/>
          <w:sz w:val="24"/>
          <w:szCs w:val="24"/>
        </w:rPr>
      </w:pPr>
      <w:r w:rsidRPr="00D5104A">
        <w:rPr>
          <w:rFonts w:asciiTheme="minorHAnsi" w:hAnsiTheme="minorHAnsi"/>
          <w:b/>
          <w:sz w:val="24"/>
          <w:szCs w:val="24"/>
        </w:rPr>
        <w:lastRenderedPageBreak/>
        <w:t>1.2- Explain the factors that need to be considered in pricing the proposed project. Describe related  factors only to the given project.</w:t>
      </w:r>
    </w:p>
    <w:p w:rsidR="00916733" w:rsidRPr="00D5104A" w:rsidRDefault="00916733" w:rsidP="00916733">
      <w:pPr>
        <w:autoSpaceDE w:val="0"/>
        <w:autoSpaceDN w:val="0"/>
        <w:adjustRightInd w:val="0"/>
        <w:spacing w:before="240"/>
        <w:jc w:val="both"/>
        <w:rPr>
          <w:rFonts w:asciiTheme="minorHAnsi" w:hAnsiTheme="minorHAnsi"/>
          <w:b/>
          <w:bCs/>
          <w:iCs/>
          <w:sz w:val="24"/>
          <w:szCs w:val="24"/>
        </w:rPr>
      </w:pPr>
      <w:r w:rsidRPr="00D5104A">
        <w:rPr>
          <w:rFonts w:asciiTheme="minorHAnsi" w:hAnsiTheme="minorHAnsi"/>
          <w:b/>
          <w:bCs/>
          <w:iCs/>
          <w:sz w:val="24"/>
          <w:szCs w:val="24"/>
        </w:rPr>
        <w:t>Expertise of Consultants</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Consultant’s expertise here means special skills or knowledge in estimating. This factor is very important in obtaining accurate pre-tender estimate.</w:t>
      </w:r>
    </w:p>
    <w:p w:rsidR="00916733" w:rsidRPr="00D5104A" w:rsidRDefault="00916733" w:rsidP="00916733">
      <w:pPr>
        <w:autoSpaceDE w:val="0"/>
        <w:autoSpaceDN w:val="0"/>
        <w:adjustRightInd w:val="0"/>
        <w:spacing w:before="240"/>
        <w:jc w:val="both"/>
        <w:rPr>
          <w:rFonts w:asciiTheme="minorHAnsi" w:hAnsiTheme="minorHAnsi"/>
          <w:b/>
          <w:bCs/>
          <w:iCs/>
          <w:sz w:val="24"/>
          <w:szCs w:val="24"/>
        </w:rPr>
      </w:pPr>
      <w:r w:rsidRPr="00D5104A">
        <w:rPr>
          <w:rFonts w:asciiTheme="minorHAnsi" w:hAnsiTheme="minorHAnsi"/>
          <w:b/>
          <w:bCs/>
          <w:iCs/>
          <w:sz w:val="24"/>
          <w:szCs w:val="24"/>
        </w:rPr>
        <w:t>Quality of information and flow requirements</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It is generally believed that an estimate cannot be more accurate than the quality information available. The information here means the amount of details available about the project and also the cost data used by the quantity surveyor. Hence the more detailed information/cost data the more accurate the pre-tender estimate.</w:t>
      </w:r>
    </w:p>
    <w:p w:rsidR="00916733" w:rsidRPr="00D5104A" w:rsidRDefault="00916733" w:rsidP="00916733">
      <w:pPr>
        <w:autoSpaceDE w:val="0"/>
        <w:autoSpaceDN w:val="0"/>
        <w:adjustRightInd w:val="0"/>
        <w:spacing w:before="240"/>
        <w:jc w:val="both"/>
        <w:rPr>
          <w:rFonts w:asciiTheme="minorHAnsi" w:hAnsiTheme="minorHAnsi"/>
          <w:b/>
          <w:bCs/>
          <w:iCs/>
          <w:sz w:val="24"/>
          <w:szCs w:val="24"/>
        </w:rPr>
      </w:pPr>
      <w:r w:rsidRPr="00D5104A">
        <w:rPr>
          <w:rFonts w:asciiTheme="minorHAnsi" w:hAnsiTheme="minorHAnsi"/>
          <w:b/>
          <w:bCs/>
          <w:iCs/>
          <w:sz w:val="24"/>
          <w:szCs w:val="24"/>
        </w:rPr>
        <w:t>Project team’s experience of the construction type</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If the project teams are well experienced in the construction of the proposed type of the project it will reflect in the detail that will be provided in the design. This may likely affect the accuracy of the pre-tender estimate. With detailed information the quantity surveyor will make sure that every item in the project will be provided for and nothing will be left out in the estimate.</w:t>
      </w:r>
    </w:p>
    <w:p w:rsidR="00916733" w:rsidRPr="00D5104A" w:rsidRDefault="00916733" w:rsidP="00916733">
      <w:pPr>
        <w:autoSpaceDE w:val="0"/>
        <w:autoSpaceDN w:val="0"/>
        <w:adjustRightInd w:val="0"/>
        <w:spacing w:before="240"/>
        <w:jc w:val="both"/>
        <w:rPr>
          <w:rFonts w:asciiTheme="minorHAnsi" w:hAnsiTheme="minorHAnsi"/>
          <w:b/>
          <w:bCs/>
          <w:iCs/>
          <w:sz w:val="24"/>
          <w:szCs w:val="24"/>
        </w:rPr>
      </w:pPr>
      <w:r w:rsidRPr="00D5104A">
        <w:rPr>
          <w:rFonts w:asciiTheme="minorHAnsi" w:hAnsiTheme="minorHAnsi"/>
          <w:b/>
          <w:bCs/>
          <w:iCs/>
          <w:sz w:val="24"/>
          <w:szCs w:val="24"/>
        </w:rPr>
        <w:t>Tender period and market condition</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In preparing pre-tender estimate the quantity surveyor must take into consideration the tender period and market condition at the time estimate is being prepared. Pre-tender estimate is an attempt to forecast the contractor’s tender sum. When the economy is buoyant contractors tend to be less competitive in tendering and when there is economic recession they are more competitive. This factor has to be considered too by quantity surveyors in preparing their pre-tender estimate.</w:t>
      </w:r>
    </w:p>
    <w:p w:rsidR="00916733" w:rsidRPr="00D5104A" w:rsidRDefault="00916733" w:rsidP="00916733">
      <w:pPr>
        <w:autoSpaceDE w:val="0"/>
        <w:autoSpaceDN w:val="0"/>
        <w:adjustRightInd w:val="0"/>
        <w:spacing w:before="240"/>
        <w:jc w:val="both"/>
        <w:rPr>
          <w:rFonts w:asciiTheme="minorHAnsi" w:hAnsiTheme="minorHAnsi"/>
          <w:b/>
          <w:bCs/>
          <w:iCs/>
          <w:sz w:val="24"/>
          <w:szCs w:val="24"/>
        </w:rPr>
      </w:pPr>
      <w:r w:rsidRPr="00D5104A">
        <w:rPr>
          <w:rFonts w:asciiTheme="minorHAnsi" w:hAnsiTheme="minorHAnsi"/>
          <w:b/>
          <w:bCs/>
          <w:iCs/>
          <w:sz w:val="24"/>
          <w:szCs w:val="24"/>
        </w:rPr>
        <w:t>Extent of completion of pre-contract design.</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The factor is closely related to the most important factor quality of information and flow requirements. It is expected that the more detailed the pre-contract design, the more accurate the pre-tender estimate. An estimate based on detailed drawing for example is supposed to be more accurate that the one based on sketch drawings. Quantity surveyors usually use floor area method on sketch drawings and approximate quantities method on detailed drawings. It is generally known that estimates based on approximate quantities method are more accurate than floor area method.</w:t>
      </w:r>
    </w:p>
    <w:p w:rsidR="00916733" w:rsidRDefault="00916733" w:rsidP="00916733">
      <w:pPr>
        <w:autoSpaceDE w:val="0"/>
        <w:autoSpaceDN w:val="0"/>
        <w:adjustRightInd w:val="0"/>
        <w:jc w:val="both"/>
        <w:rPr>
          <w:rFonts w:asciiTheme="minorHAnsi" w:hAnsiTheme="minorHAnsi"/>
          <w:sz w:val="24"/>
          <w:szCs w:val="24"/>
        </w:rPr>
      </w:pPr>
    </w:p>
    <w:p w:rsidR="00916733" w:rsidRPr="00D5104A" w:rsidRDefault="00916733" w:rsidP="00916733">
      <w:pPr>
        <w:autoSpaceDE w:val="0"/>
        <w:autoSpaceDN w:val="0"/>
        <w:adjustRightInd w:val="0"/>
        <w:jc w:val="both"/>
        <w:rPr>
          <w:rFonts w:asciiTheme="minorHAnsi" w:hAnsiTheme="minorHAnsi"/>
          <w:sz w:val="24"/>
          <w:szCs w:val="24"/>
        </w:rPr>
      </w:pPr>
    </w:p>
    <w:p w:rsidR="00916733" w:rsidRPr="00D5104A" w:rsidRDefault="00916733" w:rsidP="00916733">
      <w:pPr>
        <w:autoSpaceDE w:val="0"/>
        <w:autoSpaceDN w:val="0"/>
        <w:adjustRightInd w:val="0"/>
        <w:spacing w:before="240"/>
        <w:jc w:val="both"/>
        <w:rPr>
          <w:rFonts w:asciiTheme="minorHAnsi" w:hAnsiTheme="minorHAnsi"/>
          <w:b/>
          <w:bCs/>
          <w:iCs/>
          <w:sz w:val="24"/>
          <w:szCs w:val="24"/>
        </w:rPr>
      </w:pPr>
      <w:r w:rsidRPr="00D5104A">
        <w:rPr>
          <w:rFonts w:asciiTheme="minorHAnsi" w:hAnsiTheme="minorHAnsi"/>
          <w:b/>
          <w:bCs/>
          <w:iCs/>
          <w:sz w:val="24"/>
          <w:szCs w:val="24"/>
        </w:rPr>
        <w:lastRenderedPageBreak/>
        <w:t>Complexity of design and construction</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Complexity of design and construction entail the technical complexity of the task, the amount of overlap and interdependences in construction stage, project organization, site layout, and unpredictability of work and site construction, all of which can hinder performance on site. The difference in ranking is probably due to the respondents. It is not unexpected that this factor will also be considered as important by quantity surveyors because pre-tender estimate is an attempt to forecast contractor tender sum. So some factors that may affect accuracy of contractors cost estimate may also affect accuracy of consultant quantity surveyors pre-tender estimate.</w:t>
      </w:r>
    </w:p>
    <w:p w:rsidR="00916733" w:rsidRPr="00D5104A" w:rsidRDefault="00916733" w:rsidP="00916733">
      <w:pPr>
        <w:autoSpaceDE w:val="0"/>
        <w:autoSpaceDN w:val="0"/>
        <w:adjustRightInd w:val="0"/>
        <w:spacing w:after="0"/>
        <w:jc w:val="both"/>
        <w:rPr>
          <w:rFonts w:asciiTheme="minorHAnsi" w:hAnsiTheme="minorHAnsi"/>
          <w:b/>
          <w:sz w:val="24"/>
          <w:szCs w:val="24"/>
        </w:rPr>
      </w:pPr>
      <w:r w:rsidRPr="00D5104A">
        <w:rPr>
          <w:rFonts w:asciiTheme="minorHAnsi" w:hAnsiTheme="minorHAnsi"/>
          <w:b/>
          <w:sz w:val="24"/>
          <w:szCs w:val="24"/>
        </w:rPr>
        <w:t>Standard form of contract</w:t>
      </w:r>
    </w:p>
    <w:p w:rsidR="00916733" w:rsidRPr="00D5104A" w:rsidRDefault="00916733" w:rsidP="00916733">
      <w:pPr>
        <w:autoSpaceDE w:val="0"/>
        <w:autoSpaceDN w:val="0"/>
        <w:adjustRightInd w:val="0"/>
        <w:spacing w:after="0"/>
        <w:jc w:val="both"/>
        <w:rPr>
          <w:rFonts w:asciiTheme="minorHAnsi" w:hAnsiTheme="minorHAnsi"/>
          <w:sz w:val="24"/>
          <w:szCs w:val="24"/>
        </w:rPr>
      </w:pPr>
      <w:r w:rsidRPr="00D5104A">
        <w:rPr>
          <w:rFonts w:asciiTheme="minorHAnsi" w:hAnsiTheme="minorHAnsi"/>
          <w:sz w:val="24"/>
          <w:szCs w:val="24"/>
        </w:rPr>
        <w:t>The particular contract conditions must be considered and any changes to standard forms of contract noted. Minor alterations can significantly affect the contractor’s cash flow, the funding needs of the project, the risk allocation and the responsibilities of the respective parties to the contract.</w:t>
      </w:r>
    </w:p>
    <w:p w:rsidR="00916733" w:rsidRPr="00D5104A" w:rsidRDefault="00916733" w:rsidP="00916733">
      <w:pPr>
        <w:autoSpaceDE w:val="0"/>
        <w:autoSpaceDN w:val="0"/>
        <w:adjustRightInd w:val="0"/>
        <w:spacing w:before="240" w:after="0"/>
        <w:jc w:val="both"/>
        <w:rPr>
          <w:rFonts w:asciiTheme="minorHAnsi" w:hAnsiTheme="minorHAnsi"/>
          <w:b/>
          <w:bCs/>
          <w:iCs/>
          <w:sz w:val="24"/>
          <w:szCs w:val="24"/>
        </w:rPr>
      </w:pPr>
      <w:r w:rsidRPr="00D5104A">
        <w:rPr>
          <w:rFonts w:asciiTheme="minorHAnsi" w:hAnsiTheme="minorHAnsi"/>
          <w:b/>
          <w:bCs/>
          <w:iCs/>
          <w:sz w:val="24"/>
          <w:szCs w:val="24"/>
        </w:rPr>
        <w:t>Availability and supplies of labour and materials</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 xml:space="preserve">It is not unlikely for quantity surveyors to consider availability and supplies of resources, labour and materials at the time of preparing estimate. It is one of the factors quantity surveyors take into consideration when preparing pre-tender estimate. In some situations labour and materials may have to be transported from another location to the proposed project location. </w:t>
      </w:r>
    </w:p>
    <w:p w:rsidR="00916733" w:rsidRPr="00D5104A" w:rsidRDefault="00916733" w:rsidP="00916733">
      <w:pPr>
        <w:spacing w:after="0"/>
        <w:jc w:val="both"/>
        <w:rPr>
          <w:rFonts w:asciiTheme="minorHAnsi" w:hAnsiTheme="minorHAnsi"/>
          <w:b/>
          <w:sz w:val="24"/>
          <w:szCs w:val="24"/>
        </w:rPr>
      </w:pPr>
      <w:r w:rsidRPr="00D5104A">
        <w:rPr>
          <w:rFonts w:asciiTheme="minorHAnsi" w:hAnsiTheme="minorHAnsi"/>
          <w:b/>
          <w:sz w:val="24"/>
          <w:szCs w:val="24"/>
        </w:rPr>
        <w:t xml:space="preserve">Method of measurement </w:t>
      </w:r>
    </w:p>
    <w:p w:rsidR="00916733" w:rsidRPr="00D5104A" w:rsidRDefault="00916733" w:rsidP="00916733">
      <w:pPr>
        <w:spacing w:after="0"/>
        <w:jc w:val="both"/>
        <w:rPr>
          <w:rFonts w:asciiTheme="minorHAnsi" w:hAnsiTheme="minorHAnsi"/>
          <w:sz w:val="24"/>
          <w:szCs w:val="24"/>
        </w:rPr>
      </w:pPr>
      <w:r w:rsidRPr="00D5104A">
        <w:rPr>
          <w:rFonts w:asciiTheme="minorHAnsi" w:hAnsiTheme="minorHAnsi"/>
          <w:sz w:val="24"/>
          <w:szCs w:val="24"/>
        </w:rPr>
        <w:t xml:space="preserve">Taken in the bill of quantity also influences in pricing, some of measurement would have been taken different ways. According to the SMM7 and CESMM3 when pipe work is measured, even each is measured in linear meters we can’t apply same unit rates. Because according to CESMM3 that pipe length includes all cost of excavation, backfilling, and compaction. But SMM7 excludes those. </w:t>
      </w:r>
    </w:p>
    <w:p w:rsidR="00916733" w:rsidRPr="00D5104A" w:rsidRDefault="00916733" w:rsidP="00916733">
      <w:pPr>
        <w:autoSpaceDE w:val="0"/>
        <w:autoSpaceDN w:val="0"/>
        <w:adjustRightInd w:val="0"/>
        <w:spacing w:before="240" w:after="0"/>
        <w:jc w:val="both"/>
        <w:rPr>
          <w:rFonts w:asciiTheme="minorHAnsi" w:hAnsiTheme="minorHAnsi"/>
          <w:b/>
          <w:sz w:val="24"/>
          <w:szCs w:val="24"/>
        </w:rPr>
      </w:pPr>
      <w:r w:rsidRPr="00D5104A">
        <w:rPr>
          <w:rFonts w:asciiTheme="minorHAnsi" w:hAnsiTheme="minorHAnsi"/>
          <w:b/>
          <w:sz w:val="24"/>
          <w:szCs w:val="24"/>
        </w:rPr>
        <w:t>Duration of the project</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 xml:space="preserve">When the duration of the project is high estimator should price for site over heads. There fore site over head will affect the tender pricing. </w:t>
      </w:r>
    </w:p>
    <w:p w:rsidR="00916733" w:rsidRPr="00D5104A" w:rsidRDefault="00916733" w:rsidP="00916733">
      <w:pPr>
        <w:spacing w:before="240" w:after="0"/>
        <w:jc w:val="both"/>
        <w:rPr>
          <w:rFonts w:asciiTheme="minorHAnsi" w:hAnsiTheme="minorHAnsi"/>
          <w:b/>
          <w:sz w:val="24"/>
          <w:szCs w:val="24"/>
        </w:rPr>
      </w:pPr>
      <w:r w:rsidRPr="00D5104A">
        <w:rPr>
          <w:rFonts w:asciiTheme="minorHAnsi" w:hAnsiTheme="minorHAnsi"/>
          <w:b/>
          <w:sz w:val="24"/>
          <w:szCs w:val="24"/>
        </w:rPr>
        <w:t xml:space="preserve">Whether condition </w:t>
      </w:r>
    </w:p>
    <w:p w:rsidR="00916733" w:rsidRPr="00D5104A" w:rsidRDefault="00916733" w:rsidP="00916733">
      <w:pPr>
        <w:jc w:val="both"/>
        <w:rPr>
          <w:rFonts w:asciiTheme="minorHAnsi" w:hAnsiTheme="minorHAnsi"/>
          <w:sz w:val="24"/>
          <w:szCs w:val="24"/>
        </w:rPr>
      </w:pPr>
      <w:r w:rsidRPr="00D5104A">
        <w:rPr>
          <w:rFonts w:asciiTheme="minorHAnsi" w:hAnsiTheme="minorHAnsi"/>
          <w:sz w:val="24"/>
          <w:szCs w:val="24"/>
        </w:rPr>
        <w:t xml:space="preserve">If the weather condition is bad then the labours idling will be high therefore project duration also expands. So as mentioned above site over head pricing will affect. </w:t>
      </w:r>
    </w:p>
    <w:p w:rsidR="00916733" w:rsidRDefault="00916733" w:rsidP="00916733">
      <w:pPr>
        <w:spacing w:before="240" w:after="0"/>
        <w:jc w:val="both"/>
        <w:rPr>
          <w:rFonts w:asciiTheme="minorHAnsi" w:hAnsiTheme="minorHAnsi"/>
          <w:b/>
          <w:sz w:val="24"/>
          <w:szCs w:val="24"/>
        </w:rPr>
      </w:pPr>
    </w:p>
    <w:p w:rsidR="00916733" w:rsidRDefault="00916733" w:rsidP="00916733">
      <w:pPr>
        <w:spacing w:before="240" w:after="0"/>
        <w:jc w:val="both"/>
        <w:rPr>
          <w:rFonts w:asciiTheme="minorHAnsi" w:hAnsiTheme="minorHAnsi"/>
          <w:b/>
          <w:sz w:val="24"/>
          <w:szCs w:val="24"/>
        </w:rPr>
      </w:pPr>
    </w:p>
    <w:p w:rsidR="00916733" w:rsidRDefault="00916733" w:rsidP="00916733">
      <w:pPr>
        <w:spacing w:before="240" w:after="0"/>
        <w:jc w:val="both"/>
        <w:rPr>
          <w:rFonts w:asciiTheme="minorHAnsi" w:hAnsiTheme="minorHAnsi"/>
          <w:b/>
          <w:sz w:val="24"/>
          <w:szCs w:val="24"/>
        </w:rPr>
      </w:pPr>
    </w:p>
    <w:p w:rsidR="00916733" w:rsidRPr="00D5104A" w:rsidRDefault="00916733" w:rsidP="00916733">
      <w:pPr>
        <w:spacing w:before="240" w:after="0"/>
        <w:jc w:val="both"/>
        <w:rPr>
          <w:rFonts w:asciiTheme="minorHAnsi" w:hAnsiTheme="minorHAnsi"/>
          <w:b/>
          <w:sz w:val="24"/>
          <w:szCs w:val="24"/>
        </w:rPr>
      </w:pPr>
      <w:r w:rsidRPr="00D5104A">
        <w:rPr>
          <w:rFonts w:asciiTheme="minorHAnsi" w:hAnsiTheme="minorHAnsi"/>
          <w:b/>
          <w:sz w:val="24"/>
          <w:szCs w:val="24"/>
        </w:rPr>
        <w:lastRenderedPageBreak/>
        <w:t>Cultural barriers</w:t>
      </w:r>
    </w:p>
    <w:p w:rsidR="00916733" w:rsidRPr="00D5104A" w:rsidRDefault="00916733" w:rsidP="00916733">
      <w:pPr>
        <w:autoSpaceDE w:val="0"/>
        <w:autoSpaceDN w:val="0"/>
        <w:adjustRightInd w:val="0"/>
        <w:jc w:val="both"/>
        <w:rPr>
          <w:rFonts w:asciiTheme="minorHAnsi" w:hAnsiTheme="minorHAnsi"/>
          <w:sz w:val="24"/>
          <w:szCs w:val="24"/>
        </w:rPr>
      </w:pPr>
      <w:r w:rsidRPr="00D5104A">
        <w:rPr>
          <w:rFonts w:asciiTheme="minorHAnsi" w:hAnsiTheme="minorHAnsi"/>
          <w:sz w:val="24"/>
          <w:szCs w:val="24"/>
        </w:rPr>
        <w:t xml:space="preserve">When pricing the estimator should thing about the cultural barriers. Especially in Sri Lanka in the New Year season labour will go to there hometowns. In these period contractor have to spend site over head and other factor. So it will effect badly to the tender pricing. </w:t>
      </w: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Pr="00D5104A" w:rsidRDefault="00916733" w:rsidP="00916733">
      <w:pPr>
        <w:rPr>
          <w:rFonts w:asciiTheme="minorHAnsi" w:hAnsiTheme="minorHAnsi"/>
          <w:b/>
          <w:sz w:val="24"/>
          <w:szCs w:val="24"/>
        </w:rPr>
      </w:pPr>
      <w:r w:rsidRPr="00D5104A">
        <w:rPr>
          <w:rFonts w:asciiTheme="minorHAnsi" w:hAnsiTheme="minorHAnsi"/>
          <w:b/>
          <w:sz w:val="24"/>
          <w:szCs w:val="24"/>
        </w:rPr>
        <w:lastRenderedPageBreak/>
        <w:t>1.3-Explain what type of cost information you would use in pricing this tender and name the sources of such cost information.</w:t>
      </w:r>
    </w:p>
    <w:p w:rsidR="00916733" w:rsidRPr="00D5104A" w:rsidRDefault="00916733" w:rsidP="00916733">
      <w:pPr>
        <w:autoSpaceDE w:val="0"/>
        <w:autoSpaceDN w:val="0"/>
        <w:adjustRightInd w:val="0"/>
        <w:spacing w:after="0" w:line="360" w:lineRule="auto"/>
        <w:rPr>
          <w:rFonts w:asciiTheme="minorHAnsi" w:hAnsiTheme="minorHAnsi"/>
          <w:sz w:val="24"/>
          <w:szCs w:val="24"/>
        </w:rPr>
      </w:pPr>
      <w:bookmarkStart w:id="2" w:name="OLE_LINK40"/>
      <w:bookmarkStart w:id="3" w:name="OLE_LINK41"/>
      <w:r w:rsidRPr="00D5104A">
        <w:rPr>
          <w:rFonts w:asciiTheme="minorHAnsi" w:hAnsiTheme="minorHAnsi"/>
          <w:sz w:val="24"/>
          <w:szCs w:val="24"/>
        </w:rPr>
        <w:t>The pricing is not single item the pricing involve wit the large number  items and lengthly BOQ of trades. the range of the each and every individual items  and would be developed in deferent units. the QS relevant norms for work items and price to the basicaly for the buildup rate. the tender price start with unite rate for the bu</w:t>
      </w:r>
      <w:r>
        <w:rPr>
          <w:rFonts w:asciiTheme="minorHAnsi" w:hAnsiTheme="minorHAnsi"/>
          <w:sz w:val="24"/>
          <w:szCs w:val="24"/>
        </w:rPr>
        <w:t>i</w:t>
      </w:r>
      <w:r w:rsidRPr="00D5104A">
        <w:rPr>
          <w:rFonts w:asciiTheme="minorHAnsi" w:hAnsiTheme="minorHAnsi"/>
          <w:sz w:val="24"/>
          <w:szCs w:val="24"/>
        </w:rPr>
        <w:t>ldup tender.this accuracy of this rate play vital role in any tender. the accuracy of pricing and reability using data will depend on the project is loss or profit.</w:t>
      </w:r>
    </w:p>
    <w:p w:rsidR="00916733" w:rsidRPr="00D5104A" w:rsidRDefault="00916733" w:rsidP="00916733">
      <w:pPr>
        <w:autoSpaceDE w:val="0"/>
        <w:autoSpaceDN w:val="0"/>
        <w:adjustRightInd w:val="0"/>
        <w:spacing w:after="0" w:line="360" w:lineRule="auto"/>
        <w:rPr>
          <w:rFonts w:asciiTheme="minorHAnsi" w:hAnsiTheme="minorHAnsi"/>
          <w:sz w:val="24"/>
          <w:szCs w:val="24"/>
        </w:rPr>
      </w:pPr>
    </w:p>
    <w:p w:rsidR="00916733" w:rsidRPr="00D5104A" w:rsidRDefault="00916733" w:rsidP="00916733">
      <w:pPr>
        <w:autoSpaceDE w:val="0"/>
        <w:autoSpaceDN w:val="0"/>
        <w:adjustRightInd w:val="0"/>
        <w:spacing w:after="0" w:line="360" w:lineRule="auto"/>
        <w:rPr>
          <w:rFonts w:asciiTheme="minorHAnsi" w:hAnsiTheme="minorHAnsi"/>
          <w:sz w:val="24"/>
          <w:szCs w:val="24"/>
        </w:rPr>
      </w:pPr>
      <w:r w:rsidRPr="00D5104A">
        <w:rPr>
          <w:rFonts w:asciiTheme="minorHAnsi" w:hAnsiTheme="minorHAnsi"/>
          <w:sz w:val="24"/>
          <w:szCs w:val="24"/>
        </w:rPr>
        <w:t xml:space="preserve">The norms of build up unite rates are in available on the publish document by </w:t>
      </w:r>
      <w:r>
        <w:rPr>
          <w:rFonts w:asciiTheme="minorHAnsi" w:hAnsiTheme="minorHAnsi"/>
          <w:sz w:val="24"/>
          <w:szCs w:val="24"/>
        </w:rPr>
        <w:t xml:space="preserve">authorized </w:t>
      </w:r>
      <w:r w:rsidRPr="00D5104A">
        <w:rPr>
          <w:rFonts w:asciiTheme="minorHAnsi" w:hAnsiTheme="minorHAnsi"/>
          <w:sz w:val="24"/>
          <w:szCs w:val="24"/>
        </w:rPr>
        <w:t>organization this are on based on own work studies.</w:t>
      </w:r>
    </w:p>
    <w:p w:rsidR="00916733" w:rsidRPr="00D5104A" w:rsidRDefault="00916733" w:rsidP="00916733">
      <w:pPr>
        <w:autoSpaceDE w:val="0"/>
        <w:autoSpaceDN w:val="0"/>
        <w:adjustRightInd w:val="0"/>
        <w:spacing w:after="0" w:line="360" w:lineRule="auto"/>
        <w:rPr>
          <w:rFonts w:asciiTheme="minorHAnsi" w:hAnsiTheme="minorHAnsi"/>
          <w:sz w:val="24"/>
          <w:szCs w:val="24"/>
        </w:rPr>
      </w:pPr>
      <w:r w:rsidRPr="00D5104A">
        <w:rPr>
          <w:rFonts w:asciiTheme="minorHAnsi" w:hAnsiTheme="minorHAnsi"/>
          <w:sz w:val="24"/>
          <w:szCs w:val="24"/>
        </w:rPr>
        <w:t>The work item required quantities, labor , and plant given in the norms the some provide norms for  material quantities converge  of the stunted specification and manufacture the eastimater schedule careful in calculating correct quantities of input together with neassary wastages.</w:t>
      </w:r>
    </w:p>
    <w:p w:rsidR="00916733" w:rsidRPr="00D5104A" w:rsidRDefault="00916733" w:rsidP="00916733">
      <w:pPr>
        <w:autoSpaceDE w:val="0"/>
        <w:autoSpaceDN w:val="0"/>
        <w:adjustRightInd w:val="0"/>
        <w:spacing w:after="0" w:line="360" w:lineRule="auto"/>
        <w:rPr>
          <w:rFonts w:asciiTheme="minorHAnsi" w:hAnsiTheme="minorHAnsi"/>
          <w:sz w:val="24"/>
          <w:szCs w:val="24"/>
        </w:rPr>
      </w:pPr>
    </w:p>
    <w:p w:rsidR="00916733" w:rsidRPr="00D5104A" w:rsidRDefault="00916733" w:rsidP="00916733">
      <w:pPr>
        <w:autoSpaceDE w:val="0"/>
        <w:autoSpaceDN w:val="0"/>
        <w:adjustRightInd w:val="0"/>
        <w:spacing w:after="0" w:line="360" w:lineRule="auto"/>
        <w:rPr>
          <w:rFonts w:asciiTheme="minorHAnsi" w:hAnsiTheme="minorHAnsi"/>
          <w:sz w:val="24"/>
          <w:szCs w:val="24"/>
        </w:rPr>
      </w:pPr>
      <w:r w:rsidRPr="00D5104A">
        <w:rPr>
          <w:rFonts w:asciiTheme="minorHAnsi" w:hAnsiTheme="minorHAnsi"/>
          <w:sz w:val="24"/>
          <w:szCs w:val="24"/>
        </w:rPr>
        <w:t>While the tendering time as contractor should aware about the current market price he can get the cooptation he might  request from the company or suppliers. the estimator also aware about the price list (current) and the market behaviors of the market. this price list provide by the mnufacraer  this for more useful of the material price.</w:t>
      </w:r>
    </w:p>
    <w:bookmarkEnd w:id="2"/>
    <w:bookmarkEnd w:id="3"/>
    <w:p w:rsidR="00916733" w:rsidRPr="00D5104A" w:rsidRDefault="00916733" w:rsidP="00916733">
      <w:pPr>
        <w:rPr>
          <w:rFonts w:asciiTheme="minorHAnsi" w:hAnsiTheme="minorHAnsi"/>
          <w:b/>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Default="00916733" w:rsidP="00916733">
      <w:pPr>
        <w:tabs>
          <w:tab w:val="left" w:pos="3465"/>
        </w:tabs>
        <w:rPr>
          <w:rFonts w:asciiTheme="minorHAnsi" w:hAnsiTheme="minorHAnsi"/>
          <w:sz w:val="24"/>
          <w:szCs w:val="24"/>
        </w:rPr>
      </w:pPr>
      <w:r>
        <w:rPr>
          <w:rFonts w:asciiTheme="minorHAnsi" w:hAnsiTheme="minorHAnsi"/>
          <w:sz w:val="24"/>
          <w:szCs w:val="24"/>
        </w:rPr>
        <w:tab/>
      </w:r>
    </w:p>
    <w:p w:rsidR="00916733" w:rsidRDefault="00916733" w:rsidP="00916733">
      <w:pPr>
        <w:tabs>
          <w:tab w:val="left" w:pos="3465"/>
        </w:tabs>
        <w:rPr>
          <w:rFonts w:asciiTheme="minorHAnsi" w:hAnsiTheme="minorHAnsi"/>
          <w:sz w:val="24"/>
          <w:szCs w:val="24"/>
        </w:rPr>
      </w:pPr>
    </w:p>
    <w:p w:rsidR="00916733" w:rsidRDefault="00916733" w:rsidP="00916733">
      <w:pPr>
        <w:tabs>
          <w:tab w:val="left" w:pos="3465"/>
        </w:tabs>
        <w:rPr>
          <w:rFonts w:asciiTheme="minorHAnsi" w:hAnsiTheme="minorHAnsi"/>
          <w:sz w:val="24"/>
          <w:szCs w:val="24"/>
        </w:rPr>
      </w:pPr>
    </w:p>
    <w:p w:rsidR="00916733" w:rsidRDefault="00916733" w:rsidP="00916733">
      <w:pPr>
        <w:tabs>
          <w:tab w:val="left" w:pos="3465"/>
        </w:tabs>
        <w:rPr>
          <w:rFonts w:asciiTheme="minorHAnsi" w:hAnsiTheme="minorHAnsi"/>
          <w:sz w:val="24"/>
          <w:szCs w:val="24"/>
        </w:rPr>
      </w:pPr>
    </w:p>
    <w:p w:rsidR="00916733" w:rsidRPr="00D5104A" w:rsidRDefault="00916733" w:rsidP="00916733">
      <w:pPr>
        <w:tabs>
          <w:tab w:val="left" w:pos="3465"/>
        </w:tabs>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spacing w:before="120" w:after="120" w:line="360" w:lineRule="auto"/>
        <w:jc w:val="both"/>
        <w:rPr>
          <w:rFonts w:asciiTheme="minorHAnsi" w:hAnsiTheme="minorHAnsi"/>
          <w:b/>
          <w:sz w:val="24"/>
          <w:szCs w:val="24"/>
        </w:rPr>
      </w:pPr>
      <w:r w:rsidRPr="00D5104A">
        <w:rPr>
          <w:rFonts w:asciiTheme="minorHAnsi" w:hAnsiTheme="minorHAnsi"/>
          <w:b/>
          <w:sz w:val="24"/>
          <w:szCs w:val="24"/>
        </w:rPr>
        <w:lastRenderedPageBreak/>
        <w:t>Cost Information</w:t>
      </w:r>
      <w:r w:rsidRPr="00D5104A">
        <w:rPr>
          <w:rFonts w:asciiTheme="minorHAnsi" w:hAnsiTheme="minorHAnsi"/>
          <w:sz w:val="24"/>
          <w:szCs w:val="24"/>
        </w:rPr>
        <w:tab/>
      </w:r>
    </w:p>
    <w:p w:rsidR="00916733" w:rsidRPr="00D5104A" w:rsidRDefault="00916733" w:rsidP="00916733">
      <w:pPr>
        <w:spacing w:after="120" w:line="360" w:lineRule="auto"/>
        <w:jc w:val="both"/>
        <w:rPr>
          <w:rFonts w:asciiTheme="minorHAnsi" w:hAnsiTheme="minorHAnsi"/>
          <w:sz w:val="24"/>
          <w:szCs w:val="24"/>
        </w:rPr>
      </w:pPr>
      <w:r w:rsidRPr="00D5104A">
        <w:rPr>
          <w:rFonts w:asciiTheme="minorHAnsi" w:hAnsiTheme="minorHAnsi"/>
          <w:sz w:val="24"/>
          <w:szCs w:val="24"/>
        </w:rPr>
        <w:t>The estimator is particularly concerned with the quality of the information provided at the enquiry stage. Inadequate information leads to a cautious approach by the estimator. While the estimator should seek further information from the consultants in such cases, the estimator’s approach is often colured when uncertainties exist and the project is not fully defined.</w:t>
      </w:r>
    </w:p>
    <w:p w:rsidR="00916733" w:rsidRPr="00D5104A" w:rsidRDefault="00916733" w:rsidP="00916733">
      <w:pPr>
        <w:spacing w:before="120" w:after="120" w:line="360" w:lineRule="auto"/>
        <w:jc w:val="both"/>
        <w:rPr>
          <w:rFonts w:asciiTheme="minorHAnsi" w:hAnsiTheme="minorHAnsi"/>
          <w:sz w:val="24"/>
          <w:szCs w:val="24"/>
        </w:rPr>
      </w:pPr>
      <w:r w:rsidRPr="00D5104A">
        <w:rPr>
          <w:rFonts w:asciiTheme="minorHAnsi" w:hAnsiTheme="minorHAnsi"/>
          <w:sz w:val="24"/>
          <w:szCs w:val="24"/>
        </w:rPr>
        <w:t>BOQ was once fully descriptive of the works in themselves, without the need for reference to other project information. The quality of design and evidence of coordination of services will be of significance to the estimator.</w:t>
      </w:r>
    </w:p>
    <w:p w:rsidR="00916733" w:rsidRPr="00D5104A" w:rsidRDefault="00916733" w:rsidP="00916733">
      <w:pPr>
        <w:spacing w:before="240" w:after="120" w:line="360" w:lineRule="auto"/>
        <w:jc w:val="both"/>
        <w:rPr>
          <w:rFonts w:asciiTheme="minorHAnsi" w:hAnsiTheme="minorHAnsi"/>
          <w:sz w:val="24"/>
          <w:szCs w:val="24"/>
        </w:rPr>
      </w:pPr>
      <w:r w:rsidRPr="00D5104A">
        <w:rPr>
          <w:rFonts w:asciiTheme="minorHAnsi" w:hAnsiTheme="minorHAnsi"/>
          <w:sz w:val="24"/>
          <w:szCs w:val="24"/>
        </w:rPr>
        <w:t>The estimator must obtain from the Cost information details with;</w:t>
      </w:r>
    </w:p>
    <w:p w:rsidR="00916733" w:rsidRPr="00D5104A" w:rsidRDefault="00916733" w:rsidP="00916733">
      <w:pPr>
        <w:numPr>
          <w:ilvl w:val="0"/>
          <w:numId w:val="4"/>
        </w:numPr>
        <w:spacing w:after="120" w:line="360" w:lineRule="auto"/>
        <w:jc w:val="both"/>
        <w:rPr>
          <w:rFonts w:asciiTheme="minorHAnsi" w:hAnsiTheme="minorHAnsi"/>
          <w:sz w:val="24"/>
          <w:szCs w:val="24"/>
        </w:rPr>
      </w:pPr>
      <w:r w:rsidRPr="00D5104A">
        <w:rPr>
          <w:rFonts w:asciiTheme="minorHAnsi" w:hAnsiTheme="minorHAnsi"/>
          <w:sz w:val="24"/>
          <w:szCs w:val="24"/>
        </w:rPr>
        <w:t>Relate to the contractor’s intended method of working</w:t>
      </w:r>
    </w:p>
    <w:p w:rsidR="00916733" w:rsidRPr="00D5104A" w:rsidRDefault="00916733" w:rsidP="00916733">
      <w:pPr>
        <w:numPr>
          <w:ilvl w:val="0"/>
          <w:numId w:val="4"/>
        </w:numPr>
        <w:spacing w:after="120" w:line="360" w:lineRule="auto"/>
        <w:jc w:val="both"/>
        <w:rPr>
          <w:rFonts w:asciiTheme="minorHAnsi" w:hAnsiTheme="minorHAnsi"/>
          <w:sz w:val="24"/>
          <w:szCs w:val="24"/>
        </w:rPr>
      </w:pPr>
      <w:r w:rsidRPr="00D5104A">
        <w:rPr>
          <w:rFonts w:asciiTheme="minorHAnsi" w:hAnsiTheme="minorHAnsi"/>
          <w:sz w:val="24"/>
          <w:szCs w:val="24"/>
        </w:rPr>
        <w:t>Impose restrictions</w:t>
      </w:r>
    </w:p>
    <w:p w:rsidR="00916733" w:rsidRPr="00D5104A" w:rsidRDefault="00916733" w:rsidP="00916733">
      <w:pPr>
        <w:numPr>
          <w:ilvl w:val="0"/>
          <w:numId w:val="4"/>
        </w:numPr>
        <w:spacing w:after="120" w:line="360" w:lineRule="auto"/>
        <w:jc w:val="both"/>
        <w:rPr>
          <w:rFonts w:asciiTheme="minorHAnsi" w:hAnsiTheme="minorHAnsi"/>
          <w:sz w:val="24"/>
          <w:szCs w:val="24"/>
        </w:rPr>
      </w:pPr>
      <w:r w:rsidRPr="00D5104A">
        <w:rPr>
          <w:rFonts w:asciiTheme="minorHAnsi" w:hAnsiTheme="minorHAnsi"/>
          <w:sz w:val="24"/>
          <w:szCs w:val="24"/>
        </w:rPr>
        <w:t>Interrupt the regular flow trades</w:t>
      </w:r>
    </w:p>
    <w:p w:rsidR="00916733" w:rsidRPr="00D5104A" w:rsidRDefault="00916733" w:rsidP="00916733">
      <w:pPr>
        <w:numPr>
          <w:ilvl w:val="0"/>
          <w:numId w:val="4"/>
        </w:numPr>
        <w:spacing w:after="120" w:line="360" w:lineRule="auto"/>
        <w:jc w:val="both"/>
        <w:rPr>
          <w:rFonts w:asciiTheme="minorHAnsi" w:hAnsiTheme="minorHAnsi"/>
          <w:sz w:val="24"/>
          <w:szCs w:val="24"/>
        </w:rPr>
      </w:pPr>
      <w:r w:rsidRPr="00D5104A">
        <w:rPr>
          <w:rFonts w:asciiTheme="minorHAnsi" w:hAnsiTheme="minorHAnsi"/>
          <w:sz w:val="24"/>
          <w:szCs w:val="24"/>
        </w:rPr>
        <w:t>Affect the duration of the project</w:t>
      </w:r>
    </w:p>
    <w:p w:rsidR="00916733" w:rsidRPr="00D5104A" w:rsidRDefault="00916733" w:rsidP="00916733">
      <w:pPr>
        <w:numPr>
          <w:ilvl w:val="0"/>
          <w:numId w:val="4"/>
        </w:numPr>
        <w:spacing w:after="120" w:line="360" w:lineRule="auto"/>
        <w:jc w:val="both"/>
        <w:rPr>
          <w:rFonts w:asciiTheme="minorHAnsi" w:hAnsiTheme="minorHAnsi"/>
          <w:sz w:val="24"/>
          <w:szCs w:val="24"/>
        </w:rPr>
      </w:pPr>
      <w:r w:rsidRPr="00D5104A">
        <w:rPr>
          <w:rFonts w:asciiTheme="minorHAnsi" w:hAnsiTheme="minorHAnsi"/>
          <w:sz w:val="24"/>
          <w:szCs w:val="24"/>
        </w:rPr>
        <w:t>Affect access to the site</w:t>
      </w:r>
    </w:p>
    <w:p w:rsidR="00916733" w:rsidRPr="00D5104A" w:rsidRDefault="00916733" w:rsidP="00916733">
      <w:pPr>
        <w:numPr>
          <w:ilvl w:val="0"/>
          <w:numId w:val="4"/>
        </w:numPr>
        <w:spacing w:after="120" w:line="360" w:lineRule="auto"/>
        <w:jc w:val="both"/>
        <w:rPr>
          <w:rFonts w:asciiTheme="minorHAnsi" w:hAnsiTheme="minorHAnsi"/>
          <w:sz w:val="24"/>
          <w:szCs w:val="24"/>
        </w:rPr>
      </w:pPr>
      <w:r w:rsidRPr="00D5104A">
        <w:rPr>
          <w:rFonts w:asciiTheme="minorHAnsi" w:hAnsiTheme="minorHAnsi"/>
          <w:sz w:val="24"/>
          <w:szCs w:val="24"/>
        </w:rPr>
        <w:t>Major cost significant and have a significant effect on the programme</w:t>
      </w:r>
    </w:p>
    <w:p w:rsidR="00916733" w:rsidRPr="00D5104A" w:rsidRDefault="00916733" w:rsidP="00916733">
      <w:pPr>
        <w:numPr>
          <w:ilvl w:val="0"/>
          <w:numId w:val="4"/>
        </w:numPr>
        <w:spacing w:after="120" w:line="360" w:lineRule="auto"/>
        <w:jc w:val="both"/>
        <w:rPr>
          <w:rFonts w:asciiTheme="minorHAnsi" w:hAnsiTheme="minorHAnsi"/>
          <w:sz w:val="24"/>
          <w:szCs w:val="24"/>
        </w:rPr>
      </w:pPr>
      <w:r w:rsidRPr="00D5104A">
        <w:rPr>
          <w:rFonts w:asciiTheme="minorHAnsi" w:hAnsiTheme="minorHAnsi"/>
          <w:sz w:val="24"/>
          <w:szCs w:val="24"/>
        </w:rPr>
        <w:t>Require specialist skills or materials</w:t>
      </w:r>
    </w:p>
    <w:p w:rsidR="00916733" w:rsidRPr="00D5104A" w:rsidRDefault="00916733" w:rsidP="00916733">
      <w:pPr>
        <w:spacing w:after="120"/>
        <w:rPr>
          <w:rFonts w:asciiTheme="minorHAnsi" w:hAnsiTheme="minorHAnsi"/>
          <w:sz w:val="24"/>
          <w:szCs w:val="24"/>
          <w:lang w:val="en-US"/>
        </w:rPr>
      </w:pPr>
      <w:r w:rsidRPr="00D5104A">
        <w:rPr>
          <w:rFonts w:asciiTheme="minorHAnsi" w:hAnsiTheme="minorHAnsi"/>
          <w:sz w:val="24"/>
          <w:szCs w:val="24"/>
          <w:lang w:val="en-US"/>
        </w:rPr>
        <w:t>Out of these things at the post contract stage there are some matters affecting the cost those are,</w:t>
      </w:r>
    </w:p>
    <w:p w:rsidR="00916733" w:rsidRPr="00D5104A" w:rsidRDefault="00916733" w:rsidP="00916733">
      <w:pPr>
        <w:pStyle w:val="ListParagraph"/>
        <w:numPr>
          <w:ilvl w:val="0"/>
          <w:numId w:val="3"/>
        </w:numPr>
        <w:autoSpaceDE w:val="0"/>
        <w:autoSpaceDN w:val="0"/>
        <w:adjustRightInd w:val="0"/>
        <w:spacing w:after="120" w:line="360" w:lineRule="auto"/>
        <w:jc w:val="both"/>
        <w:rPr>
          <w:rFonts w:asciiTheme="minorHAnsi" w:hAnsiTheme="minorHAnsi"/>
        </w:rPr>
      </w:pPr>
      <w:r w:rsidRPr="00D5104A">
        <w:rPr>
          <w:rFonts w:asciiTheme="minorHAnsi" w:hAnsiTheme="minorHAnsi"/>
        </w:rPr>
        <w:t>Preliminaries</w:t>
      </w:r>
    </w:p>
    <w:p w:rsidR="00916733" w:rsidRPr="00D5104A" w:rsidRDefault="00916733" w:rsidP="00916733">
      <w:pPr>
        <w:pStyle w:val="ListParagraph"/>
        <w:numPr>
          <w:ilvl w:val="0"/>
          <w:numId w:val="3"/>
        </w:numPr>
        <w:autoSpaceDE w:val="0"/>
        <w:autoSpaceDN w:val="0"/>
        <w:adjustRightInd w:val="0"/>
        <w:spacing w:after="120" w:line="360" w:lineRule="auto"/>
        <w:jc w:val="both"/>
        <w:rPr>
          <w:rFonts w:asciiTheme="minorHAnsi" w:hAnsiTheme="minorHAnsi"/>
        </w:rPr>
      </w:pPr>
      <w:r w:rsidRPr="00D5104A">
        <w:rPr>
          <w:rFonts w:asciiTheme="minorHAnsi" w:hAnsiTheme="minorHAnsi"/>
        </w:rPr>
        <w:t>Main contractor’s work (as billed)</w:t>
      </w:r>
    </w:p>
    <w:p w:rsidR="00916733" w:rsidRPr="00D5104A" w:rsidRDefault="00916733" w:rsidP="00916733">
      <w:pPr>
        <w:pStyle w:val="ListParagraph"/>
        <w:numPr>
          <w:ilvl w:val="0"/>
          <w:numId w:val="3"/>
        </w:numPr>
        <w:autoSpaceDE w:val="0"/>
        <w:autoSpaceDN w:val="0"/>
        <w:adjustRightInd w:val="0"/>
        <w:spacing w:after="120" w:line="360" w:lineRule="auto"/>
        <w:jc w:val="both"/>
        <w:rPr>
          <w:rFonts w:asciiTheme="minorHAnsi" w:hAnsiTheme="minorHAnsi"/>
        </w:rPr>
      </w:pPr>
      <w:r w:rsidRPr="00D5104A">
        <w:rPr>
          <w:rFonts w:asciiTheme="minorHAnsi" w:hAnsiTheme="minorHAnsi"/>
        </w:rPr>
        <w:t>Variations</w:t>
      </w:r>
    </w:p>
    <w:p w:rsidR="00916733" w:rsidRPr="00D5104A" w:rsidRDefault="00916733" w:rsidP="00916733">
      <w:pPr>
        <w:pStyle w:val="ListParagraph"/>
        <w:numPr>
          <w:ilvl w:val="0"/>
          <w:numId w:val="3"/>
        </w:numPr>
        <w:autoSpaceDE w:val="0"/>
        <w:autoSpaceDN w:val="0"/>
        <w:adjustRightInd w:val="0"/>
        <w:spacing w:after="120" w:line="360" w:lineRule="auto"/>
        <w:jc w:val="both"/>
        <w:rPr>
          <w:rFonts w:asciiTheme="minorHAnsi" w:hAnsiTheme="minorHAnsi"/>
        </w:rPr>
      </w:pPr>
      <w:r w:rsidRPr="00D5104A">
        <w:rPr>
          <w:rFonts w:asciiTheme="minorHAnsi" w:hAnsiTheme="minorHAnsi"/>
        </w:rPr>
        <w:t>Unfixed materials and goods</w:t>
      </w:r>
    </w:p>
    <w:p w:rsidR="00916733" w:rsidRPr="00D5104A" w:rsidRDefault="00916733" w:rsidP="00916733">
      <w:pPr>
        <w:pStyle w:val="ListParagraph"/>
        <w:numPr>
          <w:ilvl w:val="0"/>
          <w:numId w:val="3"/>
        </w:numPr>
        <w:autoSpaceDE w:val="0"/>
        <w:autoSpaceDN w:val="0"/>
        <w:adjustRightInd w:val="0"/>
        <w:spacing w:after="120" w:line="360" w:lineRule="auto"/>
        <w:jc w:val="both"/>
        <w:rPr>
          <w:rFonts w:asciiTheme="minorHAnsi" w:hAnsiTheme="minorHAnsi"/>
        </w:rPr>
      </w:pPr>
      <w:r w:rsidRPr="00D5104A">
        <w:rPr>
          <w:rFonts w:asciiTheme="minorHAnsi" w:hAnsiTheme="minorHAnsi"/>
        </w:rPr>
        <w:t>Statutory fees and charges</w:t>
      </w:r>
    </w:p>
    <w:p w:rsidR="00916733" w:rsidRPr="00D5104A" w:rsidRDefault="00916733" w:rsidP="00916733">
      <w:pPr>
        <w:pStyle w:val="ListParagraph"/>
        <w:numPr>
          <w:ilvl w:val="0"/>
          <w:numId w:val="3"/>
        </w:numPr>
        <w:autoSpaceDE w:val="0"/>
        <w:autoSpaceDN w:val="0"/>
        <w:adjustRightInd w:val="0"/>
        <w:spacing w:after="120" w:line="360" w:lineRule="auto"/>
        <w:jc w:val="both"/>
        <w:rPr>
          <w:rFonts w:asciiTheme="minorHAnsi" w:hAnsiTheme="minorHAnsi"/>
        </w:rPr>
      </w:pPr>
      <w:r w:rsidRPr="00D5104A">
        <w:rPr>
          <w:rFonts w:asciiTheme="minorHAnsi" w:hAnsiTheme="minorHAnsi"/>
        </w:rPr>
        <w:t>Fluctuations in costs of labour, materials and/or taxes, etc.</w:t>
      </w:r>
    </w:p>
    <w:p w:rsidR="00916733" w:rsidRPr="00D5104A" w:rsidRDefault="00916733" w:rsidP="00916733">
      <w:pPr>
        <w:pStyle w:val="ListParagraph"/>
        <w:numPr>
          <w:ilvl w:val="0"/>
          <w:numId w:val="3"/>
        </w:numPr>
        <w:autoSpaceDE w:val="0"/>
        <w:autoSpaceDN w:val="0"/>
        <w:adjustRightInd w:val="0"/>
        <w:spacing w:after="120" w:line="360" w:lineRule="auto"/>
        <w:jc w:val="both"/>
        <w:rPr>
          <w:rFonts w:asciiTheme="minorHAnsi" w:hAnsiTheme="minorHAnsi"/>
        </w:rPr>
      </w:pPr>
      <w:r w:rsidRPr="00D5104A">
        <w:rPr>
          <w:rFonts w:asciiTheme="minorHAnsi" w:hAnsiTheme="minorHAnsi"/>
        </w:rPr>
        <w:t>Retention</w:t>
      </w:r>
    </w:p>
    <w:p w:rsidR="00916733" w:rsidRPr="00D5104A" w:rsidRDefault="00916733" w:rsidP="00916733">
      <w:pPr>
        <w:pStyle w:val="ListParagraph"/>
        <w:numPr>
          <w:ilvl w:val="0"/>
          <w:numId w:val="3"/>
        </w:numPr>
        <w:spacing w:after="120" w:line="360" w:lineRule="auto"/>
        <w:jc w:val="both"/>
        <w:rPr>
          <w:rFonts w:asciiTheme="minorHAnsi" w:hAnsiTheme="minorHAnsi"/>
        </w:rPr>
      </w:pPr>
      <w:r w:rsidRPr="00D5104A">
        <w:rPr>
          <w:rFonts w:asciiTheme="minorHAnsi" w:hAnsiTheme="minorHAnsi"/>
        </w:rPr>
        <w:t>Claims for direct loss and/or expense</w:t>
      </w:r>
    </w:p>
    <w:p w:rsidR="00916733" w:rsidRPr="00D5104A" w:rsidRDefault="00916733" w:rsidP="00916733">
      <w:pPr>
        <w:spacing w:after="120" w:line="360" w:lineRule="auto"/>
        <w:jc w:val="both"/>
        <w:rPr>
          <w:rFonts w:asciiTheme="minorHAnsi" w:hAnsiTheme="minorHAnsi"/>
          <w:b/>
          <w:sz w:val="24"/>
          <w:szCs w:val="24"/>
        </w:rPr>
      </w:pPr>
    </w:p>
    <w:p w:rsidR="00916733" w:rsidRPr="00D5104A" w:rsidRDefault="00916733" w:rsidP="00916733">
      <w:pPr>
        <w:spacing w:after="120" w:line="360" w:lineRule="auto"/>
        <w:jc w:val="both"/>
        <w:rPr>
          <w:rFonts w:asciiTheme="minorHAnsi" w:hAnsiTheme="minorHAnsi"/>
          <w:b/>
          <w:sz w:val="24"/>
          <w:szCs w:val="24"/>
        </w:rPr>
      </w:pPr>
      <w:r w:rsidRPr="00D5104A">
        <w:rPr>
          <w:rFonts w:asciiTheme="minorHAnsi" w:hAnsiTheme="minorHAnsi"/>
          <w:b/>
          <w:sz w:val="24"/>
          <w:szCs w:val="24"/>
        </w:rPr>
        <w:lastRenderedPageBreak/>
        <w:t>Sources of the cost information</w:t>
      </w:r>
    </w:p>
    <w:p w:rsidR="00916733" w:rsidRPr="00D5104A" w:rsidRDefault="00916733" w:rsidP="00916733">
      <w:pPr>
        <w:spacing w:after="120" w:line="360" w:lineRule="auto"/>
        <w:jc w:val="both"/>
        <w:rPr>
          <w:rFonts w:asciiTheme="minorHAnsi" w:hAnsiTheme="minorHAnsi"/>
          <w:sz w:val="24"/>
          <w:szCs w:val="24"/>
        </w:rPr>
      </w:pPr>
      <w:r w:rsidRPr="00D5104A">
        <w:rPr>
          <w:rFonts w:asciiTheme="minorHAnsi" w:hAnsiTheme="minorHAnsi"/>
          <w:sz w:val="24"/>
          <w:szCs w:val="24"/>
        </w:rPr>
        <w:t>The sources of cost information incurred in the tender pricing where we can get is;</w:t>
      </w:r>
    </w:p>
    <w:p w:rsidR="00916733" w:rsidRPr="00D5104A" w:rsidRDefault="00916733" w:rsidP="00916733">
      <w:pPr>
        <w:pStyle w:val="ListParagraph"/>
        <w:numPr>
          <w:ilvl w:val="0"/>
          <w:numId w:val="2"/>
        </w:numPr>
        <w:spacing w:after="120" w:line="360" w:lineRule="auto"/>
        <w:jc w:val="both"/>
        <w:rPr>
          <w:rFonts w:asciiTheme="minorHAnsi" w:hAnsiTheme="minorHAnsi"/>
        </w:rPr>
      </w:pPr>
      <w:r w:rsidRPr="00D5104A">
        <w:rPr>
          <w:rFonts w:asciiTheme="minorHAnsi" w:hAnsiTheme="minorHAnsi"/>
        </w:rPr>
        <w:t>Internet</w:t>
      </w:r>
    </w:p>
    <w:p w:rsidR="00916733" w:rsidRPr="00D5104A" w:rsidRDefault="00916733" w:rsidP="00916733">
      <w:pPr>
        <w:pStyle w:val="ListParagraph"/>
        <w:numPr>
          <w:ilvl w:val="0"/>
          <w:numId w:val="2"/>
        </w:numPr>
        <w:spacing w:after="120" w:line="360" w:lineRule="auto"/>
        <w:jc w:val="both"/>
        <w:rPr>
          <w:rFonts w:asciiTheme="minorHAnsi" w:hAnsiTheme="minorHAnsi"/>
        </w:rPr>
      </w:pPr>
      <w:r w:rsidRPr="00D5104A">
        <w:rPr>
          <w:rFonts w:asciiTheme="minorHAnsi" w:hAnsiTheme="minorHAnsi"/>
        </w:rPr>
        <w:t>Sub-contractor’s quotations</w:t>
      </w:r>
    </w:p>
    <w:p w:rsidR="00916733" w:rsidRPr="00D5104A" w:rsidRDefault="00916733" w:rsidP="00916733">
      <w:pPr>
        <w:pStyle w:val="ListParagraph"/>
        <w:numPr>
          <w:ilvl w:val="0"/>
          <w:numId w:val="2"/>
        </w:numPr>
        <w:spacing w:after="120" w:line="360" w:lineRule="auto"/>
        <w:jc w:val="both"/>
        <w:rPr>
          <w:rFonts w:asciiTheme="minorHAnsi" w:hAnsiTheme="minorHAnsi"/>
        </w:rPr>
      </w:pPr>
      <w:r w:rsidRPr="00D5104A">
        <w:rPr>
          <w:rFonts w:asciiTheme="minorHAnsi" w:hAnsiTheme="minorHAnsi"/>
        </w:rPr>
        <w:t>Supplier’s quotations</w:t>
      </w:r>
    </w:p>
    <w:p w:rsidR="00916733" w:rsidRPr="00D5104A" w:rsidRDefault="00916733" w:rsidP="00916733">
      <w:pPr>
        <w:pStyle w:val="ListParagraph"/>
        <w:numPr>
          <w:ilvl w:val="0"/>
          <w:numId w:val="2"/>
        </w:numPr>
        <w:spacing w:after="120" w:line="360" w:lineRule="auto"/>
        <w:jc w:val="both"/>
        <w:rPr>
          <w:rFonts w:asciiTheme="minorHAnsi" w:hAnsiTheme="minorHAnsi"/>
        </w:rPr>
      </w:pPr>
      <w:r w:rsidRPr="00D5104A">
        <w:rPr>
          <w:rFonts w:asciiTheme="minorHAnsi" w:hAnsiTheme="minorHAnsi"/>
        </w:rPr>
        <w:t>Previous bills</w:t>
      </w:r>
    </w:p>
    <w:p w:rsidR="00916733" w:rsidRPr="00D5104A" w:rsidRDefault="00916733" w:rsidP="00916733">
      <w:pPr>
        <w:pStyle w:val="ListParagraph"/>
        <w:numPr>
          <w:ilvl w:val="0"/>
          <w:numId w:val="2"/>
        </w:numPr>
        <w:spacing w:after="120" w:line="360" w:lineRule="auto"/>
        <w:jc w:val="both"/>
        <w:rPr>
          <w:rFonts w:asciiTheme="minorHAnsi" w:hAnsiTheme="minorHAnsi"/>
        </w:rPr>
      </w:pPr>
      <w:r w:rsidRPr="00D5104A">
        <w:rPr>
          <w:rFonts w:asciiTheme="minorHAnsi" w:hAnsiTheme="minorHAnsi"/>
        </w:rPr>
        <w:t>BSR</w:t>
      </w:r>
    </w:p>
    <w:p w:rsidR="00916733" w:rsidRPr="00D5104A" w:rsidRDefault="00916733" w:rsidP="00916733">
      <w:pPr>
        <w:pStyle w:val="ListParagraph"/>
        <w:numPr>
          <w:ilvl w:val="0"/>
          <w:numId w:val="2"/>
        </w:numPr>
        <w:spacing w:after="120" w:line="360" w:lineRule="auto"/>
        <w:jc w:val="both"/>
        <w:rPr>
          <w:rFonts w:asciiTheme="minorHAnsi" w:hAnsiTheme="minorHAnsi"/>
        </w:rPr>
      </w:pPr>
      <w:r w:rsidRPr="00D5104A">
        <w:rPr>
          <w:rFonts w:asciiTheme="minorHAnsi" w:hAnsiTheme="minorHAnsi"/>
        </w:rPr>
        <w:t>Price indices from professional bodies and government</w:t>
      </w: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Pr="00D5104A" w:rsidRDefault="00916733" w:rsidP="00916733">
      <w:pPr>
        <w:rPr>
          <w:rFonts w:asciiTheme="minorHAnsi" w:hAnsiTheme="minorHAnsi"/>
          <w:sz w:val="24"/>
          <w:szCs w:val="24"/>
        </w:rPr>
      </w:pPr>
    </w:p>
    <w:p w:rsidR="00916733" w:rsidRPr="00D5104A" w:rsidRDefault="00916733" w:rsidP="00916733">
      <w:pPr>
        <w:rPr>
          <w:rFonts w:asciiTheme="minorHAnsi" w:hAnsiTheme="minorHAnsi"/>
          <w:b/>
          <w:sz w:val="28"/>
          <w:szCs w:val="28"/>
        </w:rPr>
      </w:pPr>
      <w:r w:rsidRPr="00D5104A">
        <w:rPr>
          <w:rFonts w:asciiTheme="minorHAnsi" w:hAnsiTheme="minorHAnsi"/>
          <w:b/>
          <w:sz w:val="28"/>
          <w:szCs w:val="28"/>
        </w:rPr>
        <w:lastRenderedPageBreak/>
        <w:t>Task-2</w:t>
      </w:r>
    </w:p>
    <w:p w:rsidR="00916733" w:rsidRPr="00D5104A" w:rsidRDefault="00916733" w:rsidP="00916733">
      <w:pPr>
        <w:rPr>
          <w:rFonts w:asciiTheme="minorHAnsi" w:hAnsiTheme="minorHAnsi"/>
          <w:b/>
          <w:sz w:val="24"/>
          <w:szCs w:val="24"/>
        </w:rPr>
      </w:pPr>
      <w:r w:rsidRPr="00D5104A">
        <w:rPr>
          <w:rFonts w:asciiTheme="minorHAnsi" w:hAnsiTheme="minorHAnsi"/>
          <w:b/>
          <w:sz w:val="24"/>
          <w:szCs w:val="24"/>
        </w:rPr>
        <w:t>What are the factors affecting pricing labour,material and plant items in day works shedule?</w:t>
      </w:r>
    </w:p>
    <w:p w:rsidR="00916733" w:rsidRPr="00D5104A" w:rsidRDefault="00916733" w:rsidP="00916733">
      <w:pPr>
        <w:tabs>
          <w:tab w:val="left" w:pos="2535"/>
        </w:tabs>
        <w:jc w:val="both"/>
        <w:rPr>
          <w:rFonts w:asciiTheme="minorHAnsi" w:hAnsiTheme="minorHAnsi"/>
          <w:b/>
          <w:sz w:val="24"/>
          <w:szCs w:val="24"/>
          <w:u w:val="thick"/>
        </w:rPr>
      </w:pPr>
      <w:r w:rsidRPr="00D5104A">
        <w:rPr>
          <w:rFonts w:asciiTheme="minorHAnsi" w:hAnsiTheme="minorHAnsi"/>
          <w:b/>
          <w:sz w:val="24"/>
          <w:szCs w:val="24"/>
          <w:u w:val="thick"/>
        </w:rPr>
        <w:t xml:space="preserve">Day work schedule </w:t>
      </w:r>
    </w:p>
    <w:p w:rsidR="00916733" w:rsidRPr="00D5104A" w:rsidRDefault="00916733" w:rsidP="00916733">
      <w:pPr>
        <w:tabs>
          <w:tab w:val="left" w:pos="2535"/>
        </w:tabs>
        <w:jc w:val="both"/>
        <w:rPr>
          <w:rFonts w:asciiTheme="minorHAnsi" w:eastAsia="Batang" w:hAnsiTheme="minorHAnsi"/>
          <w:sz w:val="24"/>
          <w:szCs w:val="24"/>
        </w:rPr>
      </w:pPr>
      <w:r w:rsidRPr="00D5104A">
        <w:rPr>
          <w:rFonts w:asciiTheme="minorHAnsi" w:eastAsia="Batang" w:hAnsiTheme="minorHAnsi"/>
          <w:sz w:val="24"/>
          <w:szCs w:val="24"/>
        </w:rPr>
        <w:t xml:space="preserve">Contractors must understand the status in which varied or additional work will be valued on a day work basis. Work which cannot be measured in accordance with smm rules or if it is unreasonable to measure and pay then work should be measured on a day work basis. </w:t>
      </w:r>
    </w:p>
    <w:p w:rsidR="00916733" w:rsidRPr="00D5104A" w:rsidRDefault="00916733" w:rsidP="00916733">
      <w:pPr>
        <w:spacing w:after="0"/>
        <w:jc w:val="both"/>
        <w:rPr>
          <w:rFonts w:asciiTheme="minorHAnsi" w:hAnsiTheme="minorHAnsi"/>
          <w:sz w:val="24"/>
          <w:szCs w:val="24"/>
        </w:rPr>
      </w:pPr>
      <w:r w:rsidRPr="00D5104A">
        <w:rPr>
          <w:rFonts w:asciiTheme="minorHAnsi" w:hAnsiTheme="minorHAnsi"/>
          <w:sz w:val="24"/>
          <w:szCs w:val="24"/>
        </w:rPr>
        <w:t xml:space="preserve">There are three items included in the bill. Those are given below </w:t>
      </w:r>
    </w:p>
    <w:p w:rsidR="00916733" w:rsidRPr="00D5104A" w:rsidRDefault="00916733" w:rsidP="00916733">
      <w:pPr>
        <w:pStyle w:val="ListParagraph"/>
        <w:numPr>
          <w:ilvl w:val="0"/>
          <w:numId w:val="8"/>
        </w:numPr>
        <w:spacing w:after="0"/>
        <w:jc w:val="both"/>
        <w:rPr>
          <w:rFonts w:asciiTheme="minorHAnsi" w:hAnsiTheme="minorHAnsi"/>
        </w:rPr>
      </w:pPr>
      <w:r w:rsidRPr="00D5104A">
        <w:rPr>
          <w:rFonts w:asciiTheme="minorHAnsi" w:hAnsiTheme="minorHAnsi"/>
        </w:rPr>
        <w:t xml:space="preserve">Labour </w:t>
      </w:r>
    </w:p>
    <w:p w:rsidR="00916733" w:rsidRPr="00D5104A" w:rsidRDefault="00916733" w:rsidP="00916733">
      <w:pPr>
        <w:pStyle w:val="ListParagraph"/>
        <w:numPr>
          <w:ilvl w:val="0"/>
          <w:numId w:val="8"/>
        </w:numPr>
        <w:spacing w:after="0"/>
        <w:jc w:val="both"/>
        <w:rPr>
          <w:rFonts w:asciiTheme="minorHAnsi" w:hAnsiTheme="minorHAnsi"/>
        </w:rPr>
      </w:pPr>
      <w:r w:rsidRPr="00D5104A">
        <w:rPr>
          <w:rFonts w:asciiTheme="minorHAnsi" w:hAnsiTheme="minorHAnsi"/>
        </w:rPr>
        <w:t>Material</w:t>
      </w:r>
    </w:p>
    <w:p w:rsidR="00916733" w:rsidRPr="00D5104A" w:rsidRDefault="00916733" w:rsidP="00916733">
      <w:pPr>
        <w:pStyle w:val="ListParagraph"/>
        <w:numPr>
          <w:ilvl w:val="0"/>
          <w:numId w:val="8"/>
        </w:numPr>
        <w:spacing w:after="0"/>
        <w:jc w:val="both"/>
        <w:rPr>
          <w:rFonts w:asciiTheme="minorHAnsi" w:hAnsiTheme="minorHAnsi"/>
        </w:rPr>
      </w:pPr>
      <w:r w:rsidRPr="00D5104A">
        <w:rPr>
          <w:rFonts w:asciiTheme="minorHAnsi" w:hAnsiTheme="minorHAnsi"/>
        </w:rPr>
        <w:t xml:space="preserve">Plant  </w:t>
      </w:r>
    </w:p>
    <w:p w:rsidR="00916733" w:rsidRPr="00D5104A" w:rsidRDefault="00916733" w:rsidP="00916733">
      <w:pPr>
        <w:rPr>
          <w:rFonts w:asciiTheme="minorHAnsi" w:hAnsiTheme="minorHAnsi"/>
          <w:b/>
          <w:sz w:val="24"/>
          <w:szCs w:val="24"/>
        </w:rPr>
      </w:pPr>
    </w:p>
    <w:p w:rsidR="00916733" w:rsidRPr="00D5104A" w:rsidRDefault="00916733" w:rsidP="00916733">
      <w:pPr>
        <w:spacing w:after="0"/>
        <w:jc w:val="both"/>
        <w:rPr>
          <w:rFonts w:asciiTheme="minorHAnsi" w:hAnsiTheme="minorHAnsi"/>
          <w:b/>
          <w:sz w:val="24"/>
          <w:szCs w:val="24"/>
          <w:u w:val="thick"/>
        </w:rPr>
      </w:pPr>
      <w:r w:rsidRPr="00D5104A">
        <w:rPr>
          <w:rFonts w:asciiTheme="minorHAnsi" w:hAnsiTheme="minorHAnsi"/>
          <w:b/>
          <w:sz w:val="24"/>
          <w:szCs w:val="24"/>
          <w:u w:val="thick"/>
        </w:rPr>
        <w:t xml:space="preserve">Labour </w:t>
      </w:r>
    </w:p>
    <w:p w:rsidR="00916733" w:rsidRPr="00D5104A" w:rsidRDefault="00916733" w:rsidP="00916733">
      <w:pPr>
        <w:jc w:val="both"/>
        <w:rPr>
          <w:rFonts w:asciiTheme="minorHAnsi" w:eastAsiaTheme="minorEastAsia" w:hAnsiTheme="minorHAnsi"/>
          <w:sz w:val="24"/>
          <w:szCs w:val="24"/>
        </w:rPr>
      </w:pPr>
      <w:r w:rsidRPr="00D5104A">
        <w:rPr>
          <w:rFonts w:asciiTheme="minorHAnsi" w:eastAsiaTheme="minorEastAsia" w:hAnsiTheme="minorHAnsi"/>
          <w:sz w:val="24"/>
          <w:szCs w:val="24"/>
        </w:rPr>
        <w:t xml:space="preserve">The calculation for prime cost of labour differs to some extent from that of all in rates; various subsidiary costs, over heads and profits are deemed to be include in the percentage added must include all other items that the contractor considers are necessary to recover the true cost incurred. </w:t>
      </w:r>
    </w:p>
    <w:p w:rsidR="00916733" w:rsidRPr="00D5104A" w:rsidRDefault="00916733" w:rsidP="00916733">
      <w:pPr>
        <w:jc w:val="both"/>
        <w:rPr>
          <w:rFonts w:asciiTheme="minorHAnsi" w:eastAsiaTheme="minorEastAsia" w:hAnsiTheme="minorHAnsi"/>
          <w:sz w:val="24"/>
          <w:szCs w:val="24"/>
        </w:rPr>
      </w:pPr>
    </w:p>
    <w:p w:rsidR="00916733" w:rsidRPr="00D5104A" w:rsidRDefault="00916733" w:rsidP="00916733">
      <w:pPr>
        <w:jc w:val="both"/>
        <w:rPr>
          <w:rFonts w:asciiTheme="minorHAnsi" w:hAnsiTheme="minorHAnsi"/>
          <w:b/>
          <w:sz w:val="24"/>
          <w:szCs w:val="24"/>
        </w:rPr>
      </w:pPr>
      <w:r w:rsidRPr="00D5104A">
        <w:rPr>
          <w:rFonts w:asciiTheme="minorHAnsi" w:hAnsiTheme="minorHAnsi"/>
          <w:b/>
          <w:sz w:val="24"/>
          <w:szCs w:val="24"/>
        </w:rPr>
        <w:t xml:space="preserve">Factors affecting for labour rate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Skills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Skills are most important factor affecting the labour rate. Because if the labourers don’t have the skills we have to use more labourers to finish the particular work. That will affect the rate.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Productivity</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Less amount of labourers give more productivity for a particular work. That will reduce the labour rate.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Availability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In some places can’t get the labourers easily. In this project contractor have necessary labourers. Because contractor is running the project at same place.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Accommodation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Contractor should provide the accommodation to the labours for this project. In this project Contractor is keeping the labours at the site. That will affect the labour rate.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Foods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Contractor should provide the food facilities. Because contractor’s labours are out side people. If the Contractor provides the food for labours contractor can save the time also.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lastRenderedPageBreak/>
        <w:t xml:space="preserve">Security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Security will be provided to the labours by contractor. Because contractor’s labours are out side people.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Bonus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During the special festival days contractor has to pay bonus payment for labours. This will encourage the labours to do the work.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Insurance </w:t>
      </w:r>
    </w:p>
    <w:p w:rsidR="00916733" w:rsidRPr="00D5104A" w:rsidRDefault="00916733" w:rsidP="00916733">
      <w:pPr>
        <w:pStyle w:val="ListParagraph"/>
        <w:jc w:val="both"/>
        <w:rPr>
          <w:rFonts w:asciiTheme="minorHAnsi" w:hAnsiTheme="minorHAnsi"/>
          <w:u w:val="single"/>
        </w:rPr>
      </w:pPr>
      <w:r w:rsidRPr="00D5104A">
        <w:rPr>
          <w:rFonts w:asciiTheme="minorHAnsi" w:hAnsiTheme="minorHAnsi"/>
        </w:rPr>
        <w:t xml:space="preserve">Both employee and employer pay contribution to insurance. There is                              a lower for both and an upper limit only for employees.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Medicine </w:t>
      </w:r>
    </w:p>
    <w:p w:rsidR="00916733" w:rsidRPr="00D5104A" w:rsidRDefault="00916733" w:rsidP="00916733">
      <w:pPr>
        <w:pStyle w:val="ListParagraph"/>
        <w:spacing w:after="240"/>
        <w:jc w:val="both"/>
        <w:rPr>
          <w:rFonts w:asciiTheme="minorHAnsi" w:hAnsiTheme="minorHAnsi"/>
        </w:rPr>
      </w:pPr>
      <w:r w:rsidRPr="00D5104A">
        <w:rPr>
          <w:rFonts w:asciiTheme="minorHAnsi" w:hAnsiTheme="minorHAnsi"/>
        </w:rPr>
        <w:t xml:space="preserve">During the working period labours might get the injuries. Therefore contractor should give the medicine facilities for the labours.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Holidays </w:t>
      </w:r>
    </w:p>
    <w:p w:rsidR="00916733" w:rsidRPr="00D5104A" w:rsidRDefault="00916733" w:rsidP="00916733">
      <w:pPr>
        <w:pStyle w:val="ListParagraph"/>
        <w:spacing w:after="240"/>
        <w:jc w:val="both"/>
        <w:rPr>
          <w:rFonts w:asciiTheme="minorHAnsi" w:hAnsiTheme="minorHAnsi"/>
        </w:rPr>
      </w:pPr>
      <w:r w:rsidRPr="00D5104A">
        <w:rPr>
          <w:rFonts w:asciiTheme="minorHAnsi" w:hAnsiTheme="minorHAnsi"/>
        </w:rPr>
        <w:t xml:space="preserve">The holidays with pay scheme is designed to provide wages for all operatives                    during the periods when they are on annual holiday. Pay wages for public holidays, and provision must be made to recover this additional cost when calculating the cost of labour. </w:t>
      </w:r>
    </w:p>
    <w:p w:rsidR="00916733" w:rsidRPr="00D5104A" w:rsidRDefault="00916733" w:rsidP="00916733">
      <w:pPr>
        <w:pStyle w:val="ListParagraph"/>
        <w:numPr>
          <w:ilvl w:val="0"/>
          <w:numId w:val="9"/>
        </w:numPr>
        <w:jc w:val="both"/>
        <w:rPr>
          <w:rFonts w:asciiTheme="minorHAnsi" w:hAnsiTheme="minorHAnsi"/>
          <w:u w:val="single"/>
        </w:rPr>
      </w:pPr>
      <w:r w:rsidRPr="00D5104A">
        <w:rPr>
          <w:rFonts w:asciiTheme="minorHAnsi" w:hAnsiTheme="minorHAnsi"/>
          <w:u w:val="single"/>
        </w:rPr>
        <w:t xml:space="preserve">Leaves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If employees ask leaves for necessary purpose contractor should give the leaves.  </w:t>
      </w:r>
    </w:p>
    <w:p w:rsidR="00916733" w:rsidRPr="00D5104A" w:rsidRDefault="00916733" w:rsidP="00916733">
      <w:pPr>
        <w:pStyle w:val="ListParagraph"/>
        <w:numPr>
          <w:ilvl w:val="0"/>
          <w:numId w:val="10"/>
        </w:numPr>
        <w:jc w:val="both"/>
        <w:rPr>
          <w:rFonts w:asciiTheme="minorHAnsi" w:hAnsiTheme="minorHAnsi"/>
          <w:u w:val="single"/>
        </w:rPr>
      </w:pPr>
      <w:r w:rsidRPr="00D5104A">
        <w:rPr>
          <w:rFonts w:asciiTheme="minorHAnsi" w:hAnsiTheme="minorHAnsi"/>
          <w:u w:val="single"/>
        </w:rPr>
        <w:t xml:space="preserve">Over time </w:t>
      </w:r>
    </w:p>
    <w:p w:rsidR="00916733" w:rsidRPr="00D5104A" w:rsidRDefault="00916733" w:rsidP="00916733">
      <w:pPr>
        <w:pStyle w:val="ListParagraph"/>
        <w:jc w:val="both"/>
        <w:rPr>
          <w:rFonts w:asciiTheme="minorHAnsi" w:hAnsiTheme="minorHAnsi"/>
          <w:u w:val="single"/>
        </w:rPr>
      </w:pPr>
      <w:r w:rsidRPr="00D5104A">
        <w:rPr>
          <w:rFonts w:asciiTheme="minorHAnsi" w:hAnsiTheme="minorHAnsi"/>
        </w:rPr>
        <w:t xml:space="preserve">Once an employee has worked the normal 39 hours in a week, any further                   working hours are designated overtime. </w:t>
      </w:r>
    </w:p>
    <w:p w:rsidR="00916733" w:rsidRPr="00D5104A" w:rsidRDefault="00916733" w:rsidP="00916733">
      <w:pPr>
        <w:rPr>
          <w:rFonts w:asciiTheme="minorHAnsi" w:hAnsiTheme="minorHAnsi"/>
          <w:b/>
          <w:sz w:val="24"/>
          <w:szCs w:val="24"/>
        </w:rPr>
      </w:pPr>
    </w:p>
    <w:p w:rsidR="00916733" w:rsidRPr="00D5104A" w:rsidRDefault="00916733" w:rsidP="00916733">
      <w:pPr>
        <w:jc w:val="both"/>
        <w:rPr>
          <w:rFonts w:asciiTheme="minorHAnsi" w:eastAsiaTheme="minorEastAsia" w:hAnsiTheme="minorHAnsi"/>
          <w:b/>
          <w:sz w:val="24"/>
          <w:szCs w:val="24"/>
          <w:u w:val="thick"/>
        </w:rPr>
      </w:pPr>
      <w:r w:rsidRPr="00D5104A">
        <w:rPr>
          <w:rFonts w:asciiTheme="minorHAnsi" w:eastAsiaTheme="minorEastAsia" w:hAnsiTheme="minorHAnsi"/>
          <w:b/>
          <w:sz w:val="24"/>
          <w:szCs w:val="24"/>
          <w:u w:val="thick"/>
        </w:rPr>
        <w:t>Material</w:t>
      </w:r>
    </w:p>
    <w:p w:rsidR="00916733" w:rsidRPr="00D5104A" w:rsidRDefault="00916733" w:rsidP="00916733">
      <w:pPr>
        <w:jc w:val="both"/>
        <w:rPr>
          <w:rFonts w:asciiTheme="minorHAnsi" w:eastAsiaTheme="minorEastAsia" w:hAnsiTheme="minorHAnsi"/>
          <w:sz w:val="24"/>
          <w:szCs w:val="24"/>
        </w:rPr>
      </w:pPr>
      <w:r w:rsidRPr="00D5104A">
        <w:rPr>
          <w:rFonts w:asciiTheme="minorHAnsi" w:eastAsiaTheme="minorEastAsia" w:hAnsiTheme="minorHAnsi"/>
          <w:sz w:val="24"/>
          <w:szCs w:val="24"/>
        </w:rPr>
        <w:t xml:space="preserve">The prime cost of material obtained from manufacturers is the invoice cost after deduction of all in trade discounts but including cash discounts not exceeding 5% and including the cost of delivery to site. </w:t>
      </w:r>
    </w:p>
    <w:p w:rsidR="00916733" w:rsidRPr="00D5104A" w:rsidRDefault="00916733" w:rsidP="00916733">
      <w:pPr>
        <w:jc w:val="both"/>
        <w:rPr>
          <w:rFonts w:asciiTheme="minorHAnsi" w:hAnsiTheme="minorHAnsi"/>
          <w:b/>
          <w:sz w:val="24"/>
          <w:szCs w:val="24"/>
        </w:rPr>
      </w:pPr>
      <w:r w:rsidRPr="00D5104A">
        <w:rPr>
          <w:rFonts w:asciiTheme="minorHAnsi" w:hAnsiTheme="minorHAnsi"/>
          <w:b/>
          <w:sz w:val="24"/>
          <w:szCs w:val="24"/>
        </w:rPr>
        <w:t xml:space="preserve">Factors affecting for material rate </w:t>
      </w:r>
    </w:p>
    <w:p w:rsidR="00916733" w:rsidRPr="00D5104A" w:rsidRDefault="00916733" w:rsidP="00916733">
      <w:pPr>
        <w:pStyle w:val="ListParagraph"/>
        <w:numPr>
          <w:ilvl w:val="0"/>
          <w:numId w:val="11"/>
        </w:numPr>
        <w:jc w:val="both"/>
        <w:rPr>
          <w:rFonts w:asciiTheme="minorHAnsi" w:hAnsiTheme="minorHAnsi"/>
          <w:u w:val="single"/>
        </w:rPr>
      </w:pPr>
      <w:r w:rsidRPr="00D5104A">
        <w:rPr>
          <w:rFonts w:asciiTheme="minorHAnsi" w:hAnsiTheme="minorHAnsi"/>
          <w:u w:val="single"/>
        </w:rPr>
        <w:t xml:space="preserve">Cost of material </w:t>
      </w:r>
    </w:p>
    <w:p w:rsidR="00916733" w:rsidRPr="00D5104A" w:rsidRDefault="00916733" w:rsidP="00916733">
      <w:pPr>
        <w:pStyle w:val="ListParagraph"/>
        <w:jc w:val="both"/>
        <w:rPr>
          <w:rFonts w:asciiTheme="minorHAnsi" w:hAnsiTheme="minorHAnsi"/>
          <w:u w:val="single"/>
        </w:rPr>
      </w:pPr>
      <w:r w:rsidRPr="00D5104A">
        <w:rPr>
          <w:rFonts w:asciiTheme="minorHAnsi" w:hAnsiTheme="minorHAnsi"/>
        </w:rPr>
        <w:t>The material unit cost should take into account all appropriate charges and                 discounts.</w:t>
      </w:r>
    </w:p>
    <w:p w:rsidR="00916733" w:rsidRPr="00D5104A" w:rsidRDefault="00916733" w:rsidP="00916733">
      <w:pPr>
        <w:pStyle w:val="ListParagraph"/>
        <w:numPr>
          <w:ilvl w:val="0"/>
          <w:numId w:val="11"/>
        </w:numPr>
        <w:jc w:val="both"/>
        <w:rPr>
          <w:rFonts w:asciiTheme="minorHAnsi" w:hAnsiTheme="minorHAnsi"/>
          <w:u w:val="single"/>
        </w:rPr>
      </w:pPr>
      <w:r w:rsidRPr="00D5104A">
        <w:rPr>
          <w:rFonts w:asciiTheme="minorHAnsi" w:hAnsiTheme="minorHAnsi"/>
          <w:u w:val="single"/>
        </w:rPr>
        <w:t xml:space="preserve">Transport </w:t>
      </w:r>
    </w:p>
    <w:p w:rsidR="00916733" w:rsidRPr="00D5104A" w:rsidRDefault="00916733" w:rsidP="00916733">
      <w:pPr>
        <w:pStyle w:val="ListParagraph"/>
        <w:spacing w:after="360"/>
        <w:jc w:val="both"/>
        <w:rPr>
          <w:rFonts w:asciiTheme="minorHAnsi" w:hAnsiTheme="minorHAnsi"/>
        </w:rPr>
      </w:pPr>
      <w:r w:rsidRPr="00D5104A">
        <w:rPr>
          <w:rFonts w:asciiTheme="minorHAnsi" w:hAnsiTheme="minorHAnsi"/>
        </w:rPr>
        <w:t xml:space="preserve">Transportation charge is incurred where delivery charges from the supplier’s and when the contractor collects the material from the supplier’s premises. </w:t>
      </w:r>
    </w:p>
    <w:p w:rsidR="00916733" w:rsidRPr="00D5104A" w:rsidRDefault="00916733" w:rsidP="00916733">
      <w:pPr>
        <w:pStyle w:val="ListParagraph"/>
        <w:numPr>
          <w:ilvl w:val="0"/>
          <w:numId w:val="11"/>
        </w:numPr>
        <w:jc w:val="both"/>
        <w:rPr>
          <w:rFonts w:asciiTheme="minorHAnsi" w:hAnsiTheme="minorHAnsi"/>
          <w:u w:val="single"/>
        </w:rPr>
      </w:pPr>
      <w:r w:rsidRPr="00D5104A">
        <w:rPr>
          <w:rFonts w:asciiTheme="minorHAnsi" w:hAnsiTheme="minorHAnsi"/>
          <w:u w:val="single"/>
        </w:rPr>
        <w:t>Loading/ unloading  and storing</w:t>
      </w:r>
    </w:p>
    <w:p w:rsidR="00916733" w:rsidRPr="00D5104A" w:rsidRDefault="00916733" w:rsidP="00916733">
      <w:pPr>
        <w:pStyle w:val="ListParagraph"/>
        <w:jc w:val="both"/>
        <w:rPr>
          <w:rFonts w:asciiTheme="minorHAnsi" w:hAnsiTheme="minorHAnsi"/>
        </w:rPr>
      </w:pPr>
      <w:r w:rsidRPr="00D5104A">
        <w:rPr>
          <w:rFonts w:asciiTheme="minorHAnsi" w:hAnsiTheme="minorHAnsi"/>
        </w:rPr>
        <w:t>Unloading and storing cost also are added unit rate for the materials. We have to pay labourers additionally. Therefore, consideration of the labour unloading and storing is to be calculated.</w:t>
      </w:r>
    </w:p>
    <w:p w:rsidR="00916733" w:rsidRPr="00D5104A" w:rsidRDefault="00916733" w:rsidP="00916733">
      <w:pPr>
        <w:pStyle w:val="ListParagraph"/>
        <w:numPr>
          <w:ilvl w:val="0"/>
          <w:numId w:val="11"/>
        </w:numPr>
        <w:jc w:val="both"/>
        <w:rPr>
          <w:rFonts w:asciiTheme="minorHAnsi" w:hAnsiTheme="minorHAnsi"/>
          <w:u w:val="single"/>
        </w:rPr>
      </w:pPr>
      <w:r w:rsidRPr="00D5104A">
        <w:rPr>
          <w:rFonts w:asciiTheme="minorHAnsi" w:hAnsiTheme="minorHAnsi"/>
          <w:u w:val="single"/>
        </w:rPr>
        <w:lastRenderedPageBreak/>
        <w:t xml:space="preserve">Wastage </w:t>
      </w:r>
    </w:p>
    <w:p w:rsidR="00916733" w:rsidRPr="00D5104A" w:rsidRDefault="00916733" w:rsidP="00916733">
      <w:pPr>
        <w:pStyle w:val="ListParagraph"/>
        <w:jc w:val="both"/>
        <w:rPr>
          <w:rFonts w:asciiTheme="minorHAnsi" w:hAnsiTheme="minorHAnsi"/>
        </w:rPr>
      </w:pPr>
      <w:r w:rsidRPr="00D5104A">
        <w:rPr>
          <w:rFonts w:asciiTheme="minorHAnsi" w:hAnsiTheme="minorHAnsi"/>
        </w:rPr>
        <w:t>Basically wastages can be occurred during the construction of when the handling of materials.</w:t>
      </w:r>
    </w:p>
    <w:p w:rsidR="00916733" w:rsidRPr="00D5104A" w:rsidRDefault="00916733" w:rsidP="00916733">
      <w:pPr>
        <w:pStyle w:val="ListParagraph"/>
        <w:numPr>
          <w:ilvl w:val="0"/>
          <w:numId w:val="12"/>
        </w:numPr>
        <w:ind w:hanging="450"/>
        <w:jc w:val="both"/>
        <w:rPr>
          <w:rFonts w:asciiTheme="minorHAnsi" w:hAnsiTheme="minorHAnsi"/>
          <w:u w:val="single"/>
        </w:rPr>
      </w:pPr>
      <w:r w:rsidRPr="00D5104A">
        <w:rPr>
          <w:rFonts w:asciiTheme="minorHAnsi" w:hAnsiTheme="minorHAnsi"/>
          <w:u w:val="single"/>
        </w:rPr>
        <w:t>An allowance for waste</w:t>
      </w:r>
    </w:p>
    <w:p w:rsidR="00916733" w:rsidRPr="00D5104A" w:rsidRDefault="00916733" w:rsidP="00916733">
      <w:pPr>
        <w:pStyle w:val="ListParagraph"/>
        <w:jc w:val="both"/>
        <w:rPr>
          <w:rFonts w:asciiTheme="minorHAnsi" w:hAnsiTheme="minorHAnsi"/>
          <w:u w:val="single"/>
        </w:rPr>
      </w:pPr>
      <w:r w:rsidRPr="00D5104A">
        <w:rPr>
          <w:rFonts w:asciiTheme="minorHAnsi" w:hAnsiTheme="minorHAnsi"/>
        </w:rPr>
        <w:t>A considerable amount of cost incurred due to wastage. Therefore an allowance for wastage should be taken in to account when preparing the cost of materials element.</w:t>
      </w:r>
    </w:p>
    <w:p w:rsidR="00916733" w:rsidRPr="00D5104A" w:rsidRDefault="00916733" w:rsidP="00916733">
      <w:pPr>
        <w:pStyle w:val="ListParagraph"/>
        <w:numPr>
          <w:ilvl w:val="0"/>
          <w:numId w:val="11"/>
        </w:numPr>
        <w:jc w:val="both"/>
        <w:rPr>
          <w:rFonts w:asciiTheme="minorHAnsi" w:hAnsiTheme="minorHAnsi"/>
          <w:u w:val="single"/>
        </w:rPr>
      </w:pPr>
      <w:r w:rsidRPr="00D5104A">
        <w:rPr>
          <w:rFonts w:asciiTheme="minorHAnsi" w:hAnsiTheme="minorHAnsi"/>
          <w:u w:val="single"/>
        </w:rPr>
        <w:t xml:space="preserve">Inflation </w:t>
      </w:r>
    </w:p>
    <w:p w:rsidR="00916733" w:rsidRPr="00D5104A" w:rsidRDefault="00916733" w:rsidP="00916733">
      <w:pPr>
        <w:pStyle w:val="ListParagraph"/>
        <w:jc w:val="both"/>
        <w:rPr>
          <w:rFonts w:asciiTheme="minorHAnsi" w:hAnsiTheme="minorHAnsi"/>
        </w:rPr>
      </w:pPr>
      <w:r w:rsidRPr="00D5104A">
        <w:rPr>
          <w:rFonts w:asciiTheme="minorHAnsi" w:hAnsiTheme="minorHAnsi"/>
        </w:rPr>
        <w:t xml:space="preserve">Indices of inflation are published by regulatory bodies such as ICTAD in Sri Lanka. </w:t>
      </w:r>
    </w:p>
    <w:p w:rsidR="00916733" w:rsidRPr="00D5104A" w:rsidRDefault="00916733" w:rsidP="00916733">
      <w:pPr>
        <w:pStyle w:val="ListParagraph"/>
        <w:numPr>
          <w:ilvl w:val="0"/>
          <w:numId w:val="13"/>
        </w:numPr>
        <w:ind w:hanging="450"/>
        <w:jc w:val="both"/>
        <w:rPr>
          <w:rFonts w:asciiTheme="minorHAnsi" w:hAnsiTheme="minorHAnsi"/>
          <w:u w:val="single"/>
        </w:rPr>
      </w:pPr>
      <w:r w:rsidRPr="00D5104A">
        <w:rPr>
          <w:rFonts w:asciiTheme="minorHAnsi" w:hAnsiTheme="minorHAnsi"/>
          <w:u w:val="single"/>
        </w:rPr>
        <w:t xml:space="preserve">An adjustment for trade discounts </w:t>
      </w:r>
    </w:p>
    <w:p w:rsidR="00916733" w:rsidRPr="00D5104A" w:rsidRDefault="00916733" w:rsidP="00916733">
      <w:pPr>
        <w:pStyle w:val="ListParagraph"/>
        <w:jc w:val="both"/>
        <w:rPr>
          <w:rFonts w:asciiTheme="minorHAnsi" w:hAnsiTheme="minorHAnsi"/>
          <w:u w:val="single"/>
        </w:rPr>
      </w:pPr>
      <w:r w:rsidRPr="00D5104A">
        <w:rPr>
          <w:rFonts w:asciiTheme="minorHAnsi" w:hAnsiTheme="minorHAnsi"/>
        </w:rPr>
        <w:t xml:space="preserve">Normally suppliers give trade discount to encourage the contractor to purchase in large quantities. In the event of a price revision adjustment can be made to accommodate the trade discount offered. </w:t>
      </w:r>
    </w:p>
    <w:p w:rsidR="00916733" w:rsidRPr="00D5104A" w:rsidRDefault="00916733" w:rsidP="00916733">
      <w:pPr>
        <w:rPr>
          <w:rFonts w:asciiTheme="minorHAnsi" w:hAnsiTheme="minorHAnsi"/>
          <w:b/>
          <w:sz w:val="24"/>
          <w:szCs w:val="24"/>
        </w:rPr>
      </w:pPr>
    </w:p>
    <w:p w:rsidR="00916733" w:rsidRPr="00D5104A" w:rsidRDefault="00916733" w:rsidP="00916733">
      <w:pPr>
        <w:jc w:val="both"/>
        <w:rPr>
          <w:rFonts w:asciiTheme="minorHAnsi" w:eastAsiaTheme="minorEastAsia" w:hAnsiTheme="minorHAnsi"/>
          <w:b/>
          <w:sz w:val="24"/>
          <w:szCs w:val="24"/>
          <w:u w:val="thick"/>
        </w:rPr>
      </w:pPr>
      <w:r w:rsidRPr="00D5104A">
        <w:rPr>
          <w:rFonts w:asciiTheme="minorHAnsi" w:eastAsiaTheme="minorEastAsia" w:hAnsiTheme="minorHAnsi"/>
          <w:b/>
          <w:sz w:val="24"/>
          <w:szCs w:val="24"/>
          <w:u w:val="thick"/>
        </w:rPr>
        <w:t>Plant</w:t>
      </w:r>
    </w:p>
    <w:p w:rsidR="00916733" w:rsidRPr="00D5104A" w:rsidRDefault="00916733" w:rsidP="00916733">
      <w:pPr>
        <w:jc w:val="both"/>
        <w:rPr>
          <w:rFonts w:asciiTheme="minorHAnsi" w:eastAsiaTheme="minorEastAsia" w:hAnsiTheme="minorHAnsi"/>
          <w:sz w:val="24"/>
          <w:szCs w:val="24"/>
        </w:rPr>
      </w:pPr>
      <w:r w:rsidRPr="00D5104A">
        <w:rPr>
          <w:rFonts w:asciiTheme="minorHAnsi" w:eastAsiaTheme="minorEastAsia" w:hAnsiTheme="minorHAnsi"/>
          <w:sz w:val="24"/>
          <w:szCs w:val="24"/>
        </w:rPr>
        <w:t xml:space="preserve">Plants rates will be calculated by taking total cost of a plant and divided by its life time. The rates apply to plant and machinery already on site, whether hired or owned by the contractor. </w:t>
      </w:r>
    </w:p>
    <w:p w:rsidR="00916733" w:rsidRPr="00D5104A" w:rsidRDefault="00916733" w:rsidP="00916733">
      <w:pPr>
        <w:jc w:val="both"/>
        <w:rPr>
          <w:rFonts w:asciiTheme="minorHAnsi" w:hAnsiTheme="minorHAnsi"/>
          <w:sz w:val="24"/>
          <w:szCs w:val="24"/>
          <w:u w:val="single"/>
        </w:rPr>
      </w:pPr>
      <w:r w:rsidRPr="00D5104A">
        <w:rPr>
          <w:rFonts w:asciiTheme="minorHAnsi" w:hAnsiTheme="minorHAnsi"/>
          <w:b/>
          <w:sz w:val="24"/>
          <w:szCs w:val="24"/>
        </w:rPr>
        <w:t xml:space="preserve">Factors affecting for plant rate </w:t>
      </w:r>
    </w:p>
    <w:p w:rsidR="00916733" w:rsidRPr="00D5104A" w:rsidRDefault="00916733" w:rsidP="00916733">
      <w:pPr>
        <w:pStyle w:val="ListParagraph"/>
        <w:numPr>
          <w:ilvl w:val="0"/>
          <w:numId w:val="14"/>
        </w:numPr>
        <w:jc w:val="both"/>
        <w:rPr>
          <w:rFonts w:asciiTheme="minorHAnsi" w:hAnsiTheme="minorHAnsi"/>
          <w:u w:val="single"/>
        </w:rPr>
      </w:pPr>
      <w:r w:rsidRPr="00D5104A">
        <w:rPr>
          <w:rFonts w:asciiTheme="minorHAnsi" w:hAnsiTheme="minorHAnsi"/>
          <w:u w:val="single"/>
        </w:rPr>
        <w:t xml:space="preserve">Hire purchase price </w:t>
      </w:r>
    </w:p>
    <w:p w:rsidR="00916733" w:rsidRPr="00D5104A" w:rsidRDefault="00916733" w:rsidP="00916733">
      <w:pPr>
        <w:pStyle w:val="ListParagraph"/>
        <w:ind w:left="360"/>
        <w:jc w:val="both"/>
        <w:rPr>
          <w:rFonts w:asciiTheme="minorHAnsi" w:hAnsiTheme="minorHAnsi"/>
        </w:rPr>
      </w:pPr>
      <w:r w:rsidRPr="00D5104A">
        <w:rPr>
          <w:rFonts w:asciiTheme="minorHAnsi" w:hAnsiTheme="minorHAnsi"/>
        </w:rPr>
        <w:t xml:space="preserve">Under hire purchase the builder agrees to repay a loan made by a hire purchase company over a period. Initially the builder has to place a deposit. The amount of deposit is based on the regulations. The hire purchase company secures the loan against the plant item being purchased. </w:t>
      </w:r>
    </w:p>
    <w:p w:rsidR="00916733" w:rsidRPr="00D5104A" w:rsidRDefault="00916733" w:rsidP="00916733">
      <w:pPr>
        <w:pStyle w:val="ListParagraph"/>
        <w:numPr>
          <w:ilvl w:val="0"/>
          <w:numId w:val="14"/>
        </w:numPr>
        <w:jc w:val="both"/>
        <w:rPr>
          <w:rFonts w:asciiTheme="minorHAnsi" w:hAnsiTheme="minorHAnsi"/>
          <w:u w:val="single"/>
        </w:rPr>
      </w:pPr>
      <w:r w:rsidRPr="00D5104A">
        <w:rPr>
          <w:rFonts w:asciiTheme="minorHAnsi" w:hAnsiTheme="minorHAnsi"/>
          <w:u w:val="single"/>
        </w:rPr>
        <w:t xml:space="preserve">Period of hire </w:t>
      </w:r>
    </w:p>
    <w:p w:rsidR="00916733" w:rsidRPr="00D5104A" w:rsidRDefault="00916733" w:rsidP="00916733">
      <w:pPr>
        <w:pStyle w:val="ListParagraph"/>
        <w:ind w:left="360"/>
        <w:jc w:val="both"/>
        <w:rPr>
          <w:rFonts w:asciiTheme="minorHAnsi" w:hAnsiTheme="minorHAnsi"/>
        </w:rPr>
      </w:pPr>
      <w:r w:rsidRPr="00D5104A">
        <w:rPr>
          <w:rFonts w:asciiTheme="minorHAnsi" w:hAnsiTheme="minorHAnsi"/>
        </w:rPr>
        <w:t>In the case where the contractor required the plant for a long period but not wanted to own them.</w:t>
      </w:r>
    </w:p>
    <w:p w:rsidR="00916733" w:rsidRPr="00D5104A" w:rsidRDefault="00916733" w:rsidP="00916733">
      <w:pPr>
        <w:pStyle w:val="ListParagraph"/>
        <w:numPr>
          <w:ilvl w:val="0"/>
          <w:numId w:val="14"/>
        </w:numPr>
        <w:jc w:val="both"/>
        <w:rPr>
          <w:rFonts w:asciiTheme="minorHAnsi" w:hAnsiTheme="minorHAnsi"/>
          <w:u w:val="single"/>
        </w:rPr>
      </w:pPr>
      <w:r w:rsidRPr="00D5104A">
        <w:rPr>
          <w:rFonts w:asciiTheme="minorHAnsi" w:hAnsiTheme="minorHAnsi"/>
          <w:u w:val="single"/>
        </w:rPr>
        <w:t xml:space="preserve">Financing cost </w:t>
      </w:r>
    </w:p>
    <w:p w:rsidR="00916733" w:rsidRPr="00D5104A" w:rsidRDefault="00916733" w:rsidP="00916733">
      <w:pPr>
        <w:pStyle w:val="ListParagraph"/>
        <w:ind w:left="360"/>
        <w:jc w:val="both"/>
        <w:rPr>
          <w:rFonts w:asciiTheme="minorHAnsi" w:hAnsiTheme="minorHAnsi"/>
        </w:rPr>
      </w:pPr>
      <w:r w:rsidRPr="00D5104A">
        <w:rPr>
          <w:rFonts w:asciiTheme="minorHAnsi" w:hAnsiTheme="minorHAnsi"/>
        </w:rPr>
        <w:t xml:space="preserve">There are two ways to consider the purchase of a plant. The first that purchaser has no money and therefore has to borrow to purchase. The second one is that the purchaser has sufficient money to purchase the plant out of his own reserves. </w:t>
      </w:r>
    </w:p>
    <w:p w:rsidR="00916733" w:rsidRPr="00D5104A" w:rsidRDefault="00916733" w:rsidP="00916733">
      <w:pPr>
        <w:pStyle w:val="ListParagraph"/>
        <w:numPr>
          <w:ilvl w:val="0"/>
          <w:numId w:val="15"/>
        </w:numPr>
        <w:jc w:val="both"/>
        <w:rPr>
          <w:rFonts w:asciiTheme="minorHAnsi" w:hAnsiTheme="minorHAnsi"/>
          <w:u w:val="single"/>
        </w:rPr>
      </w:pPr>
      <w:r w:rsidRPr="00D5104A">
        <w:rPr>
          <w:rFonts w:asciiTheme="minorHAnsi" w:hAnsiTheme="minorHAnsi"/>
          <w:u w:val="single"/>
        </w:rPr>
        <w:t xml:space="preserve">Depreciation </w:t>
      </w:r>
    </w:p>
    <w:p w:rsidR="00916733" w:rsidRPr="00D5104A" w:rsidRDefault="00916733" w:rsidP="00916733">
      <w:pPr>
        <w:pStyle w:val="ListParagraph"/>
        <w:ind w:left="360"/>
        <w:jc w:val="both"/>
        <w:rPr>
          <w:rFonts w:asciiTheme="minorHAnsi" w:hAnsiTheme="minorHAnsi"/>
          <w:u w:val="single"/>
        </w:rPr>
      </w:pPr>
      <w:r w:rsidRPr="00D5104A">
        <w:rPr>
          <w:rFonts w:asciiTheme="minorHAnsi" w:hAnsiTheme="minorHAnsi"/>
        </w:rPr>
        <w:t>The deprecation should be considered when calculating the all in hourly rate. It is usually considered as expenditure in each year that the plant is depreciating.</w:t>
      </w:r>
    </w:p>
    <w:p w:rsidR="00916733" w:rsidRPr="00D5104A" w:rsidRDefault="00916733" w:rsidP="00916733">
      <w:pPr>
        <w:pStyle w:val="ListParagraph"/>
        <w:numPr>
          <w:ilvl w:val="0"/>
          <w:numId w:val="16"/>
        </w:numPr>
        <w:jc w:val="both"/>
        <w:rPr>
          <w:rFonts w:asciiTheme="minorHAnsi" w:hAnsiTheme="minorHAnsi"/>
          <w:u w:val="single"/>
        </w:rPr>
      </w:pPr>
      <w:r w:rsidRPr="00D5104A">
        <w:rPr>
          <w:rFonts w:asciiTheme="minorHAnsi" w:hAnsiTheme="minorHAnsi"/>
          <w:u w:val="single"/>
        </w:rPr>
        <w:t xml:space="preserve">Fuel/ oil/ grease </w:t>
      </w:r>
    </w:p>
    <w:p w:rsidR="00916733" w:rsidRPr="00D5104A" w:rsidRDefault="00916733" w:rsidP="00916733">
      <w:pPr>
        <w:pStyle w:val="ListParagraph"/>
        <w:ind w:left="360"/>
        <w:jc w:val="both"/>
        <w:rPr>
          <w:rFonts w:asciiTheme="minorHAnsi" w:hAnsiTheme="minorHAnsi"/>
        </w:rPr>
      </w:pPr>
      <w:r w:rsidRPr="00D5104A">
        <w:rPr>
          <w:rFonts w:asciiTheme="minorHAnsi" w:hAnsiTheme="minorHAnsi"/>
        </w:rPr>
        <w:t xml:space="preserve">The usage fuel and other related lubricants should be included in the all in hourly plant rate. The cost of fuel is taken as the actual cost per </w:t>
      </w:r>
      <w:r w:rsidRPr="00D5104A">
        <w:rPr>
          <w:rFonts w:asciiTheme="minorHAnsi" w:hAnsiTheme="minorHAnsi"/>
          <w:lang w:val="en-GB"/>
        </w:rPr>
        <w:t>litre</w:t>
      </w:r>
      <w:r w:rsidRPr="00D5104A">
        <w:rPr>
          <w:rFonts w:asciiTheme="minorHAnsi" w:hAnsiTheme="minorHAnsi"/>
        </w:rPr>
        <w:t xml:space="preserve"> and the cost of oil and grease taken as 10% of the fuel cost.</w:t>
      </w:r>
    </w:p>
    <w:p w:rsidR="00916733" w:rsidRPr="00D5104A" w:rsidRDefault="00916733" w:rsidP="00916733">
      <w:pPr>
        <w:pStyle w:val="ListParagraph"/>
        <w:numPr>
          <w:ilvl w:val="0"/>
          <w:numId w:val="14"/>
        </w:numPr>
        <w:jc w:val="both"/>
        <w:rPr>
          <w:rFonts w:asciiTheme="minorHAnsi" w:hAnsiTheme="minorHAnsi"/>
          <w:u w:val="single"/>
        </w:rPr>
      </w:pPr>
      <w:r w:rsidRPr="00D5104A">
        <w:rPr>
          <w:rFonts w:asciiTheme="minorHAnsi" w:hAnsiTheme="minorHAnsi"/>
          <w:u w:val="single"/>
        </w:rPr>
        <w:lastRenderedPageBreak/>
        <w:t xml:space="preserve">License/ insurance </w:t>
      </w:r>
    </w:p>
    <w:p w:rsidR="00916733" w:rsidRPr="00D5104A" w:rsidRDefault="00916733" w:rsidP="00916733">
      <w:pPr>
        <w:pStyle w:val="ListParagraph"/>
        <w:ind w:left="360"/>
        <w:jc w:val="both"/>
        <w:rPr>
          <w:rFonts w:asciiTheme="minorHAnsi" w:hAnsiTheme="minorHAnsi"/>
        </w:rPr>
      </w:pPr>
      <w:r w:rsidRPr="00D5104A">
        <w:rPr>
          <w:rFonts w:asciiTheme="minorHAnsi" w:hAnsiTheme="minorHAnsi"/>
        </w:rPr>
        <w:t>In practice all builders obtain a contractor’s all risk policy. This will cover the insurance of the plant. Also as a part of the legislation, license should be renewed annually. The cost involved for insurance and license should be taken into account when calculating the all in hourly plant rate</w:t>
      </w:r>
    </w:p>
    <w:p w:rsidR="00916733" w:rsidRPr="00D5104A" w:rsidRDefault="00916733" w:rsidP="00916733">
      <w:pPr>
        <w:pStyle w:val="ListParagraph"/>
        <w:numPr>
          <w:ilvl w:val="0"/>
          <w:numId w:val="14"/>
        </w:numPr>
        <w:jc w:val="both"/>
        <w:rPr>
          <w:rFonts w:asciiTheme="minorHAnsi" w:hAnsiTheme="minorHAnsi"/>
          <w:u w:val="single"/>
        </w:rPr>
      </w:pPr>
      <w:r w:rsidRPr="00D5104A">
        <w:rPr>
          <w:rFonts w:asciiTheme="minorHAnsi" w:hAnsiTheme="minorHAnsi"/>
          <w:u w:val="single"/>
        </w:rPr>
        <w:t xml:space="preserve">Inflation </w:t>
      </w:r>
    </w:p>
    <w:p w:rsidR="00916733" w:rsidRPr="00D5104A" w:rsidRDefault="00916733" w:rsidP="00916733">
      <w:pPr>
        <w:pStyle w:val="ListParagraph"/>
        <w:ind w:left="360"/>
        <w:jc w:val="both"/>
        <w:rPr>
          <w:rFonts w:asciiTheme="minorHAnsi" w:hAnsiTheme="minorHAnsi"/>
        </w:rPr>
      </w:pPr>
      <w:r w:rsidRPr="00D5104A">
        <w:rPr>
          <w:rFonts w:asciiTheme="minorHAnsi" w:hAnsiTheme="minorHAnsi"/>
        </w:rPr>
        <w:t xml:space="preserve">Generally a plant rate is calculated at the time that plant is purchased. If no account were taken of inflation the during the last year of the life plant the would be </w:t>
      </w:r>
      <w:r w:rsidRPr="00D5104A">
        <w:rPr>
          <w:rFonts w:asciiTheme="minorHAnsi" w:hAnsiTheme="minorHAnsi"/>
          <w:lang w:val="en-GB"/>
        </w:rPr>
        <w:t>uncompetitive</w:t>
      </w:r>
      <w:r w:rsidRPr="00D5104A">
        <w:rPr>
          <w:rFonts w:asciiTheme="minorHAnsi" w:hAnsiTheme="minorHAnsi"/>
        </w:rPr>
        <w:t xml:space="preserve"> low.  Rates are therefore reviewed on an annual basis and increases for inflation should be added. </w:t>
      </w:r>
    </w:p>
    <w:p w:rsidR="00916733" w:rsidRPr="00D5104A" w:rsidRDefault="00916733" w:rsidP="00916733">
      <w:pPr>
        <w:pStyle w:val="ListParagraph"/>
        <w:numPr>
          <w:ilvl w:val="0"/>
          <w:numId w:val="14"/>
        </w:numPr>
        <w:jc w:val="both"/>
        <w:rPr>
          <w:rFonts w:asciiTheme="minorHAnsi" w:hAnsiTheme="minorHAnsi"/>
          <w:u w:val="single"/>
        </w:rPr>
      </w:pPr>
      <w:r w:rsidRPr="00D5104A">
        <w:rPr>
          <w:rFonts w:asciiTheme="minorHAnsi" w:hAnsiTheme="minorHAnsi"/>
          <w:u w:val="single"/>
          <w:lang w:val="en-GB"/>
        </w:rPr>
        <w:t>Tyre</w:t>
      </w:r>
      <w:r w:rsidRPr="00D5104A">
        <w:rPr>
          <w:rFonts w:asciiTheme="minorHAnsi" w:hAnsiTheme="minorHAnsi"/>
          <w:u w:val="single"/>
        </w:rPr>
        <w:t xml:space="preserve"> cost </w:t>
      </w:r>
    </w:p>
    <w:p w:rsidR="00916733" w:rsidRPr="005C1818" w:rsidRDefault="00916733" w:rsidP="00916733">
      <w:pPr>
        <w:pStyle w:val="ListParagraph"/>
        <w:ind w:left="360"/>
        <w:jc w:val="both"/>
        <w:rPr>
          <w:rFonts w:asciiTheme="minorHAnsi" w:hAnsiTheme="minorHAnsi"/>
        </w:rPr>
      </w:pPr>
      <w:r w:rsidRPr="00D5104A">
        <w:rPr>
          <w:rFonts w:asciiTheme="minorHAnsi" w:hAnsiTheme="minorHAnsi"/>
        </w:rPr>
        <w:t xml:space="preserve">The life of </w:t>
      </w:r>
      <w:r w:rsidRPr="00D5104A">
        <w:rPr>
          <w:rFonts w:asciiTheme="minorHAnsi" w:hAnsiTheme="minorHAnsi"/>
          <w:lang w:val="en-GB"/>
        </w:rPr>
        <w:t>tyre</w:t>
      </w:r>
      <w:r w:rsidRPr="00D5104A">
        <w:rPr>
          <w:rFonts w:asciiTheme="minorHAnsi" w:hAnsiTheme="minorHAnsi"/>
        </w:rPr>
        <w:t xml:space="preserve"> is normally less than the life of plant therefore there could be a cost of </w:t>
      </w:r>
      <w:r w:rsidRPr="00D5104A">
        <w:rPr>
          <w:rFonts w:asciiTheme="minorHAnsi" w:hAnsiTheme="minorHAnsi"/>
          <w:lang w:val="en-GB"/>
        </w:rPr>
        <w:t>tyres</w:t>
      </w:r>
      <w:r w:rsidRPr="00D5104A">
        <w:rPr>
          <w:rFonts w:asciiTheme="minorHAnsi" w:hAnsiTheme="minorHAnsi"/>
        </w:rPr>
        <w:t xml:space="preserve"> to replace. The tyre cost should be included in the all in hourly rate.</w:t>
      </w:r>
      <w:r w:rsidRPr="005C1818">
        <w:rPr>
          <w:rFonts w:asciiTheme="minorHAnsi" w:hAnsiTheme="minorHAnsi"/>
        </w:rPr>
        <w:t xml:space="preserve"> </w:t>
      </w:r>
    </w:p>
    <w:p w:rsidR="00916733" w:rsidRDefault="00916733" w:rsidP="00916733">
      <w:pPr>
        <w:rPr>
          <w:rFonts w:asciiTheme="minorHAnsi" w:hAnsiTheme="minorHAnsi"/>
          <w:sz w:val="24"/>
          <w:szCs w:val="24"/>
        </w:rPr>
      </w:pPr>
    </w:p>
    <w:p w:rsidR="00916733" w:rsidRPr="00B0286B" w:rsidRDefault="00916733" w:rsidP="00916733">
      <w:pPr>
        <w:tabs>
          <w:tab w:val="left" w:pos="945"/>
        </w:tabs>
        <w:jc w:val="both"/>
        <w:rPr>
          <w:rFonts w:asciiTheme="minorHAnsi" w:hAnsiTheme="minorHAnsi"/>
          <w:b/>
          <w:sz w:val="24"/>
          <w:szCs w:val="24"/>
          <w:u w:val="thick"/>
        </w:rPr>
      </w:pPr>
      <w:r w:rsidRPr="00B0286B">
        <w:rPr>
          <w:rFonts w:asciiTheme="minorHAnsi" w:hAnsiTheme="minorHAnsi"/>
          <w:b/>
          <w:sz w:val="24"/>
          <w:szCs w:val="24"/>
          <w:u w:val="thick"/>
        </w:rPr>
        <w:t>Task-4</w:t>
      </w:r>
    </w:p>
    <w:p w:rsidR="00916733" w:rsidRPr="00B0286B" w:rsidRDefault="00916733" w:rsidP="00916733">
      <w:pPr>
        <w:tabs>
          <w:tab w:val="left" w:pos="945"/>
        </w:tabs>
        <w:jc w:val="both"/>
        <w:rPr>
          <w:rFonts w:asciiTheme="minorHAnsi" w:hAnsiTheme="minorHAnsi"/>
          <w:b/>
          <w:sz w:val="24"/>
          <w:szCs w:val="24"/>
        </w:rPr>
      </w:pPr>
      <w:r>
        <w:rPr>
          <w:rFonts w:asciiTheme="minorHAnsi" w:hAnsiTheme="minorHAnsi"/>
          <w:b/>
          <w:sz w:val="24"/>
          <w:szCs w:val="24"/>
        </w:rPr>
        <w:t>4.1-</w:t>
      </w:r>
      <w:r w:rsidRPr="00B0286B">
        <w:rPr>
          <w:rFonts w:asciiTheme="minorHAnsi" w:hAnsiTheme="minorHAnsi"/>
          <w:b/>
          <w:sz w:val="24"/>
          <w:szCs w:val="24"/>
        </w:rPr>
        <w:t>Discribe the preliminaries items that could be required in implementing permanent works of this project. List out the items considered for calculating of head office overheads and how would you calculate the overhead percentage.</w:t>
      </w:r>
    </w:p>
    <w:p w:rsidR="00916733" w:rsidRPr="00B0286B" w:rsidRDefault="00916733" w:rsidP="00916733">
      <w:pPr>
        <w:tabs>
          <w:tab w:val="left" w:pos="945"/>
        </w:tabs>
        <w:spacing w:after="0"/>
        <w:jc w:val="both"/>
        <w:rPr>
          <w:rFonts w:asciiTheme="minorHAnsi" w:hAnsiTheme="minorHAnsi"/>
          <w:color w:val="000000"/>
          <w:sz w:val="24"/>
          <w:szCs w:val="24"/>
        </w:rPr>
      </w:pPr>
      <w:r w:rsidRPr="00B0286B">
        <w:rPr>
          <w:rFonts w:asciiTheme="minorHAnsi" w:hAnsiTheme="minorHAnsi"/>
          <w:color w:val="000000"/>
          <w:sz w:val="24"/>
          <w:szCs w:val="24"/>
        </w:rPr>
        <w:t>The preliminaries section in bill quantities is one of the most important sections that require being priced preliminaries, describing and consisting of information of project, requirements related to project, services and facility that need to be prepared, contract conditions and so forth. Items in this section are divided into two parts</w:t>
      </w:r>
    </w:p>
    <w:p w:rsidR="00916733" w:rsidRPr="00B0286B" w:rsidRDefault="00916733" w:rsidP="00916733">
      <w:pPr>
        <w:pStyle w:val="ListParagraph"/>
        <w:numPr>
          <w:ilvl w:val="0"/>
          <w:numId w:val="17"/>
        </w:numPr>
        <w:tabs>
          <w:tab w:val="left" w:pos="945"/>
        </w:tabs>
        <w:jc w:val="both"/>
        <w:rPr>
          <w:rFonts w:asciiTheme="minorHAnsi" w:hAnsiTheme="minorHAnsi"/>
          <w:b/>
        </w:rPr>
      </w:pPr>
      <w:r w:rsidRPr="00B0286B">
        <w:rPr>
          <w:rFonts w:asciiTheme="minorHAnsi" w:hAnsiTheme="minorHAnsi"/>
          <w:color w:val="000000"/>
        </w:rPr>
        <w:t xml:space="preserve">One is descriptive item where intended to give contractor overall picture of project that no need to priced. </w:t>
      </w:r>
    </w:p>
    <w:p w:rsidR="00916733" w:rsidRPr="00B0286B" w:rsidRDefault="00916733" w:rsidP="00916733">
      <w:pPr>
        <w:pStyle w:val="ListParagraph"/>
        <w:numPr>
          <w:ilvl w:val="0"/>
          <w:numId w:val="17"/>
        </w:numPr>
        <w:tabs>
          <w:tab w:val="left" w:pos="945"/>
        </w:tabs>
        <w:jc w:val="both"/>
        <w:rPr>
          <w:rFonts w:asciiTheme="minorHAnsi" w:hAnsiTheme="minorHAnsi"/>
          <w:b/>
        </w:rPr>
      </w:pPr>
      <w:r w:rsidRPr="00B0286B">
        <w:rPr>
          <w:rFonts w:asciiTheme="minorHAnsi" w:hAnsiTheme="minorHAnsi"/>
          <w:color w:val="000000"/>
        </w:rPr>
        <w:t>The other part is where contractor need to prepare and provide where it needs to be priced.</w:t>
      </w:r>
    </w:p>
    <w:p w:rsidR="00916733" w:rsidRPr="00B0286B" w:rsidRDefault="00916733" w:rsidP="00916733">
      <w:pPr>
        <w:spacing w:before="211"/>
        <w:ind w:left="5"/>
        <w:rPr>
          <w:rFonts w:asciiTheme="minorHAnsi" w:hAnsiTheme="minorHAnsi"/>
          <w:sz w:val="24"/>
          <w:szCs w:val="24"/>
        </w:rPr>
      </w:pPr>
      <w:r w:rsidRPr="00B0286B">
        <w:rPr>
          <w:rFonts w:asciiTheme="minorHAnsi" w:hAnsiTheme="minorHAnsi"/>
          <w:color w:val="000000"/>
          <w:sz w:val="24"/>
          <w:szCs w:val="24"/>
        </w:rPr>
        <w:t>Both SMM7 and CESMM3 recommend that ‘fixed’ and ‘time-related’ charges are identified separately in a bill of quantities. SMM7 defines them as follows:</w:t>
      </w:r>
    </w:p>
    <w:p w:rsidR="00916733" w:rsidRPr="00B0286B" w:rsidRDefault="00916733" w:rsidP="00916733">
      <w:pPr>
        <w:widowControl w:val="0"/>
        <w:numPr>
          <w:ilvl w:val="0"/>
          <w:numId w:val="24"/>
        </w:numPr>
        <w:tabs>
          <w:tab w:val="left" w:pos="278"/>
        </w:tabs>
        <w:autoSpaceDE w:val="0"/>
        <w:autoSpaceDN w:val="0"/>
        <w:adjustRightInd w:val="0"/>
        <w:spacing w:before="240" w:after="0"/>
        <w:rPr>
          <w:rFonts w:asciiTheme="minorHAnsi" w:hAnsiTheme="minorHAnsi"/>
          <w:color w:val="000000"/>
          <w:spacing w:val="-13"/>
          <w:sz w:val="24"/>
          <w:szCs w:val="24"/>
        </w:rPr>
      </w:pPr>
      <w:r w:rsidRPr="00B0286B">
        <w:rPr>
          <w:rFonts w:asciiTheme="minorHAnsi" w:hAnsiTheme="minorHAnsi"/>
          <w:color w:val="000000"/>
          <w:sz w:val="24"/>
          <w:szCs w:val="24"/>
        </w:rPr>
        <w:t>A fixed charge is for work the cost of which is to be considered as independ</w:t>
      </w:r>
      <w:r w:rsidRPr="00B0286B">
        <w:rPr>
          <w:rFonts w:asciiTheme="minorHAnsi" w:hAnsiTheme="minorHAnsi"/>
          <w:color w:val="000000"/>
          <w:sz w:val="24"/>
          <w:szCs w:val="24"/>
        </w:rPr>
        <w:softHyphen/>
        <w:t>ent of duration.</w:t>
      </w:r>
    </w:p>
    <w:p w:rsidR="00916733" w:rsidRPr="00B0286B" w:rsidRDefault="00916733" w:rsidP="00916733">
      <w:pPr>
        <w:widowControl w:val="0"/>
        <w:numPr>
          <w:ilvl w:val="0"/>
          <w:numId w:val="24"/>
        </w:numPr>
        <w:tabs>
          <w:tab w:val="left" w:pos="278"/>
        </w:tabs>
        <w:autoSpaceDE w:val="0"/>
        <w:autoSpaceDN w:val="0"/>
        <w:adjustRightInd w:val="0"/>
        <w:spacing w:after="0"/>
        <w:rPr>
          <w:rFonts w:asciiTheme="minorHAnsi" w:hAnsiTheme="minorHAnsi"/>
          <w:color w:val="000000"/>
          <w:spacing w:val="-4"/>
          <w:sz w:val="24"/>
          <w:szCs w:val="24"/>
        </w:rPr>
      </w:pPr>
      <w:r w:rsidRPr="00B0286B">
        <w:rPr>
          <w:rFonts w:asciiTheme="minorHAnsi" w:hAnsiTheme="minorHAnsi"/>
          <w:color w:val="000000"/>
          <w:sz w:val="24"/>
          <w:szCs w:val="24"/>
        </w:rPr>
        <w:t>A time-related charge is for work the cost of which is to be considered as dependent on duration.</w:t>
      </w:r>
    </w:p>
    <w:p w:rsidR="00916733" w:rsidRPr="00B0286B" w:rsidRDefault="00916733" w:rsidP="00916733">
      <w:pPr>
        <w:tabs>
          <w:tab w:val="left" w:pos="945"/>
        </w:tabs>
        <w:jc w:val="both"/>
        <w:rPr>
          <w:rFonts w:asciiTheme="minorHAnsi" w:hAnsiTheme="minorHAnsi"/>
          <w:color w:val="000000"/>
          <w:sz w:val="24"/>
          <w:szCs w:val="24"/>
        </w:rPr>
      </w:pPr>
      <w:r w:rsidRPr="00B0286B">
        <w:rPr>
          <w:rFonts w:asciiTheme="minorHAnsi" w:hAnsiTheme="minorHAnsi"/>
          <w:color w:val="000000"/>
          <w:sz w:val="24"/>
          <w:szCs w:val="24"/>
        </w:rPr>
        <w:t>Doing estimating for preliminary items is really complicated and always changed for every project.</w:t>
      </w:r>
    </w:p>
    <w:p w:rsidR="00916733" w:rsidRPr="00B0286B" w:rsidRDefault="00916733" w:rsidP="00916733">
      <w:pPr>
        <w:tabs>
          <w:tab w:val="left" w:pos="945"/>
        </w:tabs>
        <w:spacing w:after="0"/>
        <w:jc w:val="both"/>
        <w:rPr>
          <w:rFonts w:asciiTheme="minorHAnsi" w:hAnsiTheme="minorHAnsi"/>
          <w:color w:val="000000"/>
          <w:sz w:val="24"/>
          <w:szCs w:val="24"/>
        </w:rPr>
      </w:pPr>
      <w:r w:rsidRPr="00B0286B">
        <w:rPr>
          <w:rFonts w:asciiTheme="minorHAnsi" w:hAnsiTheme="minorHAnsi"/>
          <w:color w:val="000000"/>
          <w:sz w:val="24"/>
          <w:szCs w:val="24"/>
        </w:rPr>
        <w:t xml:space="preserve">There is no specific and standard way of doing the estimate for preliminaries. However previous project can be used as guidance for the estimating in the future. Nowadays, there are many contractors company in the country looking for projects. They are competing each </w:t>
      </w:r>
      <w:r w:rsidRPr="00B0286B">
        <w:rPr>
          <w:rFonts w:asciiTheme="minorHAnsi" w:hAnsiTheme="minorHAnsi"/>
          <w:color w:val="000000"/>
          <w:sz w:val="24"/>
          <w:szCs w:val="24"/>
        </w:rPr>
        <w:lastRenderedPageBreak/>
        <w:t xml:space="preserve">other by putting in low price in order to get the projects. The best way is by cost cutting </w:t>
      </w:r>
      <w:r w:rsidRPr="00B0286B">
        <w:rPr>
          <w:rFonts w:asciiTheme="minorHAnsi" w:hAnsiTheme="minorHAnsi"/>
          <w:color w:val="000000"/>
          <w:spacing w:val="-1"/>
          <w:sz w:val="24"/>
          <w:szCs w:val="24"/>
        </w:rPr>
        <w:t xml:space="preserve">in the preliminary items. Yet, they have to follow all restrictions and requirements by the </w:t>
      </w:r>
      <w:r w:rsidRPr="00B0286B">
        <w:rPr>
          <w:rFonts w:asciiTheme="minorHAnsi" w:hAnsiTheme="minorHAnsi"/>
          <w:color w:val="000000"/>
          <w:sz w:val="24"/>
          <w:szCs w:val="24"/>
        </w:rPr>
        <w:t>client</w:t>
      </w:r>
      <w:r w:rsidRPr="00B0286B">
        <w:rPr>
          <w:rFonts w:asciiTheme="minorHAnsi" w:eastAsia="Times New Roman" w:hAnsiTheme="minorHAnsi"/>
          <w:color w:val="000000"/>
          <w:sz w:val="24"/>
          <w:szCs w:val="24"/>
        </w:rPr>
        <w:t>’s and priced what client’s wanted for that particular project. Failure in fulfilling and pricing such items will raise problem later especially during construction. The contractor has to bare their own cost and definitely will incurred lose to contractor.</w:t>
      </w:r>
      <w:r w:rsidRPr="00B0286B">
        <w:rPr>
          <w:rFonts w:asciiTheme="minorHAnsi" w:hAnsiTheme="minorHAnsi"/>
          <w:color w:val="000000"/>
          <w:sz w:val="24"/>
          <w:szCs w:val="24"/>
        </w:rPr>
        <w:t xml:space="preserve"> The preliminaries item that could be need for our project can be divided into several importance sections following by the sequence as below:-</w:t>
      </w:r>
    </w:p>
    <w:p w:rsidR="00916733" w:rsidRPr="00B0286B" w:rsidRDefault="00916733" w:rsidP="00916733">
      <w:pPr>
        <w:pStyle w:val="ListParagraph"/>
        <w:numPr>
          <w:ilvl w:val="0"/>
          <w:numId w:val="18"/>
        </w:numPr>
        <w:tabs>
          <w:tab w:val="left" w:pos="945"/>
        </w:tabs>
        <w:spacing w:after="0"/>
        <w:jc w:val="both"/>
        <w:rPr>
          <w:rFonts w:asciiTheme="minorHAnsi" w:hAnsiTheme="minorHAnsi"/>
          <w:color w:val="000000"/>
        </w:rPr>
      </w:pPr>
      <w:r w:rsidRPr="00B0286B">
        <w:rPr>
          <w:rFonts w:asciiTheme="minorHAnsi" w:hAnsiTheme="minorHAnsi"/>
          <w:color w:val="000000"/>
        </w:rPr>
        <w:t>General Information</w:t>
      </w:r>
    </w:p>
    <w:p w:rsidR="00916733" w:rsidRPr="00B0286B" w:rsidRDefault="00916733" w:rsidP="00916733">
      <w:pPr>
        <w:pStyle w:val="ListParagraph"/>
        <w:numPr>
          <w:ilvl w:val="0"/>
          <w:numId w:val="18"/>
        </w:numPr>
        <w:tabs>
          <w:tab w:val="left" w:pos="945"/>
        </w:tabs>
        <w:spacing w:after="0"/>
        <w:jc w:val="both"/>
        <w:rPr>
          <w:rFonts w:asciiTheme="minorHAnsi" w:hAnsiTheme="minorHAnsi"/>
          <w:color w:val="000000"/>
        </w:rPr>
      </w:pPr>
      <w:r w:rsidRPr="00B0286B">
        <w:rPr>
          <w:rFonts w:asciiTheme="minorHAnsi" w:hAnsiTheme="minorHAnsi"/>
          <w:color w:val="000000"/>
        </w:rPr>
        <w:t>Condition of contract</w:t>
      </w:r>
    </w:p>
    <w:p w:rsidR="00916733" w:rsidRPr="00B0286B" w:rsidRDefault="00916733" w:rsidP="00916733">
      <w:pPr>
        <w:pStyle w:val="ListParagraph"/>
        <w:numPr>
          <w:ilvl w:val="0"/>
          <w:numId w:val="18"/>
        </w:numPr>
        <w:tabs>
          <w:tab w:val="left" w:pos="945"/>
        </w:tabs>
        <w:spacing w:after="0"/>
        <w:jc w:val="both"/>
        <w:rPr>
          <w:rFonts w:asciiTheme="minorHAnsi" w:hAnsiTheme="minorHAnsi"/>
          <w:color w:val="000000"/>
        </w:rPr>
      </w:pPr>
      <w:r w:rsidRPr="00B0286B">
        <w:rPr>
          <w:rFonts w:asciiTheme="minorHAnsi" w:hAnsiTheme="minorHAnsi"/>
          <w:color w:val="000000"/>
        </w:rPr>
        <w:t>Contract administration</w:t>
      </w:r>
    </w:p>
    <w:p w:rsidR="00916733" w:rsidRPr="00B0286B" w:rsidRDefault="00916733" w:rsidP="00916733">
      <w:pPr>
        <w:pStyle w:val="ListParagraph"/>
        <w:numPr>
          <w:ilvl w:val="0"/>
          <w:numId w:val="18"/>
        </w:numPr>
        <w:tabs>
          <w:tab w:val="left" w:pos="945"/>
        </w:tabs>
        <w:spacing w:after="0"/>
        <w:jc w:val="both"/>
        <w:rPr>
          <w:rFonts w:asciiTheme="minorHAnsi" w:hAnsiTheme="minorHAnsi"/>
          <w:color w:val="000000"/>
        </w:rPr>
      </w:pPr>
      <w:r w:rsidRPr="00B0286B">
        <w:rPr>
          <w:rFonts w:asciiTheme="minorHAnsi" w:hAnsiTheme="minorHAnsi"/>
          <w:color w:val="000000"/>
        </w:rPr>
        <w:t>General Facilities and Obligation</w:t>
      </w:r>
    </w:p>
    <w:p w:rsidR="00916733" w:rsidRPr="00B0286B" w:rsidRDefault="00916733" w:rsidP="00916733">
      <w:pPr>
        <w:pStyle w:val="ListParagraph"/>
        <w:numPr>
          <w:ilvl w:val="0"/>
          <w:numId w:val="18"/>
        </w:numPr>
        <w:tabs>
          <w:tab w:val="left" w:pos="945"/>
        </w:tabs>
        <w:spacing w:after="0"/>
        <w:jc w:val="both"/>
        <w:rPr>
          <w:rFonts w:asciiTheme="minorHAnsi" w:hAnsiTheme="minorHAnsi"/>
          <w:color w:val="000000"/>
        </w:rPr>
      </w:pPr>
      <w:r w:rsidRPr="00B0286B">
        <w:rPr>
          <w:rFonts w:asciiTheme="minorHAnsi" w:hAnsiTheme="minorHAnsi"/>
          <w:color w:val="000000"/>
        </w:rPr>
        <w:t>Contingency Sum</w:t>
      </w:r>
    </w:p>
    <w:p w:rsidR="00916733" w:rsidRDefault="00916733" w:rsidP="00916733">
      <w:pPr>
        <w:tabs>
          <w:tab w:val="left" w:pos="945"/>
        </w:tabs>
        <w:spacing w:after="0"/>
        <w:jc w:val="both"/>
        <w:rPr>
          <w:rFonts w:asciiTheme="minorHAnsi" w:hAnsiTheme="minorHAnsi"/>
          <w:b/>
          <w:iCs/>
          <w:color w:val="000000"/>
          <w:sz w:val="24"/>
          <w:szCs w:val="24"/>
        </w:rPr>
      </w:pPr>
    </w:p>
    <w:p w:rsidR="00916733" w:rsidRDefault="00916733" w:rsidP="00916733">
      <w:pPr>
        <w:tabs>
          <w:tab w:val="left" w:pos="945"/>
        </w:tabs>
        <w:spacing w:after="0"/>
        <w:jc w:val="both"/>
        <w:rPr>
          <w:rFonts w:asciiTheme="minorHAnsi" w:hAnsiTheme="minorHAnsi"/>
          <w:b/>
          <w:iCs/>
          <w:color w:val="000000"/>
          <w:sz w:val="24"/>
          <w:szCs w:val="24"/>
        </w:rPr>
      </w:pPr>
    </w:p>
    <w:p w:rsidR="00916733" w:rsidRDefault="00916733" w:rsidP="00916733">
      <w:pPr>
        <w:tabs>
          <w:tab w:val="left" w:pos="945"/>
        </w:tabs>
        <w:spacing w:after="0"/>
        <w:jc w:val="both"/>
        <w:rPr>
          <w:rFonts w:asciiTheme="minorHAnsi" w:hAnsiTheme="minorHAnsi"/>
          <w:b/>
          <w:iCs/>
          <w:color w:val="000000"/>
          <w:sz w:val="24"/>
          <w:szCs w:val="24"/>
        </w:rPr>
      </w:pPr>
    </w:p>
    <w:p w:rsidR="00916733" w:rsidRPr="00B0286B" w:rsidRDefault="00916733" w:rsidP="00916733">
      <w:pPr>
        <w:tabs>
          <w:tab w:val="left" w:pos="945"/>
        </w:tabs>
        <w:spacing w:after="0"/>
        <w:jc w:val="both"/>
        <w:rPr>
          <w:rFonts w:asciiTheme="minorHAnsi" w:hAnsiTheme="minorHAnsi"/>
          <w:b/>
          <w:iCs/>
          <w:color w:val="000000"/>
          <w:sz w:val="24"/>
          <w:szCs w:val="24"/>
        </w:rPr>
      </w:pPr>
      <w:r w:rsidRPr="00B0286B">
        <w:rPr>
          <w:rFonts w:asciiTheme="minorHAnsi" w:hAnsiTheme="minorHAnsi"/>
          <w:b/>
          <w:iCs/>
          <w:color w:val="000000"/>
          <w:sz w:val="24"/>
          <w:szCs w:val="24"/>
        </w:rPr>
        <w:t>General Information</w:t>
      </w:r>
    </w:p>
    <w:p w:rsidR="00916733" w:rsidRPr="00B0286B" w:rsidRDefault="00916733" w:rsidP="00916733">
      <w:pPr>
        <w:tabs>
          <w:tab w:val="left" w:pos="945"/>
        </w:tabs>
        <w:spacing w:after="0"/>
        <w:jc w:val="both"/>
        <w:rPr>
          <w:rFonts w:asciiTheme="minorHAnsi" w:hAnsiTheme="minorHAnsi"/>
          <w:color w:val="000000"/>
          <w:sz w:val="24"/>
          <w:szCs w:val="24"/>
        </w:rPr>
      </w:pPr>
      <w:r w:rsidRPr="00B0286B">
        <w:rPr>
          <w:rFonts w:asciiTheme="minorHAnsi" w:hAnsiTheme="minorHAnsi"/>
          <w:color w:val="000000"/>
          <w:sz w:val="24"/>
          <w:szCs w:val="24"/>
        </w:rPr>
        <w:t>Items in this section give general information as an overall picture of the project to contractor such as the names of the client and his professional adviser, a description works and the site and the condition of the contract applicable to the contract. These entire items are not to be priced.</w:t>
      </w:r>
    </w:p>
    <w:p w:rsidR="00916733" w:rsidRPr="00B0286B" w:rsidRDefault="00916733" w:rsidP="00916733">
      <w:pPr>
        <w:tabs>
          <w:tab w:val="left" w:pos="945"/>
        </w:tabs>
        <w:spacing w:after="0"/>
        <w:jc w:val="both"/>
        <w:rPr>
          <w:rFonts w:asciiTheme="minorHAnsi" w:hAnsiTheme="minorHAnsi"/>
          <w:color w:val="000000"/>
          <w:sz w:val="24"/>
          <w:szCs w:val="24"/>
        </w:rPr>
      </w:pPr>
    </w:p>
    <w:p w:rsidR="00916733" w:rsidRPr="00B0286B" w:rsidRDefault="00916733" w:rsidP="00916733">
      <w:pPr>
        <w:tabs>
          <w:tab w:val="left" w:pos="945"/>
        </w:tabs>
        <w:spacing w:after="0"/>
        <w:jc w:val="both"/>
        <w:rPr>
          <w:rFonts w:asciiTheme="minorHAnsi" w:hAnsiTheme="minorHAnsi"/>
          <w:b/>
          <w:color w:val="000000"/>
          <w:sz w:val="24"/>
          <w:szCs w:val="24"/>
        </w:rPr>
      </w:pPr>
      <w:r w:rsidRPr="00B0286B">
        <w:rPr>
          <w:rFonts w:asciiTheme="minorHAnsi" w:hAnsiTheme="minorHAnsi"/>
          <w:b/>
          <w:iCs/>
          <w:color w:val="000000"/>
          <w:sz w:val="24"/>
          <w:szCs w:val="24"/>
        </w:rPr>
        <w:t>Condition of Contract</w:t>
      </w:r>
    </w:p>
    <w:p w:rsidR="00916733" w:rsidRPr="00B0286B" w:rsidRDefault="00916733" w:rsidP="00916733">
      <w:pPr>
        <w:tabs>
          <w:tab w:val="left" w:pos="945"/>
        </w:tabs>
        <w:spacing w:after="0"/>
        <w:jc w:val="both"/>
        <w:rPr>
          <w:rFonts w:asciiTheme="minorHAnsi" w:hAnsiTheme="minorHAnsi"/>
          <w:color w:val="000000"/>
          <w:sz w:val="24"/>
          <w:szCs w:val="24"/>
        </w:rPr>
      </w:pPr>
      <w:r w:rsidRPr="00B0286B">
        <w:rPr>
          <w:rFonts w:asciiTheme="minorHAnsi" w:hAnsiTheme="minorHAnsi"/>
          <w:color w:val="000000"/>
          <w:sz w:val="24"/>
          <w:szCs w:val="24"/>
        </w:rPr>
        <w:t>Items in this section are describing about type of contract that to be used and conditions of contract to be followed by contractor based on clauses that included in the form of contract. In this section there are items that give information which are not to be price and some other are required to price. Among the main items are as following:-</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Scope of works</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Contract drawing</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Setting out and survey</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 xml:space="preserve">Site cost management </w:t>
      </w:r>
      <w:r w:rsidRPr="00B0286B">
        <w:rPr>
          <w:rFonts w:asciiTheme="minorHAnsi" w:eastAsia="Times New Roman" w:hAnsiTheme="minorHAnsi"/>
          <w:color w:val="000000"/>
        </w:rPr>
        <w:t>– Site agent etc</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Variation work, Provisional and Prime Cost Sum</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Insurance-Public Liability, Fire, Contractors All Risk etc.</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Workmen</w:t>
      </w:r>
      <w:r w:rsidRPr="00B0286B">
        <w:rPr>
          <w:rFonts w:asciiTheme="minorHAnsi" w:eastAsia="Times New Roman" w:hAnsiTheme="minorHAnsi"/>
          <w:color w:val="000000"/>
        </w:rPr>
        <w:t>’s Compensation</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 xml:space="preserve">Performance Bond </w:t>
      </w:r>
      <w:r w:rsidRPr="00B0286B">
        <w:rPr>
          <w:rFonts w:asciiTheme="minorHAnsi" w:eastAsia="Times New Roman" w:hAnsiTheme="minorHAnsi"/>
          <w:color w:val="000000"/>
        </w:rPr>
        <w:t>– Bank Guarantee etc.</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Nominated Sub Contractors</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Defect Liability Period</w:t>
      </w:r>
    </w:p>
    <w:p w:rsidR="00916733" w:rsidRPr="00B0286B" w:rsidRDefault="00916733" w:rsidP="00916733">
      <w:pPr>
        <w:pStyle w:val="ListParagraph"/>
        <w:numPr>
          <w:ilvl w:val="0"/>
          <w:numId w:val="19"/>
        </w:numPr>
        <w:tabs>
          <w:tab w:val="left" w:pos="945"/>
        </w:tabs>
        <w:spacing w:after="0"/>
        <w:jc w:val="both"/>
        <w:rPr>
          <w:rFonts w:asciiTheme="minorHAnsi" w:hAnsiTheme="minorHAnsi"/>
          <w:color w:val="000000"/>
        </w:rPr>
      </w:pPr>
      <w:r w:rsidRPr="00B0286B">
        <w:rPr>
          <w:rFonts w:asciiTheme="minorHAnsi" w:hAnsiTheme="minorHAnsi"/>
          <w:color w:val="000000"/>
        </w:rPr>
        <w:t>Liquidated Ascertained Damages</w:t>
      </w:r>
    </w:p>
    <w:p w:rsidR="00916733" w:rsidRPr="00B0286B" w:rsidRDefault="00916733" w:rsidP="00916733">
      <w:pPr>
        <w:tabs>
          <w:tab w:val="left" w:pos="945"/>
        </w:tabs>
        <w:spacing w:after="0"/>
        <w:jc w:val="both"/>
        <w:rPr>
          <w:rFonts w:asciiTheme="minorHAnsi" w:hAnsiTheme="minorHAnsi"/>
          <w:color w:val="000000"/>
          <w:sz w:val="24"/>
          <w:szCs w:val="24"/>
        </w:rPr>
      </w:pPr>
    </w:p>
    <w:p w:rsidR="00916733" w:rsidRPr="00B0286B" w:rsidRDefault="00916733" w:rsidP="00916733">
      <w:pPr>
        <w:tabs>
          <w:tab w:val="left" w:pos="945"/>
        </w:tabs>
        <w:spacing w:after="0"/>
        <w:jc w:val="both"/>
        <w:rPr>
          <w:rFonts w:asciiTheme="minorHAnsi" w:hAnsiTheme="minorHAnsi"/>
          <w:color w:val="000000"/>
          <w:sz w:val="24"/>
          <w:szCs w:val="24"/>
        </w:rPr>
      </w:pPr>
    </w:p>
    <w:p w:rsidR="00916733" w:rsidRPr="00B0286B" w:rsidRDefault="00916733" w:rsidP="00916733">
      <w:pPr>
        <w:tabs>
          <w:tab w:val="left" w:pos="945"/>
        </w:tabs>
        <w:spacing w:after="0"/>
        <w:jc w:val="both"/>
        <w:rPr>
          <w:rFonts w:asciiTheme="minorHAnsi" w:hAnsiTheme="minorHAnsi"/>
          <w:b/>
          <w:color w:val="000000"/>
          <w:sz w:val="24"/>
          <w:szCs w:val="24"/>
        </w:rPr>
      </w:pPr>
      <w:r w:rsidRPr="00B0286B">
        <w:rPr>
          <w:rFonts w:asciiTheme="minorHAnsi" w:hAnsiTheme="minorHAnsi"/>
          <w:b/>
          <w:color w:val="000000"/>
          <w:sz w:val="24"/>
          <w:szCs w:val="24"/>
        </w:rPr>
        <w:t>Contract Administration</w:t>
      </w:r>
    </w:p>
    <w:p w:rsidR="00916733" w:rsidRPr="00B0286B" w:rsidRDefault="00916733" w:rsidP="00916733">
      <w:pPr>
        <w:tabs>
          <w:tab w:val="left" w:pos="945"/>
        </w:tabs>
        <w:spacing w:after="0"/>
        <w:jc w:val="both"/>
        <w:rPr>
          <w:rFonts w:asciiTheme="minorHAnsi" w:hAnsiTheme="minorHAnsi"/>
          <w:color w:val="000000"/>
          <w:sz w:val="24"/>
          <w:szCs w:val="24"/>
        </w:rPr>
      </w:pPr>
      <w:r w:rsidRPr="00B0286B">
        <w:rPr>
          <w:rFonts w:asciiTheme="minorHAnsi" w:hAnsiTheme="minorHAnsi"/>
          <w:color w:val="000000"/>
          <w:sz w:val="24"/>
          <w:szCs w:val="24"/>
        </w:rPr>
        <w:lastRenderedPageBreak/>
        <w:t>Items in this section are additional to the condition of the contract for the purpose to smooth the contract matters that to be executed by the contractor. Among the items involved in this section as below:</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Progress work and chart for every month</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Progress report</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Progress Photograph</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Site meeting</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Licenses and permit</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Instruction of works</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Progress Payment</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Maintenance of the site</w:t>
      </w:r>
    </w:p>
    <w:p w:rsidR="00916733" w:rsidRPr="00B0286B" w:rsidRDefault="00916733" w:rsidP="00916733">
      <w:pPr>
        <w:pStyle w:val="ListParagraph"/>
        <w:numPr>
          <w:ilvl w:val="0"/>
          <w:numId w:val="20"/>
        </w:numPr>
        <w:tabs>
          <w:tab w:val="left" w:pos="945"/>
        </w:tabs>
        <w:spacing w:after="0"/>
        <w:jc w:val="both"/>
        <w:rPr>
          <w:rFonts w:asciiTheme="minorHAnsi" w:hAnsiTheme="minorHAnsi"/>
          <w:b/>
          <w:color w:val="000000"/>
        </w:rPr>
      </w:pPr>
      <w:r w:rsidRPr="00B0286B">
        <w:rPr>
          <w:rFonts w:asciiTheme="minorHAnsi" w:hAnsiTheme="minorHAnsi"/>
          <w:color w:val="000000"/>
        </w:rPr>
        <w:t>Other expenses</w:t>
      </w:r>
    </w:p>
    <w:p w:rsidR="00916733" w:rsidRDefault="00916733" w:rsidP="00916733">
      <w:pPr>
        <w:rPr>
          <w:rFonts w:asciiTheme="minorHAnsi" w:hAnsiTheme="minorHAnsi"/>
          <w:b/>
          <w:color w:val="000000"/>
          <w:spacing w:val="-1"/>
          <w:sz w:val="24"/>
          <w:szCs w:val="24"/>
        </w:rPr>
      </w:pPr>
    </w:p>
    <w:p w:rsidR="00916733" w:rsidRDefault="00916733" w:rsidP="00916733">
      <w:pPr>
        <w:rPr>
          <w:rFonts w:asciiTheme="minorHAnsi" w:hAnsiTheme="minorHAnsi"/>
          <w:b/>
          <w:color w:val="000000"/>
          <w:spacing w:val="-1"/>
          <w:sz w:val="24"/>
          <w:szCs w:val="24"/>
        </w:rPr>
      </w:pPr>
    </w:p>
    <w:p w:rsidR="00916733" w:rsidRDefault="00916733" w:rsidP="00916733">
      <w:pPr>
        <w:rPr>
          <w:rFonts w:asciiTheme="minorHAnsi" w:hAnsiTheme="minorHAnsi"/>
          <w:b/>
          <w:color w:val="000000"/>
          <w:spacing w:val="-1"/>
          <w:sz w:val="24"/>
          <w:szCs w:val="24"/>
        </w:rPr>
      </w:pPr>
    </w:p>
    <w:p w:rsidR="00916733" w:rsidRPr="00B0286B" w:rsidRDefault="00916733" w:rsidP="00916733">
      <w:pPr>
        <w:rPr>
          <w:rFonts w:asciiTheme="minorHAnsi" w:hAnsiTheme="minorHAnsi"/>
          <w:b/>
          <w:sz w:val="24"/>
          <w:szCs w:val="24"/>
        </w:rPr>
      </w:pPr>
      <w:r w:rsidRPr="00B0286B">
        <w:rPr>
          <w:rFonts w:asciiTheme="minorHAnsi" w:hAnsiTheme="minorHAnsi"/>
          <w:b/>
          <w:color w:val="000000"/>
          <w:spacing w:val="-1"/>
          <w:sz w:val="24"/>
          <w:szCs w:val="24"/>
        </w:rPr>
        <w:t>General Facilities and Obligations</w:t>
      </w:r>
    </w:p>
    <w:p w:rsidR="00916733" w:rsidRPr="00B0286B" w:rsidRDefault="00916733" w:rsidP="00916733">
      <w:pPr>
        <w:jc w:val="both"/>
        <w:rPr>
          <w:rFonts w:asciiTheme="minorHAnsi" w:hAnsiTheme="minorHAnsi"/>
          <w:color w:val="000000"/>
          <w:sz w:val="24"/>
          <w:szCs w:val="24"/>
        </w:rPr>
      </w:pPr>
      <w:r w:rsidRPr="00B0286B">
        <w:rPr>
          <w:rFonts w:asciiTheme="minorHAnsi" w:hAnsiTheme="minorHAnsi"/>
          <w:color w:val="000000"/>
          <w:sz w:val="24"/>
          <w:szCs w:val="24"/>
        </w:rPr>
        <w:t xml:space="preserve">Items under this section describing about general facilities that to be provided by contractor before and during the construction is on progress. All these items are mostly need to be priced. The items involved are as below:            </w:t>
      </w:r>
    </w:p>
    <w:p w:rsidR="00916733" w:rsidRPr="00B0286B" w:rsidRDefault="00916733" w:rsidP="00916733">
      <w:pPr>
        <w:pStyle w:val="ListParagraph"/>
        <w:numPr>
          <w:ilvl w:val="0"/>
          <w:numId w:val="22"/>
        </w:numPr>
        <w:jc w:val="both"/>
        <w:rPr>
          <w:rFonts w:asciiTheme="minorHAnsi" w:hAnsiTheme="minorHAnsi"/>
          <w:color w:val="000000"/>
        </w:rPr>
      </w:pPr>
      <w:r w:rsidRPr="00B0286B">
        <w:rPr>
          <w:rFonts w:asciiTheme="minorHAnsi" w:hAnsiTheme="minorHAnsi"/>
          <w:color w:val="000000"/>
        </w:rPr>
        <w:t>Plant and equipment</w:t>
      </w:r>
    </w:p>
    <w:p w:rsidR="00916733" w:rsidRPr="00B0286B" w:rsidRDefault="00916733" w:rsidP="00916733">
      <w:pPr>
        <w:pStyle w:val="ListParagraph"/>
        <w:numPr>
          <w:ilvl w:val="0"/>
          <w:numId w:val="22"/>
        </w:numPr>
        <w:jc w:val="both"/>
        <w:rPr>
          <w:rFonts w:asciiTheme="minorHAnsi" w:hAnsiTheme="minorHAnsi"/>
          <w:color w:val="000000"/>
        </w:rPr>
      </w:pPr>
      <w:r w:rsidRPr="00B0286B">
        <w:rPr>
          <w:rFonts w:asciiTheme="minorHAnsi" w:hAnsiTheme="minorHAnsi"/>
          <w:color w:val="000000"/>
        </w:rPr>
        <w:t>Safety, health and welfare of the workmen</w:t>
      </w:r>
    </w:p>
    <w:p w:rsidR="00916733" w:rsidRPr="00B0286B" w:rsidRDefault="00916733" w:rsidP="00916733">
      <w:pPr>
        <w:pStyle w:val="ListParagraph"/>
        <w:numPr>
          <w:ilvl w:val="0"/>
          <w:numId w:val="22"/>
        </w:numPr>
        <w:jc w:val="both"/>
        <w:rPr>
          <w:rFonts w:asciiTheme="minorHAnsi" w:hAnsiTheme="minorHAnsi"/>
          <w:color w:val="000000"/>
        </w:rPr>
      </w:pPr>
      <w:r w:rsidRPr="00B0286B">
        <w:rPr>
          <w:rFonts w:asciiTheme="minorHAnsi" w:hAnsiTheme="minorHAnsi"/>
          <w:color w:val="000000"/>
        </w:rPr>
        <w:t>Providing scaffolding</w:t>
      </w:r>
    </w:p>
    <w:p w:rsidR="00916733" w:rsidRPr="00B0286B" w:rsidRDefault="00916733" w:rsidP="00916733">
      <w:pPr>
        <w:pStyle w:val="ListParagraph"/>
        <w:numPr>
          <w:ilvl w:val="0"/>
          <w:numId w:val="22"/>
        </w:numPr>
        <w:jc w:val="both"/>
        <w:rPr>
          <w:rFonts w:asciiTheme="minorHAnsi" w:hAnsiTheme="minorHAnsi"/>
          <w:color w:val="000000"/>
        </w:rPr>
      </w:pPr>
      <w:r w:rsidRPr="00B0286B">
        <w:rPr>
          <w:rFonts w:asciiTheme="minorHAnsi" w:hAnsiTheme="minorHAnsi"/>
          <w:color w:val="000000"/>
        </w:rPr>
        <w:t>Temporary water storage</w:t>
      </w:r>
    </w:p>
    <w:p w:rsidR="00916733" w:rsidRPr="00B0286B" w:rsidRDefault="00916733" w:rsidP="00916733">
      <w:pPr>
        <w:pStyle w:val="ListParagraph"/>
        <w:numPr>
          <w:ilvl w:val="0"/>
          <w:numId w:val="22"/>
        </w:numPr>
        <w:jc w:val="both"/>
        <w:rPr>
          <w:rFonts w:asciiTheme="minorHAnsi" w:hAnsiTheme="minorHAnsi"/>
          <w:color w:val="000000"/>
        </w:rPr>
      </w:pPr>
      <w:r w:rsidRPr="00B0286B">
        <w:rPr>
          <w:rFonts w:asciiTheme="minorHAnsi" w:hAnsiTheme="minorHAnsi"/>
          <w:color w:val="000000"/>
        </w:rPr>
        <w:t>Temporary electricity</w:t>
      </w:r>
    </w:p>
    <w:p w:rsidR="00916733" w:rsidRPr="00B0286B" w:rsidRDefault="00916733" w:rsidP="00916733">
      <w:pPr>
        <w:pStyle w:val="ListParagraph"/>
        <w:numPr>
          <w:ilvl w:val="0"/>
          <w:numId w:val="22"/>
        </w:numPr>
        <w:jc w:val="both"/>
        <w:rPr>
          <w:rFonts w:asciiTheme="minorHAnsi" w:hAnsiTheme="minorHAnsi"/>
          <w:color w:val="000000"/>
        </w:rPr>
      </w:pPr>
      <w:r w:rsidRPr="00B0286B">
        <w:rPr>
          <w:rFonts w:asciiTheme="minorHAnsi" w:hAnsiTheme="minorHAnsi"/>
          <w:color w:val="000000"/>
        </w:rPr>
        <w:t>Providing temporary access road to the site</w:t>
      </w:r>
    </w:p>
    <w:p w:rsidR="00916733" w:rsidRPr="00B0286B" w:rsidRDefault="00916733" w:rsidP="00916733">
      <w:pPr>
        <w:pStyle w:val="ListParagraph"/>
        <w:numPr>
          <w:ilvl w:val="0"/>
          <w:numId w:val="22"/>
        </w:numPr>
        <w:jc w:val="both"/>
        <w:rPr>
          <w:rFonts w:asciiTheme="minorHAnsi" w:hAnsiTheme="minorHAnsi"/>
          <w:color w:val="000000"/>
        </w:rPr>
      </w:pPr>
      <w:r w:rsidRPr="00B0286B">
        <w:rPr>
          <w:rFonts w:asciiTheme="minorHAnsi" w:hAnsiTheme="minorHAnsi"/>
          <w:color w:val="000000"/>
        </w:rPr>
        <w:t>Temporary building</w:t>
      </w:r>
    </w:p>
    <w:p w:rsidR="00916733" w:rsidRPr="00B0286B" w:rsidRDefault="00916733" w:rsidP="00916733">
      <w:pPr>
        <w:widowControl w:val="0"/>
        <w:numPr>
          <w:ilvl w:val="0"/>
          <w:numId w:val="21"/>
        </w:numPr>
        <w:shd w:val="clear" w:color="auto" w:fill="FFFFFF"/>
        <w:tabs>
          <w:tab w:val="left" w:pos="2342"/>
        </w:tabs>
        <w:autoSpaceDE w:val="0"/>
        <w:autoSpaceDN w:val="0"/>
        <w:adjustRightInd w:val="0"/>
        <w:spacing w:after="0"/>
        <w:ind w:left="2520"/>
        <w:rPr>
          <w:rFonts w:asciiTheme="minorHAnsi" w:hAnsiTheme="minorHAnsi"/>
          <w:color w:val="000000"/>
          <w:spacing w:val="-3"/>
          <w:sz w:val="24"/>
          <w:szCs w:val="24"/>
        </w:rPr>
      </w:pPr>
      <w:r w:rsidRPr="00B0286B">
        <w:rPr>
          <w:rFonts w:asciiTheme="minorHAnsi" w:hAnsiTheme="minorHAnsi"/>
          <w:color w:val="000000"/>
          <w:sz w:val="24"/>
          <w:szCs w:val="24"/>
        </w:rPr>
        <w:t>Site office</w:t>
      </w:r>
    </w:p>
    <w:p w:rsidR="00916733" w:rsidRPr="00B0286B" w:rsidRDefault="00916733" w:rsidP="00916733">
      <w:pPr>
        <w:widowControl w:val="0"/>
        <w:numPr>
          <w:ilvl w:val="0"/>
          <w:numId w:val="21"/>
        </w:numPr>
        <w:shd w:val="clear" w:color="auto" w:fill="FFFFFF"/>
        <w:tabs>
          <w:tab w:val="left" w:pos="2342"/>
        </w:tabs>
        <w:autoSpaceDE w:val="0"/>
        <w:autoSpaceDN w:val="0"/>
        <w:adjustRightInd w:val="0"/>
        <w:spacing w:after="0"/>
        <w:ind w:left="2520"/>
        <w:rPr>
          <w:rFonts w:asciiTheme="minorHAnsi" w:hAnsiTheme="minorHAnsi"/>
          <w:color w:val="000000"/>
          <w:spacing w:val="-1"/>
          <w:sz w:val="24"/>
          <w:szCs w:val="24"/>
        </w:rPr>
      </w:pPr>
      <w:r w:rsidRPr="00B0286B">
        <w:rPr>
          <w:rFonts w:asciiTheme="minorHAnsi" w:hAnsiTheme="minorHAnsi"/>
          <w:color w:val="000000"/>
          <w:spacing w:val="-1"/>
          <w:sz w:val="24"/>
          <w:szCs w:val="24"/>
        </w:rPr>
        <w:t>Canteen</w:t>
      </w:r>
    </w:p>
    <w:p w:rsidR="00916733" w:rsidRPr="00B0286B" w:rsidRDefault="00916733" w:rsidP="00916733">
      <w:pPr>
        <w:widowControl w:val="0"/>
        <w:numPr>
          <w:ilvl w:val="0"/>
          <w:numId w:val="21"/>
        </w:numPr>
        <w:shd w:val="clear" w:color="auto" w:fill="FFFFFF"/>
        <w:tabs>
          <w:tab w:val="left" w:pos="2342"/>
        </w:tabs>
        <w:autoSpaceDE w:val="0"/>
        <w:autoSpaceDN w:val="0"/>
        <w:adjustRightInd w:val="0"/>
        <w:spacing w:after="0"/>
        <w:ind w:left="2520"/>
        <w:rPr>
          <w:rFonts w:asciiTheme="minorHAnsi" w:hAnsiTheme="minorHAnsi"/>
          <w:color w:val="000000"/>
          <w:spacing w:val="-3"/>
          <w:sz w:val="24"/>
          <w:szCs w:val="24"/>
        </w:rPr>
      </w:pPr>
      <w:r w:rsidRPr="00B0286B">
        <w:rPr>
          <w:rFonts w:asciiTheme="minorHAnsi" w:hAnsiTheme="minorHAnsi"/>
          <w:color w:val="000000"/>
          <w:sz w:val="24"/>
          <w:szCs w:val="24"/>
        </w:rPr>
        <w:t>Store, etc</w:t>
      </w:r>
    </w:p>
    <w:p w:rsidR="00916733" w:rsidRPr="00B0286B" w:rsidRDefault="00916733" w:rsidP="00916733">
      <w:pPr>
        <w:pStyle w:val="ListParagraph"/>
        <w:widowControl w:val="0"/>
        <w:numPr>
          <w:ilvl w:val="0"/>
          <w:numId w:val="23"/>
        </w:numPr>
        <w:shd w:val="clear" w:color="auto" w:fill="FFFFFF"/>
        <w:tabs>
          <w:tab w:val="left" w:pos="2342"/>
        </w:tabs>
        <w:autoSpaceDE w:val="0"/>
        <w:autoSpaceDN w:val="0"/>
        <w:adjustRightInd w:val="0"/>
        <w:spacing w:after="0"/>
        <w:rPr>
          <w:rFonts w:asciiTheme="minorHAnsi" w:hAnsiTheme="minorHAnsi"/>
          <w:color w:val="000000"/>
          <w:spacing w:val="-3"/>
        </w:rPr>
      </w:pPr>
      <w:r w:rsidRPr="00B0286B">
        <w:rPr>
          <w:rFonts w:asciiTheme="minorHAnsi" w:hAnsiTheme="minorHAnsi"/>
          <w:color w:val="000000"/>
        </w:rPr>
        <w:t>Telephone</w:t>
      </w:r>
    </w:p>
    <w:p w:rsidR="00916733" w:rsidRPr="00B0286B" w:rsidRDefault="00916733" w:rsidP="00916733">
      <w:pPr>
        <w:pStyle w:val="ListParagraph"/>
        <w:widowControl w:val="0"/>
        <w:numPr>
          <w:ilvl w:val="0"/>
          <w:numId w:val="23"/>
        </w:numPr>
        <w:shd w:val="clear" w:color="auto" w:fill="FFFFFF"/>
        <w:tabs>
          <w:tab w:val="left" w:pos="2342"/>
        </w:tabs>
        <w:autoSpaceDE w:val="0"/>
        <w:autoSpaceDN w:val="0"/>
        <w:adjustRightInd w:val="0"/>
        <w:spacing w:after="0"/>
        <w:rPr>
          <w:rFonts w:asciiTheme="minorHAnsi" w:hAnsiTheme="minorHAnsi"/>
          <w:color w:val="000000"/>
          <w:spacing w:val="-3"/>
        </w:rPr>
      </w:pPr>
      <w:r w:rsidRPr="00B0286B">
        <w:rPr>
          <w:rFonts w:asciiTheme="minorHAnsi" w:hAnsiTheme="minorHAnsi"/>
          <w:color w:val="000000"/>
        </w:rPr>
        <w:t>Temporary hoarding</w:t>
      </w:r>
    </w:p>
    <w:p w:rsidR="00916733" w:rsidRPr="00B0286B" w:rsidRDefault="00916733" w:rsidP="00916733">
      <w:pPr>
        <w:pStyle w:val="ListParagraph"/>
        <w:widowControl w:val="0"/>
        <w:numPr>
          <w:ilvl w:val="0"/>
          <w:numId w:val="23"/>
        </w:numPr>
        <w:shd w:val="clear" w:color="auto" w:fill="FFFFFF"/>
        <w:tabs>
          <w:tab w:val="left" w:pos="2342"/>
        </w:tabs>
        <w:autoSpaceDE w:val="0"/>
        <w:autoSpaceDN w:val="0"/>
        <w:adjustRightInd w:val="0"/>
        <w:spacing w:after="0"/>
        <w:rPr>
          <w:rFonts w:asciiTheme="minorHAnsi" w:hAnsiTheme="minorHAnsi"/>
          <w:color w:val="000000"/>
          <w:spacing w:val="-3"/>
        </w:rPr>
      </w:pPr>
      <w:r w:rsidRPr="00B0286B">
        <w:rPr>
          <w:rFonts w:asciiTheme="minorHAnsi" w:hAnsiTheme="minorHAnsi"/>
          <w:color w:val="000000"/>
        </w:rPr>
        <w:t xml:space="preserve"> Temporary drainage system</w:t>
      </w:r>
    </w:p>
    <w:p w:rsidR="00916733" w:rsidRDefault="00916733" w:rsidP="00916733">
      <w:pPr>
        <w:widowControl w:val="0"/>
        <w:shd w:val="clear" w:color="auto" w:fill="FFFFFF"/>
        <w:tabs>
          <w:tab w:val="left" w:pos="2342"/>
        </w:tabs>
        <w:autoSpaceDE w:val="0"/>
        <w:autoSpaceDN w:val="0"/>
        <w:adjustRightInd w:val="0"/>
        <w:spacing w:after="0"/>
        <w:rPr>
          <w:rFonts w:asciiTheme="minorHAnsi" w:hAnsiTheme="minorHAnsi"/>
          <w:b/>
          <w:iCs/>
          <w:color w:val="000000"/>
          <w:sz w:val="24"/>
          <w:szCs w:val="24"/>
        </w:rPr>
      </w:pPr>
    </w:p>
    <w:p w:rsidR="00916733" w:rsidRPr="00B0286B" w:rsidRDefault="00916733" w:rsidP="00916733">
      <w:pPr>
        <w:widowControl w:val="0"/>
        <w:shd w:val="clear" w:color="auto" w:fill="FFFFFF"/>
        <w:tabs>
          <w:tab w:val="left" w:pos="2342"/>
        </w:tabs>
        <w:autoSpaceDE w:val="0"/>
        <w:autoSpaceDN w:val="0"/>
        <w:adjustRightInd w:val="0"/>
        <w:spacing w:after="0"/>
        <w:rPr>
          <w:rFonts w:asciiTheme="minorHAnsi" w:hAnsiTheme="minorHAnsi"/>
          <w:b/>
          <w:iCs/>
          <w:color w:val="000000"/>
          <w:sz w:val="24"/>
          <w:szCs w:val="24"/>
        </w:rPr>
      </w:pPr>
      <w:r w:rsidRPr="00B0286B">
        <w:rPr>
          <w:rFonts w:asciiTheme="minorHAnsi" w:hAnsiTheme="minorHAnsi"/>
          <w:b/>
          <w:iCs/>
          <w:color w:val="000000"/>
          <w:sz w:val="24"/>
          <w:szCs w:val="24"/>
        </w:rPr>
        <w:t>Contingency Sum</w:t>
      </w:r>
    </w:p>
    <w:p w:rsidR="00916733" w:rsidRDefault="00916733" w:rsidP="00916733">
      <w:pPr>
        <w:widowControl w:val="0"/>
        <w:shd w:val="clear" w:color="auto" w:fill="FFFFFF"/>
        <w:tabs>
          <w:tab w:val="left" w:pos="2342"/>
        </w:tabs>
        <w:autoSpaceDE w:val="0"/>
        <w:autoSpaceDN w:val="0"/>
        <w:adjustRightInd w:val="0"/>
        <w:spacing w:after="0"/>
        <w:jc w:val="both"/>
        <w:rPr>
          <w:rFonts w:asciiTheme="minorHAnsi" w:hAnsiTheme="minorHAnsi"/>
          <w:b/>
          <w:iCs/>
          <w:color w:val="000000"/>
          <w:sz w:val="24"/>
          <w:szCs w:val="24"/>
        </w:rPr>
      </w:pPr>
      <w:r w:rsidRPr="00B0286B">
        <w:rPr>
          <w:rFonts w:asciiTheme="minorHAnsi" w:hAnsiTheme="minorHAnsi"/>
          <w:color w:val="000000"/>
          <w:sz w:val="24"/>
          <w:szCs w:val="24"/>
        </w:rPr>
        <w:t>This section is a sum allowed or allocated for total expenses from contingency works that might be done by contractor but does not state specifically in the contract.</w:t>
      </w:r>
    </w:p>
    <w:p w:rsidR="00916733" w:rsidRDefault="00916733" w:rsidP="00916733">
      <w:pPr>
        <w:widowControl w:val="0"/>
        <w:shd w:val="clear" w:color="auto" w:fill="FFFFFF"/>
        <w:tabs>
          <w:tab w:val="left" w:pos="2342"/>
        </w:tabs>
        <w:autoSpaceDE w:val="0"/>
        <w:autoSpaceDN w:val="0"/>
        <w:adjustRightInd w:val="0"/>
        <w:spacing w:after="0"/>
        <w:jc w:val="both"/>
        <w:rPr>
          <w:rFonts w:asciiTheme="minorHAnsi" w:hAnsiTheme="minorHAnsi"/>
          <w:b/>
          <w:iCs/>
          <w:color w:val="000000"/>
          <w:sz w:val="24"/>
          <w:szCs w:val="24"/>
        </w:rPr>
      </w:pPr>
    </w:p>
    <w:p w:rsidR="00916733" w:rsidRPr="00B0286B" w:rsidRDefault="00916733" w:rsidP="00916733">
      <w:pPr>
        <w:widowControl w:val="0"/>
        <w:shd w:val="clear" w:color="auto" w:fill="FFFFFF"/>
        <w:tabs>
          <w:tab w:val="left" w:pos="2342"/>
        </w:tabs>
        <w:autoSpaceDE w:val="0"/>
        <w:autoSpaceDN w:val="0"/>
        <w:adjustRightInd w:val="0"/>
        <w:spacing w:after="0"/>
        <w:jc w:val="both"/>
        <w:rPr>
          <w:rFonts w:asciiTheme="minorHAnsi" w:hAnsiTheme="minorHAnsi"/>
          <w:b/>
          <w:iCs/>
          <w:color w:val="000000"/>
          <w:sz w:val="24"/>
          <w:szCs w:val="24"/>
        </w:rPr>
      </w:pPr>
    </w:p>
    <w:p w:rsidR="00916733" w:rsidRPr="005046B3" w:rsidRDefault="00916733" w:rsidP="00916733">
      <w:pPr>
        <w:jc w:val="both"/>
        <w:rPr>
          <w:rFonts w:asciiTheme="minorHAnsi" w:hAnsiTheme="minorHAnsi" w:cs="Arial"/>
          <w:b/>
          <w:sz w:val="24"/>
          <w:szCs w:val="24"/>
          <w:u w:val="thick"/>
        </w:rPr>
      </w:pPr>
      <w:r w:rsidRPr="005046B3">
        <w:rPr>
          <w:rFonts w:asciiTheme="minorHAnsi" w:hAnsiTheme="minorHAnsi"/>
          <w:b/>
          <w:sz w:val="24"/>
          <w:szCs w:val="24"/>
          <w:u w:val="thick"/>
        </w:rPr>
        <w:t>Items considered for calculating of head office overheads</w:t>
      </w:r>
    </w:p>
    <w:p w:rsidR="00916733" w:rsidRPr="00B0286B" w:rsidRDefault="00916733" w:rsidP="00916733">
      <w:pPr>
        <w:jc w:val="both"/>
        <w:outlineLvl w:val="0"/>
        <w:rPr>
          <w:rFonts w:asciiTheme="minorHAnsi" w:hAnsiTheme="minorHAnsi" w:cs="Arial"/>
          <w:b/>
          <w:sz w:val="24"/>
          <w:szCs w:val="24"/>
        </w:rPr>
      </w:pPr>
      <w:r w:rsidRPr="00B0286B">
        <w:rPr>
          <w:rFonts w:asciiTheme="minorHAnsi" w:hAnsiTheme="minorHAnsi" w:cs="Arial"/>
          <w:b/>
          <w:sz w:val="24"/>
          <w:szCs w:val="24"/>
        </w:rPr>
        <w:t>Head Office Overheads</w:t>
      </w:r>
    </w:p>
    <w:p w:rsidR="00916733" w:rsidRDefault="00916733" w:rsidP="00916733">
      <w:pPr>
        <w:jc w:val="both"/>
        <w:rPr>
          <w:rFonts w:asciiTheme="minorHAnsi" w:hAnsiTheme="minorHAnsi" w:cs="Arial"/>
          <w:sz w:val="24"/>
          <w:szCs w:val="24"/>
        </w:rPr>
      </w:pPr>
      <w:r w:rsidRPr="00B0286B">
        <w:rPr>
          <w:rFonts w:asciiTheme="minorHAnsi" w:hAnsiTheme="minorHAnsi" w:cs="Arial"/>
          <w:sz w:val="24"/>
          <w:szCs w:val="24"/>
        </w:rPr>
        <w:t>Most contractors have a head office which provides services to all its construction sites. These services include estimating, overarching supervision in the form of contracts directors and commercial directors, strategy from the board of directors and services related to advancement in technical, commercial services and insurance related matters. It is usual to include a percentage to be added to the unit costs and site overheads to provide for head office overheads</w:t>
      </w:r>
      <w:r>
        <w:rPr>
          <w:rFonts w:asciiTheme="minorHAnsi" w:hAnsiTheme="minorHAnsi" w:cs="Arial"/>
          <w:sz w:val="24"/>
          <w:szCs w:val="24"/>
        </w:rPr>
        <w:t>.and head office is not having any income to running that.</w:t>
      </w:r>
    </w:p>
    <w:p w:rsidR="00916733" w:rsidRDefault="00916733" w:rsidP="00916733">
      <w:pPr>
        <w:jc w:val="both"/>
        <w:rPr>
          <w:rFonts w:asciiTheme="minorHAnsi" w:hAnsiTheme="minorHAnsi" w:cs="Arial"/>
          <w:sz w:val="24"/>
          <w:szCs w:val="24"/>
        </w:rPr>
      </w:pPr>
    </w:p>
    <w:p w:rsidR="00916733" w:rsidRDefault="00916733" w:rsidP="00916733">
      <w:pPr>
        <w:jc w:val="both"/>
        <w:rPr>
          <w:rFonts w:asciiTheme="minorHAnsi" w:hAnsiTheme="minorHAnsi" w:cs="Arial"/>
          <w:sz w:val="24"/>
          <w:szCs w:val="24"/>
        </w:rPr>
      </w:pPr>
    </w:p>
    <w:p w:rsidR="00916733" w:rsidRDefault="00916733" w:rsidP="00916733">
      <w:pPr>
        <w:jc w:val="both"/>
        <w:rPr>
          <w:rFonts w:asciiTheme="minorHAnsi" w:hAnsiTheme="minorHAnsi" w:cs="Arial"/>
          <w:sz w:val="24"/>
          <w:szCs w:val="24"/>
        </w:rPr>
      </w:pPr>
    </w:p>
    <w:p w:rsidR="00916733" w:rsidRPr="00B0286B" w:rsidRDefault="00916733" w:rsidP="00916733">
      <w:pPr>
        <w:jc w:val="both"/>
        <w:rPr>
          <w:rFonts w:asciiTheme="minorHAnsi" w:hAnsiTheme="minorHAnsi" w:cs="Arial"/>
          <w:sz w:val="24"/>
          <w:szCs w:val="24"/>
        </w:rPr>
      </w:pPr>
    </w:p>
    <w:p w:rsidR="00916733" w:rsidRDefault="00916733" w:rsidP="00916733">
      <w:pPr>
        <w:jc w:val="both"/>
        <w:rPr>
          <w:rFonts w:asciiTheme="minorHAnsi" w:hAnsiTheme="minorHAnsi" w:cs="Arial"/>
          <w:b/>
          <w:sz w:val="24"/>
          <w:szCs w:val="24"/>
        </w:rPr>
      </w:pPr>
      <w:r w:rsidRPr="005046B3">
        <w:rPr>
          <w:rFonts w:asciiTheme="minorHAnsi" w:hAnsiTheme="minorHAnsi" w:cs="Arial"/>
          <w:b/>
          <w:sz w:val="24"/>
          <w:szCs w:val="24"/>
        </w:rPr>
        <w:t>Expense</w:t>
      </w:r>
    </w:p>
    <w:p w:rsidR="00916733" w:rsidRPr="005046B3" w:rsidRDefault="00916733" w:rsidP="00916733">
      <w:pPr>
        <w:pStyle w:val="ListParagraph"/>
        <w:numPr>
          <w:ilvl w:val="0"/>
          <w:numId w:val="25"/>
        </w:numPr>
        <w:jc w:val="both"/>
        <w:rPr>
          <w:rFonts w:asciiTheme="minorHAnsi" w:hAnsiTheme="minorHAnsi" w:cs="Arial"/>
        </w:rPr>
      </w:pPr>
      <w:r w:rsidRPr="005046B3">
        <w:rPr>
          <w:rFonts w:asciiTheme="minorHAnsi" w:hAnsiTheme="minorHAnsi" w:cs="Arial"/>
        </w:rPr>
        <w:t>Staff salary</w:t>
      </w:r>
    </w:p>
    <w:p w:rsidR="00916733" w:rsidRPr="005046B3" w:rsidRDefault="00916733" w:rsidP="00916733">
      <w:pPr>
        <w:pStyle w:val="ListParagraph"/>
        <w:numPr>
          <w:ilvl w:val="0"/>
          <w:numId w:val="25"/>
        </w:numPr>
        <w:jc w:val="both"/>
        <w:rPr>
          <w:rFonts w:asciiTheme="minorHAnsi" w:hAnsiTheme="minorHAnsi" w:cs="Arial"/>
        </w:rPr>
      </w:pPr>
      <w:r w:rsidRPr="005046B3">
        <w:rPr>
          <w:rFonts w:asciiTheme="minorHAnsi" w:hAnsiTheme="minorHAnsi" w:cs="Arial"/>
        </w:rPr>
        <w:t xml:space="preserve">Rent </w:t>
      </w:r>
    </w:p>
    <w:p w:rsidR="00916733" w:rsidRPr="005046B3" w:rsidRDefault="00916733" w:rsidP="00916733">
      <w:pPr>
        <w:pStyle w:val="ListParagraph"/>
        <w:numPr>
          <w:ilvl w:val="0"/>
          <w:numId w:val="25"/>
        </w:numPr>
        <w:jc w:val="both"/>
        <w:rPr>
          <w:rFonts w:asciiTheme="minorHAnsi" w:hAnsiTheme="minorHAnsi" w:cs="Arial"/>
        </w:rPr>
      </w:pPr>
      <w:r w:rsidRPr="005046B3">
        <w:rPr>
          <w:rFonts w:asciiTheme="minorHAnsi" w:hAnsiTheme="minorHAnsi" w:cs="Arial"/>
        </w:rPr>
        <w:t>Office vehicles</w:t>
      </w:r>
    </w:p>
    <w:p w:rsidR="00916733" w:rsidRPr="005046B3" w:rsidRDefault="00916733" w:rsidP="00916733">
      <w:pPr>
        <w:pStyle w:val="ListParagraph"/>
        <w:numPr>
          <w:ilvl w:val="0"/>
          <w:numId w:val="25"/>
        </w:numPr>
        <w:jc w:val="both"/>
        <w:rPr>
          <w:rFonts w:asciiTheme="minorHAnsi" w:hAnsiTheme="minorHAnsi" w:cs="Arial"/>
        </w:rPr>
      </w:pPr>
      <w:r w:rsidRPr="005046B3">
        <w:rPr>
          <w:rFonts w:asciiTheme="minorHAnsi" w:hAnsiTheme="minorHAnsi" w:cs="Arial"/>
        </w:rPr>
        <w:t>Stationaries</w:t>
      </w:r>
    </w:p>
    <w:p w:rsidR="00916733" w:rsidRPr="005046B3" w:rsidRDefault="00916733" w:rsidP="00916733">
      <w:pPr>
        <w:pStyle w:val="ListParagraph"/>
        <w:numPr>
          <w:ilvl w:val="0"/>
          <w:numId w:val="25"/>
        </w:numPr>
        <w:jc w:val="both"/>
        <w:rPr>
          <w:rFonts w:asciiTheme="minorHAnsi" w:hAnsiTheme="minorHAnsi" w:cs="Arial"/>
        </w:rPr>
      </w:pPr>
      <w:r w:rsidRPr="005046B3">
        <w:rPr>
          <w:rFonts w:asciiTheme="minorHAnsi" w:hAnsiTheme="minorHAnsi" w:cs="Arial"/>
        </w:rPr>
        <w:t>Advertisement</w:t>
      </w:r>
    </w:p>
    <w:p w:rsidR="00916733" w:rsidRPr="005046B3" w:rsidRDefault="00916733" w:rsidP="00916733">
      <w:pPr>
        <w:pStyle w:val="ListParagraph"/>
        <w:numPr>
          <w:ilvl w:val="0"/>
          <w:numId w:val="25"/>
        </w:numPr>
        <w:jc w:val="both"/>
        <w:rPr>
          <w:rFonts w:asciiTheme="minorHAnsi" w:hAnsiTheme="minorHAnsi" w:cs="Arial"/>
        </w:rPr>
      </w:pPr>
      <w:r w:rsidRPr="005046B3">
        <w:rPr>
          <w:rFonts w:asciiTheme="minorHAnsi" w:hAnsiTheme="minorHAnsi" w:cs="Arial"/>
        </w:rPr>
        <w:t>Services</w:t>
      </w:r>
    </w:p>
    <w:p w:rsidR="00916733" w:rsidRDefault="00916733" w:rsidP="00916733">
      <w:pPr>
        <w:jc w:val="both"/>
        <w:rPr>
          <w:rFonts w:asciiTheme="minorHAnsi" w:hAnsiTheme="minorHAnsi" w:cs="Arial"/>
          <w:sz w:val="24"/>
          <w:szCs w:val="24"/>
        </w:rPr>
      </w:pPr>
    </w:p>
    <w:p w:rsidR="00916733" w:rsidRPr="005046B3" w:rsidRDefault="00916733" w:rsidP="00916733">
      <w:pPr>
        <w:jc w:val="both"/>
        <w:rPr>
          <w:rFonts w:asciiTheme="minorHAnsi" w:hAnsiTheme="minorHAnsi" w:cs="Arial"/>
          <w:sz w:val="24"/>
          <w:szCs w:val="24"/>
        </w:rPr>
      </w:pPr>
    </w:p>
    <w:p w:rsidR="00916733" w:rsidRPr="00B0286B" w:rsidRDefault="00916733" w:rsidP="00916733">
      <w:pPr>
        <w:jc w:val="both"/>
        <w:rPr>
          <w:rFonts w:asciiTheme="minorHAnsi" w:hAnsiTheme="minorHAnsi" w:cs="Arial"/>
          <w:bCs/>
          <w:sz w:val="24"/>
          <w:szCs w:val="24"/>
        </w:rPr>
      </w:pPr>
      <w:r w:rsidRPr="003E5F2A">
        <w:rPr>
          <w:rFonts w:asciiTheme="minorHAnsi" w:hAnsiTheme="minorHAnsi" w:cs="Arial"/>
          <w:bCs/>
          <w:noProof/>
          <w:sz w:val="24"/>
          <w:szCs w:val="24"/>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0;margin-top:0;width:427.65pt;height:49.65pt;z-index:251658240;mso-position-horizontal:center;mso-width-relative:margin;mso-height-relative:margin">
            <v:textbox>
              <w:txbxContent>
                <w:p w:rsidR="00916733" w:rsidRPr="00937465" w:rsidRDefault="00916733" w:rsidP="00916733">
                  <w:pPr>
                    <w:spacing w:line="240" w:lineRule="auto"/>
                    <w:jc w:val="both"/>
                    <w:outlineLvl w:val="0"/>
                    <w:rPr>
                      <w:rFonts w:ascii="Arial" w:hAnsi="Arial" w:cs="Arial"/>
                      <w:bCs/>
                    </w:rPr>
                  </w:pPr>
                  <w:r w:rsidRPr="00937465">
                    <w:rPr>
                      <w:rFonts w:ascii="Arial" w:hAnsi="Arial" w:cs="Arial"/>
                      <w:bCs/>
                    </w:rPr>
                    <w:t xml:space="preserve">Head Office Overheads = </w:t>
                  </w:r>
                  <w:r w:rsidRPr="00937465">
                    <w:rPr>
                      <w:rFonts w:ascii="Arial" w:hAnsi="Arial" w:cs="Arial"/>
                      <w:bCs/>
                      <w:u w:val="single"/>
                    </w:rPr>
                    <w:t xml:space="preserve">Total O/H During </w:t>
                  </w:r>
                  <w:r>
                    <w:rPr>
                      <w:rFonts w:ascii="Arial" w:hAnsi="Arial" w:cs="Arial"/>
                      <w:bCs/>
                      <w:u w:val="single"/>
                    </w:rPr>
                    <w:t>previous</w:t>
                  </w:r>
                  <w:r w:rsidRPr="00937465">
                    <w:rPr>
                      <w:rFonts w:ascii="Arial" w:hAnsi="Arial" w:cs="Arial"/>
                      <w:bCs/>
                      <w:u w:val="single"/>
                    </w:rPr>
                    <w:t xml:space="preserve"> financial year</w:t>
                  </w:r>
                  <w:r w:rsidRPr="00937465">
                    <w:rPr>
                      <w:rFonts w:ascii="Arial" w:hAnsi="Arial" w:cs="Arial"/>
                      <w:bCs/>
                    </w:rPr>
                    <w:t xml:space="preserve">      </w:t>
                  </w:r>
                  <w:r>
                    <w:rPr>
                      <w:rFonts w:ascii="Arial" w:hAnsi="Arial" w:cs="Arial"/>
                      <w:bCs/>
                    </w:rPr>
                    <w:t xml:space="preserve">   </w:t>
                  </w:r>
                  <w:r w:rsidRPr="00937465">
                    <w:rPr>
                      <w:rFonts w:ascii="Arial" w:hAnsi="Arial" w:cs="Arial"/>
                      <w:bCs/>
                    </w:rPr>
                    <w:t>X 100</w:t>
                  </w:r>
                </w:p>
                <w:p w:rsidR="00916733" w:rsidRDefault="00916733" w:rsidP="00916733">
                  <w:pPr>
                    <w:spacing w:line="240" w:lineRule="auto"/>
                    <w:jc w:val="both"/>
                    <w:rPr>
                      <w:rFonts w:ascii="Arial" w:hAnsi="Arial" w:cs="Arial"/>
                      <w:bCs/>
                    </w:rPr>
                  </w:pPr>
                  <w:r w:rsidRPr="00937465">
                    <w:rPr>
                      <w:rFonts w:ascii="Arial" w:hAnsi="Arial" w:cs="Arial"/>
                      <w:bCs/>
                    </w:rPr>
                    <w:t xml:space="preserve">                                        Total turnover during </w:t>
                  </w:r>
                  <w:r w:rsidRPr="005046B3">
                    <w:rPr>
                      <w:rFonts w:ascii="Arial" w:hAnsi="Arial" w:cs="Arial"/>
                      <w:bCs/>
                    </w:rPr>
                    <w:t>previous</w:t>
                  </w:r>
                  <w:r w:rsidRPr="00937465">
                    <w:rPr>
                      <w:rFonts w:ascii="Arial" w:hAnsi="Arial" w:cs="Arial"/>
                      <w:bCs/>
                    </w:rPr>
                    <w:t xml:space="preserve"> financial year</w:t>
                  </w:r>
                </w:p>
                <w:p w:rsidR="00916733" w:rsidRDefault="00916733" w:rsidP="00916733"/>
              </w:txbxContent>
            </v:textbox>
          </v:shape>
        </w:pict>
      </w:r>
    </w:p>
    <w:p w:rsidR="00916733" w:rsidRPr="00B0286B" w:rsidRDefault="00916733" w:rsidP="00916733">
      <w:pPr>
        <w:jc w:val="both"/>
        <w:rPr>
          <w:rFonts w:asciiTheme="minorHAnsi" w:hAnsiTheme="minorHAnsi" w:cs="Arial"/>
          <w:sz w:val="24"/>
          <w:szCs w:val="24"/>
        </w:rPr>
      </w:pPr>
    </w:p>
    <w:p w:rsidR="00916733" w:rsidRPr="00B0286B" w:rsidRDefault="00916733" w:rsidP="00916733">
      <w:pPr>
        <w:jc w:val="both"/>
        <w:rPr>
          <w:rFonts w:asciiTheme="minorHAnsi" w:hAnsiTheme="minorHAnsi" w:cs="Arial"/>
          <w:b/>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sz w:val="24"/>
          <w:szCs w:val="24"/>
        </w:rPr>
      </w:pPr>
    </w:p>
    <w:p w:rsidR="00916733" w:rsidRDefault="00916733" w:rsidP="00916733">
      <w:pPr>
        <w:rPr>
          <w:rFonts w:asciiTheme="minorHAnsi" w:hAnsiTheme="minorHAnsi"/>
          <w:b/>
          <w:sz w:val="24"/>
          <w:szCs w:val="24"/>
        </w:rPr>
      </w:pPr>
      <w:r>
        <w:rPr>
          <w:rFonts w:asciiTheme="minorHAnsi" w:hAnsiTheme="minorHAnsi"/>
          <w:b/>
          <w:sz w:val="24"/>
          <w:szCs w:val="24"/>
        </w:rPr>
        <w:t>4.2-Build up the management and supervision cost of this project.Clearly state the factors to be considered in pricing.</w:t>
      </w:r>
    </w:p>
    <w:p w:rsidR="00916733" w:rsidRPr="00AE2FA5" w:rsidRDefault="00916733" w:rsidP="00916733">
      <w:pPr>
        <w:tabs>
          <w:tab w:val="left" w:pos="7906"/>
        </w:tabs>
        <w:spacing w:line="240" w:lineRule="auto"/>
        <w:rPr>
          <w:rFonts w:asciiTheme="minorHAnsi" w:hAnsiTheme="minorHAnsi"/>
          <w:sz w:val="24"/>
          <w:szCs w:val="24"/>
        </w:rPr>
      </w:pPr>
      <w:r w:rsidRPr="00AE2FA5">
        <w:rPr>
          <w:rFonts w:asciiTheme="minorHAnsi" w:hAnsiTheme="minorHAnsi"/>
          <w:sz w:val="24"/>
          <w:szCs w:val="24"/>
        </w:rPr>
        <w:t>Ass</w:t>
      </w:r>
      <w:r>
        <w:rPr>
          <w:rFonts w:asciiTheme="minorHAnsi" w:hAnsiTheme="minorHAnsi"/>
          <w:sz w:val="24"/>
          <w:szCs w:val="24"/>
        </w:rPr>
        <w:t>umptions</w:t>
      </w:r>
    </w:p>
    <w:p w:rsidR="00916733" w:rsidRPr="00AE2FA5" w:rsidRDefault="00916733" w:rsidP="00916733">
      <w:pPr>
        <w:pStyle w:val="ListParagraph"/>
        <w:numPr>
          <w:ilvl w:val="0"/>
          <w:numId w:val="28"/>
        </w:numPr>
        <w:rPr>
          <w:rFonts w:asciiTheme="minorHAnsi" w:hAnsiTheme="minorHAnsi"/>
        </w:rPr>
      </w:pPr>
      <w:r w:rsidRPr="00AE2FA5">
        <w:rPr>
          <w:rFonts w:asciiTheme="minorHAnsi" w:hAnsiTheme="minorHAnsi"/>
        </w:rPr>
        <w:t xml:space="preserve">one site manager is in the site </w:t>
      </w:r>
    </w:p>
    <w:p w:rsidR="00916733" w:rsidRPr="00AE2FA5" w:rsidRDefault="00916733" w:rsidP="00916733">
      <w:pPr>
        <w:pStyle w:val="ListParagraph"/>
        <w:numPr>
          <w:ilvl w:val="0"/>
          <w:numId w:val="28"/>
        </w:numPr>
        <w:rPr>
          <w:rFonts w:asciiTheme="minorHAnsi" w:hAnsiTheme="minorHAnsi"/>
        </w:rPr>
      </w:pPr>
      <w:r w:rsidRPr="00AE2FA5">
        <w:rPr>
          <w:rFonts w:asciiTheme="minorHAnsi" w:hAnsiTheme="minorHAnsi"/>
        </w:rPr>
        <w:t>Two site engineers are working on this project</w:t>
      </w:r>
    </w:p>
    <w:p w:rsidR="00916733" w:rsidRPr="00AE2FA5" w:rsidRDefault="00916733" w:rsidP="00916733">
      <w:pPr>
        <w:pStyle w:val="ListParagraph"/>
        <w:numPr>
          <w:ilvl w:val="0"/>
          <w:numId w:val="28"/>
        </w:numPr>
        <w:rPr>
          <w:rFonts w:asciiTheme="minorHAnsi" w:hAnsiTheme="minorHAnsi"/>
        </w:rPr>
      </w:pPr>
      <w:r w:rsidRPr="00AE2FA5">
        <w:rPr>
          <w:rFonts w:asciiTheme="minorHAnsi" w:hAnsiTheme="minorHAnsi"/>
        </w:rPr>
        <w:t>Two site cleaners are working in the site</w:t>
      </w:r>
    </w:p>
    <w:p w:rsidR="00916733" w:rsidRPr="00AE2FA5" w:rsidRDefault="00916733" w:rsidP="00916733">
      <w:pPr>
        <w:pStyle w:val="ListParagraph"/>
        <w:numPr>
          <w:ilvl w:val="0"/>
          <w:numId w:val="28"/>
        </w:numPr>
        <w:rPr>
          <w:rFonts w:asciiTheme="minorHAnsi" w:hAnsiTheme="minorHAnsi"/>
        </w:rPr>
      </w:pPr>
      <w:r w:rsidRPr="00AE2FA5">
        <w:rPr>
          <w:rFonts w:asciiTheme="minorHAnsi" w:hAnsiTheme="minorHAnsi"/>
        </w:rPr>
        <w:t>One store keeper staying in the site to look over the materials and equipments in the site</w:t>
      </w:r>
    </w:p>
    <w:p w:rsidR="00916733" w:rsidRPr="00AE2FA5" w:rsidRDefault="00916733" w:rsidP="00916733">
      <w:pPr>
        <w:pStyle w:val="ListParagraph"/>
        <w:numPr>
          <w:ilvl w:val="0"/>
          <w:numId w:val="28"/>
        </w:numPr>
        <w:rPr>
          <w:rFonts w:asciiTheme="minorHAnsi" w:hAnsiTheme="minorHAnsi"/>
        </w:rPr>
      </w:pPr>
      <w:r w:rsidRPr="00AE2FA5">
        <w:rPr>
          <w:rFonts w:asciiTheme="minorHAnsi" w:hAnsiTheme="minorHAnsi"/>
        </w:rPr>
        <w:t>An accountant is there to look after the account section</w:t>
      </w:r>
    </w:p>
    <w:p w:rsidR="00916733" w:rsidRPr="00AE2FA5" w:rsidRDefault="00916733" w:rsidP="00916733">
      <w:pPr>
        <w:pStyle w:val="ListParagraph"/>
        <w:numPr>
          <w:ilvl w:val="0"/>
          <w:numId w:val="28"/>
        </w:numPr>
        <w:rPr>
          <w:rFonts w:asciiTheme="minorHAnsi" w:hAnsiTheme="minorHAnsi"/>
        </w:rPr>
      </w:pPr>
      <w:r w:rsidRPr="00AE2FA5">
        <w:rPr>
          <w:rFonts w:asciiTheme="minorHAnsi" w:hAnsiTheme="minorHAnsi"/>
        </w:rPr>
        <w:t>Contract period of this hospital building is 2 years</w:t>
      </w:r>
    </w:p>
    <w:p w:rsidR="00916733" w:rsidRPr="00AE2FA5" w:rsidRDefault="00916733" w:rsidP="00916733">
      <w:pPr>
        <w:rPr>
          <w:rFonts w:asciiTheme="minorHAnsi" w:hAnsiTheme="minorHAnsi"/>
          <w:sz w:val="24"/>
          <w:szCs w:val="24"/>
        </w:rPr>
      </w:pPr>
    </w:p>
    <w:tbl>
      <w:tblPr>
        <w:tblStyle w:val="TableGrid"/>
        <w:tblW w:w="0" w:type="auto"/>
        <w:tblLook w:val="04A0"/>
      </w:tblPr>
      <w:tblGrid>
        <w:gridCol w:w="1846"/>
        <w:gridCol w:w="1597"/>
        <w:gridCol w:w="2516"/>
        <w:gridCol w:w="1708"/>
        <w:gridCol w:w="1575"/>
      </w:tblGrid>
      <w:tr w:rsidR="00916733" w:rsidRPr="00AE2FA5" w:rsidTr="009F5E4F">
        <w:tc>
          <w:tcPr>
            <w:tcW w:w="1848"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Item</w:t>
            </w:r>
          </w:p>
        </w:tc>
        <w:tc>
          <w:tcPr>
            <w:tcW w:w="159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Establishment cost</w:t>
            </w: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Running cost</w:t>
            </w:r>
          </w:p>
        </w:tc>
        <w:tc>
          <w:tcPr>
            <w:tcW w:w="171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Disposal cost</w:t>
            </w:r>
          </w:p>
        </w:tc>
        <w:tc>
          <w:tcPr>
            <w:tcW w:w="1575"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Total cost</w:t>
            </w:r>
          </w:p>
        </w:tc>
      </w:tr>
      <w:tr w:rsidR="00916733" w:rsidRPr="00AE2FA5" w:rsidTr="009F5E4F">
        <w:trPr>
          <w:trHeight w:val="503"/>
        </w:trPr>
        <w:tc>
          <w:tcPr>
            <w:tcW w:w="1848" w:type="dxa"/>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Site manager</w:t>
            </w:r>
          </w:p>
        </w:tc>
        <w:tc>
          <w:tcPr>
            <w:tcW w:w="1590" w:type="dxa"/>
          </w:tcPr>
          <w:p w:rsidR="00916733" w:rsidRPr="00AE2FA5" w:rsidRDefault="00916733" w:rsidP="009F5E4F">
            <w:pPr>
              <w:rPr>
                <w:rFonts w:asciiTheme="minorHAnsi" w:hAnsiTheme="minorHAnsi"/>
                <w:sz w:val="24"/>
                <w:szCs w:val="24"/>
              </w:rPr>
            </w:pP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12 X 20,000.00</w:t>
            </w:r>
          </w:p>
        </w:tc>
        <w:tc>
          <w:tcPr>
            <w:tcW w:w="1710" w:type="dxa"/>
          </w:tcPr>
          <w:p w:rsidR="00916733" w:rsidRPr="00AE2FA5" w:rsidRDefault="00916733" w:rsidP="009F5E4F">
            <w:pPr>
              <w:rPr>
                <w:rFonts w:asciiTheme="minorHAnsi" w:hAnsiTheme="minorHAnsi"/>
                <w:sz w:val="24"/>
                <w:szCs w:val="24"/>
              </w:rPr>
            </w:pP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240,000.00</w:t>
            </w:r>
          </w:p>
        </w:tc>
      </w:tr>
      <w:tr w:rsidR="00916733" w:rsidRPr="00AE2FA5" w:rsidTr="009F5E4F">
        <w:trPr>
          <w:trHeight w:val="530"/>
        </w:trPr>
        <w:tc>
          <w:tcPr>
            <w:tcW w:w="1848" w:type="dxa"/>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Supervisor</w:t>
            </w:r>
          </w:p>
        </w:tc>
        <w:tc>
          <w:tcPr>
            <w:tcW w:w="1590" w:type="dxa"/>
          </w:tcPr>
          <w:p w:rsidR="00916733" w:rsidRPr="00AE2FA5" w:rsidRDefault="00916733" w:rsidP="009F5E4F">
            <w:pPr>
              <w:rPr>
                <w:rFonts w:asciiTheme="minorHAnsi" w:hAnsiTheme="minorHAnsi"/>
                <w:sz w:val="24"/>
                <w:szCs w:val="24"/>
              </w:rPr>
            </w:pP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12 X 25,000.00</w:t>
            </w:r>
          </w:p>
        </w:tc>
        <w:tc>
          <w:tcPr>
            <w:tcW w:w="1710" w:type="dxa"/>
          </w:tcPr>
          <w:p w:rsidR="00916733" w:rsidRPr="00AE2FA5" w:rsidRDefault="00916733" w:rsidP="009F5E4F">
            <w:pPr>
              <w:rPr>
                <w:rFonts w:asciiTheme="minorHAnsi" w:hAnsiTheme="minorHAnsi"/>
                <w:sz w:val="24"/>
                <w:szCs w:val="24"/>
              </w:rPr>
            </w:pP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300,000.00</w:t>
            </w:r>
          </w:p>
        </w:tc>
      </w:tr>
      <w:tr w:rsidR="00916733" w:rsidRPr="00AE2FA5" w:rsidTr="009F5E4F">
        <w:trPr>
          <w:trHeight w:val="530"/>
        </w:trPr>
        <w:tc>
          <w:tcPr>
            <w:tcW w:w="1848" w:type="dxa"/>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Site engineer</w:t>
            </w:r>
          </w:p>
        </w:tc>
        <w:tc>
          <w:tcPr>
            <w:tcW w:w="1590" w:type="dxa"/>
          </w:tcPr>
          <w:p w:rsidR="00916733" w:rsidRPr="00AE2FA5" w:rsidRDefault="00916733" w:rsidP="009F5E4F">
            <w:pPr>
              <w:rPr>
                <w:rFonts w:asciiTheme="minorHAnsi" w:hAnsiTheme="minorHAnsi"/>
                <w:sz w:val="24"/>
                <w:szCs w:val="24"/>
              </w:rPr>
            </w:pP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2 X 12 X 55,000.00</w:t>
            </w:r>
          </w:p>
        </w:tc>
        <w:tc>
          <w:tcPr>
            <w:tcW w:w="1710" w:type="dxa"/>
          </w:tcPr>
          <w:p w:rsidR="00916733" w:rsidRPr="00AE2FA5" w:rsidRDefault="00916733" w:rsidP="009F5E4F">
            <w:pPr>
              <w:rPr>
                <w:rFonts w:asciiTheme="minorHAnsi" w:hAnsiTheme="minorHAnsi"/>
                <w:sz w:val="24"/>
                <w:szCs w:val="24"/>
              </w:rPr>
            </w:pP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1,320,000.00</w:t>
            </w:r>
          </w:p>
        </w:tc>
      </w:tr>
      <w:tr w:rsidR="00916733" w:rsidRPr="00AE2FA5" w:rsidTr="009F5E4F">
        <w:tc>
          <w:tcPr>
            <w:tcW w:w="1848" w:type="dxa"/>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Quantity surveyor</w:t>
            </w:r>
          </w:p>
        </w:tc>
        <w:tc>
          <w:tcPr>
            <w:tcW w:w="1590" w:type="dxa"/>
          </w:tcPr>
          <w:p w:rsidR="00916733" w:rsidRPr="00AE2FA5" w:rsidRDefault="00916733" w:rsidP="009F5E4F">
            <w:pPr>
              <w:rPr>
                <w:rFonts w:asciiTheme="minorHAnsi" w:hAnsiTheme="minorHAnsi"/>
                <w:sz w:val="24"/>
                <w:szCs w:val="24"/>
              </w:rPr>
            </w:pP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12 X 40,000.00</w:t>
            </w:r>
          </w:p>
        </w:tc>
        <w:tc>
          <w:tcPr>
            <w:tcW w:w="1710" w:type="dxa"/>
          </w:tcPr>
          <w:p w:rsidR="00916733" w:rsidRPr="00AE2FA5" w:rsidRDefault="00916733" w:rsidP="009F5E4F">
            <w:pPr>
              <w:rPr>
                <w:rFonts w:asciiTheme="minorHAnsi" w:hAnsiTheme="minorHAnsi"/>
                <w:sz w:val="24"/>
                <w:szCs w:val="24"/>
              </w:rPr>
            </w:pP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480,000.00</w:t>
            </w:r>
          </w:p>
        </w:tc>
      </w:tr>
      <w:tr w:rsidR="00916733" w:rsidRPr="00AE2FA5" w:rsidTr="009F5E4F">
        <w:trPr>
          <w:trHeight w:val="503"/>
        </w:trPr>
        <w:tc>
          <w:tcPr>
            <w:tcW w:w="1848" w:type="dxa"/>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Store keeper</w:t>
            </w:r>
          </w:p>
        </w:tc>
        <w:tc>
          <w:tcPr>
            <w:tcW w:w="1590" w:type="dxa"/>
          </w:tcPr>
          <w:p w:rsidR="00916733" w:rsidRPr="00AE2FA5" w:rsidRDefault="00916733" w:rsidP="009F5E4F">
            <w:pPr>
              <w:rPr>
                <w:rFonts w:asciiTheme="minorHAnsi" w:hAnsiTheme="minorHAnsi"/>
                <w:sz w:val="24"/>
                <w:szCs w:val="24"/>
              </w:rPr>
            </w:pP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12 X 15,000.00</w:t>
            </w:r>
          </w:p>
        </w:tc>
        <w:tc>
          <w:tcPr>
            <w:tcW w:w="1710" w:type="dxa"/>
          </w:tcPr>
          <w:p w:rsidR="00916733" w:rsidRPr="00AE2FA5" w:rsidRDefault="00916733" w:rsidP="009F5E4F">
            <w:pPr>
              <w:rPr>
                <w:rFonts w:asciiTheme="minorHAnsi" w:hAnsiTheme="minorHAnsi"/>
                <w:sz w:val="24"/>
                <w:szCs w:val="24"/>
              </w:rPr>
            </w:pP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180,000.00</w:t>
            </w:r>
          </w:p>
        </w:tc>
      </w:tr>
      <w:tr w:rsidR="00916733" w:rsidRPr="00AE2FA5" w:rsidTr="009F5E4F">
        <w:trPr>
          <w:trHeight w:val="530"/>
        </w:trPr>
        <w:tc>
          <w:tcPr>
            <w:tcW w:w="1848" w:type="dxa"/>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lastRenderedPageBreak/>
              <w:t>Site cleaner</w:t>
            </w:r>
          </w:p>
        </w:tc>
        <w:tc>
          <w:tcPr>
            <w:tcW w:w="1590" w:type="dxa"/>
          </w:tcPr>
          <w:p w:rsidR="00916733" w:rsidRPr="00AE2FA5" w:rsidRDefault="00916733" w:rsidP="009F5E4F">
            <w:pPr>
              <w:rPr>
                <w:rFonts w:asciiTheme="minorHAnsi" w:hAnsiTheme="minorHAnsi"/>
                <w:sz w:val="24"/>
                <w:szCs w:val="24"/>
              </w:rPr>
            </w:pP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2 X 12 X 15,000.00</w:t>
            </w:r>
          </w:p>
        </w:tc>
        <w:tc>
          <w:tcPr>
            <w:tcW w:w="1710" w:type="dxa"/>
          </w:tcPr>
          <w:p w:rsidR="00916733" w:rsidRPr="00AE2FA5" w:rsidRDefault="00916733" w:rsidP="009F5E4F">
            <w:pPr>
              <w:rPr>
                <w:rFonts w:asciiTheme="minorHAnsi" w:hAnsiTheme="minorHAnsi"/>
                <w:sz w:val="24"/>
                <w:szCs w:val="24"/>
              </w:rPr>
            </w:pP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360,000.00</w:t>
            </w:r>
          </w:p>
        </w:tc>
      </w:tr>
      <w:tr w:rsidR="00916733" w:rsidRPr="00AE2FA5" w:rsidTr="009F5E4F">
        <w:trPr>
          <w:trHeight w:val="530"/>
        </w:trPr>
        <w:tc>
          <w:tcPr>
            <w:tcW w:w="1848" w:type="dxa"/>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Accountant</w:t>
            </w:r>
          </w:p>
        </w:tc>
        <w:tc>
          <w:tcPr>
            <w:tcW w:w="1590" w:type="dxa"/>
          </w:tcPr>
          <w:p w:rsidR="00916733" w:rsidRPr="00AE2FA5" w:rsidRDefault="00916733" w:rsidP="009F5E4F">
            <w:pPr>
              <w:rPr>
                <w:rFonts w:asciiTheme="minorHAnsi" w:hAnsiTheme="minorHAnsi"/>
                <w:sz w:val="24"/>
                <w:szCs w:val="24"/>
              </w:rPr>
            </w:pPr>
          </w:p>
        </w:tc>
        <w:tc>
          <w:tcPr>
            <w:tcW w:w="2520" w:type="dxa"/>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12 X 25,000.00</w:t>
            </w:r>
          </w:p>
        </w:tc>
        <w:tc>
          <w:tcPr>
            <w:tcW w:w="1710" w:type="dxa"/>
          </w:tcPr>
          <w:p w:rsidR="00916733" w:rsidRPr="00AE2FA5" w:rsidRDefault="00916733" w:rsidP="009F5E4F">
            <w:pPr>
              <w:rPr>
                <w:rFonts w:asciiTheme="minorHAnsi" w:hAnsiTheme="minorHAnsi"/>
                <w:sz w:val="24"/>
                <w:szCs w:val="24"/>
              </w:rPr>
            </w:pP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300,000.00</w:t>
            </w:r>
          </w:p>
        </w:tc>
      </w:tr>
      <w:tr w:rsidR="00916733" w:rsidRPr="00AE2FA5" w:rsidTr="009F5E4F">
        <w:trPr>
          <w:trHeight w:val="530"/>
        </w:trPr>
        <w:tc>
          <w:tcPr>
            <w:tcW w:w="7668" w:type="dxa"/>
            <w:gridSpan w:val="4"/>
            <w:vAlign w:val="center"/>
          </w:tcPr>
          <w:p w:rsidR="00916733" w:rsidRPr="00AE2FA5" w:rsidRDefault="00916733" w:rsidP="009F5E4F">
            <w:pPr>
              <w:rPr>
                <w:rFonts w:asciiTheme="minorHAnsi" w:hAnsiTheme="minorHAnsi"/>
                <w:sz w:val="24"/>
                <w:szCs w:val="24"/>
              </w:rPr>
            </w:pPr>
            <w:r w:rsidRPr="00AE2FA5">
              <w:rPr>
                <w:rFonts w:asciiTheme="minorHAnsi" w:hAnsiTheme="minorHAnsi"/>
                <w:sz w:val="24"/>
                <w:szCs w:val="24"/>
              </w:rPr>
              <w:t>Total amount for management and supervision</w:t>
            </w:r>
          </w:p>
        </w:tc>
        <w:tc>
          <w:tcPr>
            <w:tcW w:w="1575" w:type="dxa"/>
            <w:vAlign w:val="center"/>
          </w:tcPr>
          <w:p w:rsidR="00916733" w:rsidRPr="00AE2FA5" w:rsidRDefault="00916733" w:rsidP="009F5E4F">
            <w:pPr>
              <w:jc w:val="right"/>
              <w:rPr>
                <w:rFonts w:asciiTheme="minorHAnsi" w:hAnsiTheme="minorHAnsi"/>
                <w:sz w:val="24"/>
                <w:szCs w:val="24"/>
              </w:rPr>
            </w:pPr>
            <w:r w:rsidRPr="00AE2FA5">
              <w:rPr>
                <w:rFonts w:asciiTheme="minorHAnsi" w:hAnsiTheme="minorHAnsi"/>
                <w:sz w:val="24"/>
                <w:szCs w:val="24"/>
              </w:rPr>
              <w:t>3,180,000.00</w:t>
            </w:r>
          </w:p>
        </w:tc>
      </w:tr>
    </w:tbl>
    <w:p w:rsidR="00916733" w:rsidRPr="00AE2FA5" w:rsidRDefault="00916733" w:rsidP="00916733">
      <w:pPr>
        <w:rPr>
          <w:rFonts w:asciiTheme="minorHAnsi" w:hAnsiTheme="minorHAnsi"/>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Default="00916733" w:rsidP="00916733">
      <w:pPr>
        <w:rPr>
          <w:rFonts w:asciiTheme="minorHAnsi" w:hAnsiTheme="minorHAnsi"/>
          <w:b/>
          <w:sz w:val="24"/>
          <w:szCs w:val="24"/>
        </w:rPr>
      </w:pPr>
    </w:p>
    <w:p w:rsidR="00916733" w:rsidRPr="00921FE9" w:rsidRDefault="00916733" w:rsidP="00916733">
      <w:pPr>
        <w:rPr>
          <w:b/>
          <w:sz w:val="28"/>
          <w:szCs w:val="28"/>
        </w:rPr>
      </w:pPr>
      <w:r w:rsidRPr="00921FE9">
        <w:rPr>
          <w:b/>
          <w:sz w:val="28"/>
          <w:szCs w:val="28"/>
        </w:rPr>
        <w:t xml:space="preserve">Task-5 </w:t>
      </w:r>
    </w:p>
    <w:p w:rsidR="00916733" w:rsidRPr="00813955" w:rsidRDefault="00916733" w:rsidP="00916733">
      <w:pPr>
        <w:rPr>
          <w:b/>
          <w:sz w:val="24"/>
          <w:szCs w:val="24"/>
        </w:rPr>
      </w:pPr>
      <w:r w:rsidRPr="00813955">
        <w:rPr>
          <w:b/>
          <w:sz w:val="24"/>
          <w:szCs w:val="24"/>
        </w:rPr>
        <w:t>The tender BOQ contains number of trades that requir being sub contracted or materials in large quantities to be procured.</w:t>
      </w:r>
    </w:p>
    <w:p w:rsidR="00916733" w:rsidRPr="00813955" w:rsidRDefault="00916733" w:rsidP="00916733">
      <w:pPr>
        <w:rPr>
          <w:sz w:val="24"/>
          <w:szCs w:val="24"/>
        </w:rPr>
      </w:pPr>
      <w:r w:rsidRPr="00813955">
        <w:rPr>
          <w:b/>
          <w:sz w:val="24"/>
          <w:szCs w:val="24"/>
        </w:rPr>
        <w:t xml:space="preserve">5.1- </w:t>
      </w:r>
      <w:r w:rsidRPr="00813955">
        <w:rPr>
          <w:sz w:val="24"/>
          <w:szCs w:val="24"/>
        </w:rPr>
        <w:t>draft enquiry letters to,</w:t>
      </w:r>
    </w:p>
    <w:p w:rsidR="00916733" w:rsidRPr="00813955" w:rsidRDefault="00916733" w:rsidP="00916733">
      <w:pPr>
        <w:rPr>
          <w:sz w:val="24"/>
          <w:szCs w:val="24"/>
        </w:rPr>
      </w:pPr>
      <w:r w:rsidRPr="00813955">
        <w:rPr>
          <w:sz w:val="24"/>
          <w:szCs w:val="24"/>
        </w:rPr>
        <w:t xml:space="preserve">         </w:t>
      </w:r>
      <w:bookmarkStart w:id="4" w:name="OLE_LINK32"/>
      <w:bookmarkStart w:id="5" w:name="OLE_LINK33"/>
      <w:r w:rsidRPr="00813955">
        <w:rPr>
          <w:sz w:val="24"/>
          <w:szCs w:val="24"/>
        </w:rPr>
        <w:t>(a) M/s Mascons Ltd requesting pricing of asbestos roofing sheets and</w:t>
      </w:r>
      <w:bookmarkEnd w:id="4"/>
      <w:bookmarkEnd w:id="5"/>
    </w:p>
    <w:p w:rsidR="00916733" w:rsidRPr="00813955" w:rsidRDefault="00916733" w:rsidP="00916733">
      <w:pPr>
        <w:rPr>
          <w:sz w:val="24"/>
          <w:szCs w:val="24"/>
        </w:rPr>
      </w:pPr>
      <w:r w:rsidRPr="00813955">
        <w:rPr>
          <w:sz w:val="24"/>
          <w:szCs w:val="24"/>
        </w:rPr>
        <w:t xml:space="preserve">         (b) M/s ABC tiles requesting rates for fixing tiles.</w:t>
      </w:r>
    </w:p>
    <w:p w:rsidR="00916733" w:rsidRPr="00813955" w:rsidRDefault="00916733" w:rsidP="00916733">
      <w:pPr>
        <w:tabs>
          <w:tab w:val="left" w:pos="720"/>
        </w:tabs>
        <w:spacing w:before="240" w:after="0"/>
        <w:jc w:val="both"/>
        <w:rPr>
          <w:b/>
          <w:sz w:val="24"/>
          <w:szCs w:val="24"/>
        </w:rPr>
      </w:pPr>
      <w:r w:rsidRPr="00813955">
        <w:rPr>
          <w:b/>
          <w:sz w:val="24"/>
          <w:szCs w:val="24"/>
        </w:rPr>
        <w:t xml:space="preserve"> (a) M/s Mascons Ltd requesting pricing of asbestos roofing sheets and</w:t>
      </w:r>
    </w:p>
    <w:p w:rsidR="00916733" w:rsidRPr="00813955" w:rsidRDefault="00916733" w:rsidP="00916733">
      <w:pPr>
        <w:tabs>
          <w:tab w:val="left" w:pos="720"/>
        </w:tabs>
        <w:spacing w:before="240" w:after="0"/>
        <w:jc w:val="both"/>
        <w:rPr>
          <w:b/>
          <w:iCs/>
          <w:sz w:val="24"/>
          <w:szCs w:val="24"/>
        </w:rPr>
      </w:pPr>
      <w:r w:rsidRPr="00813955">
        <w:rPr>
          <w:sz w:val="24"/>
          <w:szCs w:val="24"/>
        </w:rPr>
        <w:t>To</w:t>
      </w:r>
      <w:r w:rsidRPr="00813955">
        <w:rPr>
          <w:sz w:val="24"/>
          <w:szCs w:val="24"/>
        </w:rPr>
        <w:tab/>
        <w:t>:</w:t>
      </w:r>
      <w:r w:rsidRPr="00813955">
        <w:rPr>
          <w:sz w:val="24"/>
          <w:szCs w:val="24"/>
        </w:rPr>
        <w:tab/>
        <w:t>Mascons LTD.</w:t>
      </w:r>
    </w:p>
    <w:p w:rsidR="00916733" w:rsidRPr="00813955" w:rsidRDefault="00916733" w:rsidP="00916733">
      <w:pPr>
        <w:rPr>
          <w:sz w:val="24"/>
          <w:szCs w:val="24"/>
        </w:rPr>
      </w:pPr>
      <w:r w:rsidRPr="00813955">
        <w:rPr>
          <w:sz w:val="24"/>
          <w:szCs w:val="24"/>
        </w:rPr>
        <w:t xml:space="preserve"> </w:t>
      </w:r>
      <w:r w:rsidRPr="00813955">
        <w:rPr>
          <w:sz w:val="24"/>
          <w:szCs w:val="24"/>
        </w:rPr>
        <w:tab/>
      </w:r>
      <w:r w:rsidRPr="00813955">
        <w:rPr>
          <w:sz w:val="24"/>
          <w:szCs w:val="24"/>
        </w:rPr>
        <w:tab/>
        <w:t>92, Galle road, Mt.lavinia.</w:t>
      </w:r>
    </w:p>
    <w:p w:rsidR="00916733" w:rsidRPr="00813955" w:rsidRDefault="00916733" w:rsidP="00916733">
      <w:pPr>
        <w:spacing w:after="0"/>
        <w:rPr>
          <w:sz w:val="24"/>
          <w:szCs w:val="24"/>
        </w:rPr>
      </w:pPr>
      <w:r w:rsidRPr="00813955">
        <w:rPr>
          <w:sz w:val="24"/>
          <w:szCs w:val="24"/>
        </w:rPr>
        <w:t>From</w:t>
      </w:r>
      <w:r w:rsidRPr="00813955">
        <w:rPr>
          <w:sz w:val="24"/>
          <w:szCs w:val="24"/>
        </w:rPr>
        <w:tab/>
        <w:t xml:space="preserve"> :</w:t>
      </w:r>
      <w:r w:rsidRPr="00813955">
        <w:rPr>
          <w:sz w:val="24"/>
          <w:szCs w:val="24"/>
        </w:rPr>
        <w:tab/>
        <w:t>XYZ  construction and  Consultants (PVT) LTD</w:t>
      </w:r>
    </w:p>
    <w:p w:rsidR="00916733" w:rsidRPr="00813955" w:rsidRDefault="00916733" w:rsidP="00916733">
      <w:pPr>
        <w:spacing w:after="0"/>
        <w:rPr>
          <w:sz w:val="24"/>
          <w:szCs w:val="24"/>
        </w:rPr>
      </w:pPr>
      <w:r w:rsidRPr="00813955">
        <w:rPr>
          <w:sz w:val="24"/>
          <w:szCs w:val="24"/>
        </w:rPr>
        <w:tab/>
      </w:r>
      <w:r w:rsidRPr="00813955">
        <w:rPr>
          <w:sz w:val="24"/>
          <w:szCs w:val="24"/>
        </w:rPr>
        <w:tab/>
        <w:t>NO 110,atapattu road,</w:t>
      </w:r>
    </w:p>
    <w:p w:rsidR="00916733" w:rsidRPr="00813955" w:rsidRDefault="00916733" w:rsidP="00916733">
      <w:pPr>
        <w:rPr>
          <w:sz w:val="24"/>
          <w:szCs w:val="24"/>
        </w:rPr>
      </w:pPr>
      <w:r w:rsidRPr="00813955">
        <w:rPr>
          <w:sz w:val="24"/>
          <w:szCs w:val="24"/>
        </w:rPr>
        <w:t xml:space="preserve"> </w:t>
      </w:r>
      <w:r w:rsidRPr="00813955">
        <w:rPr>
          <w:sz w:val="24"/>
          <w:szCs w:val="24"/>
        </w:rPr>
        <w:tab/>
      </w:r>
      <w:r w:rsidRPr="00813955">
        <w:rPr>
          <w:sz w:val="24"/>
          <w:szCs w:val="24"/>
        </w:rPr>
        <w:tab/>
        <w:t>Dehiwala.</w:t>
      </w:r>
    </w:p>
    <w:p w:rsidR="00916733" w:rsidRPr="00813955" w:rsidRDefault="00916733" w:rsidP="00916733">
      <w:pPr>
        <w:spacing w:before="240"/>
        <w:rPr>
          <w:sz w:val="24"/>
          <w:szCs w:val="24"/>
        </w:rPr>
      </w:pPr>
      <w:r w:rsidRPr="00813955">
        <w:rPr>
          <w:sz w:val="24"/>
          <w:szCs w:val="24"/>
        </w:rPr>
        <w:t xml:space="preserve">Subject : </w:t>
      </w:r>
      <w:r w:rsidRPr="00813955">
        <w:rPr>
          <w:sz w:val="24"/>
          <w:szCs w:val="24"/>
        </w:rPr>
        <w:tab/>
        <w:t>Supply of asbestos roofing tiles</w:t>
      </w:r>
    </w:p>
    <w:p w:rsidR="00916733" w:rsidRPr="00813955" w:rsidRDefault="00916733" w:rsidP="00916733">
      <w:pPr>
        <w:spacing w:before="240"/>
        <w:jc w:val="center"/>
        <w:rPr>
          <w:b/>
          <w:bCs/>
          <w:sz w:val="24"/>
          <w:szCs w:val="24"/>
          <w:highlight w:val="yellow"/>
          <w:u w:val="single"/>
        </w:rPr>
      </w:pPr>
      <w:bookmarkStart w:id="6" w:name="OLE_LINK34"/>
      <w:bookmarkStart w:id="7" w:name="OLE_LINK35"/>
      <w:r w:rsidRPr="00813955">
        <w:rPr>
          <w:b/>
          <w:bCs/>
          <w:sz w:val="24"/>
          <w:szCs w:val="24"/>
          <w:u w:val="single"/>
        </w:rPr>
        <w:t xml:space="preserve">Construction of proposed two storey Hospital Project. </w:t>
      </w:r>
    </w:p>
    <w:bookmarkEnd w:id="6"/>
    <w:bookmarkEnd w:id="7"/>
    <w:p w:rsidR="00916733" w:rsidRPr="00813955" w:rsidRDefault="00916733" w:rsidP="00916733">
      <w:pPr>
        <w:spacing w:before="240"/>
        <w:rPr>
          <w:sz w:val="24"/>
          <w:szCs w:val="24"/>
        </w:rPr>
      </w:pPr>
      <w:r w:rsidRPr="00813955">
        <w:rPr>
          <w:sz w:val="24"/>
          <w:szCs w:val="24"/>
        </w:rPr>
        <w:lastRenderedPageBreak/>
        <w:t xml:space="preserve">We required to get the tile from  you to quote your best proposal for supply of asbestos roofing sheets above mention construction project and Following document attached here with for your reference. Your quotation must be delivered to this address on or before 01 / 10 / 2010 </w:t>
      </w:r>
    </w:p>
    <w:p w:rsidR="00916733" w:rsidRPr="00E8572F" w:rsidRDefault="00916733" w:rsidP="00916733">
      <w:pPr>
        <w:pStyle w:val="ListParagraph"/>
        <w:numPr>
          <w:ilvl w:val="0"/>
          <w:numId w:val="32"/>
        </w:numPr>
        <w:tabs>
          <w:tab w:val="left" w:pos="1440"/>
          <w:tab w:val="left" w:pos="6210"/>
        </w:tabs>
        <w:spacing w:after="0"/>
        <w:rPr>
          <w:rFonts w:asciiTheme="minorHAnsi" w:hAnsiTheme="minorHAnsi"/>
        </w:rPr>
      </w:pPr>
      <w:r w:rsidRPr="00E8572F">
        <w:rPr>
          <w:rFonts w:asciiTheme="minorHAnsi" w:hAnsiTheme="minorHAnsi"/>
        </w:rPr>
        <w:t>Specification</w:t>
      </w:r>
      <w:r w:rsidRPr="00E8572F">
        <w:rPr>
          <w:rFonts w:asciiTheme="minorHAnsi" w:hAnsiTheme="minorHAnsi"/>
          <w:color w:val="FF0000"/>
        </w:rPr>
        <w:t xml:space="preserve">  </w:t>
      </w:r>
      <w:r w:rsidRPr="00E8572F">
        <w:rPr>
          <w:rFonts w:asciiTheme="minorHAnsi" w:hAnsiTheme="minorHAnsi"/>
        </w:rPr>
        <w:t>:</w:t>
      </w:r>
    </w:p>
    <w:p w:rsidR="00916733" w:rsidRPr="00E8572F" w:rsidRDefault="00916733" w:rsidP="00916733">
      <w:pPr>
        <w:pStyle w:val="ListParagraph"/>
        <w:tabs>
          <w:tab w:val="left" w:pos="1440"/>
          <w:tab w:val="left" w:pos="6210"/>
        </w:tabs>
        <w:spacing w:after="0"/>
        <w:rPr>
          <w:rFonts w:asciiTheme="minorHAnsi" w:hAnsiTheme="minorHAnsi"/>
        </w:rPr>
      </w:pPr>
      <w:r>
        <w:rPr>
          <w:rFonts w:asciiTheme="minorHAnsi" w:hAnsiTheme="minorHAnsi"/>
          <w:color w:val="FF0000"/>
        </w:rPr>
        <w:t xml:space="preserve">                  </w:t>
      </w:r>
      <w:r w:rsidRPr="00E8572F">
        <w:rPr>
          <w:rFonts w:asciiTheme="minorHAnsi" w:hAnsiTheme="minorHAnsi"/>
          <w:color w:val="FF0000"/>
        </w:rPr>
        <w:t xml:space="preserve">  </w:t>
      </w:r>
      <w:r w:rsidRPr="00E8572F">
        <w:rPr>
          <w:rFonts w:asciiTheme="minorHAnsi" w:hAnsiTheme="minorHAnsi"/>
        </w:rPr>
        <w:t>Length :- 900mm – 3600mm</w:t>
      </w:r>
    </w:p>
    <w:p w:rsidR="00916733" w:rsidRPr="00E8572F" w:rsidRDefault="00916733" w:rsidP="00916733">
      <w:pPr>
        <w:tabs>
          <w:tab w:val="left" w:pos="6210"/>
        </w:tabs>
        <w:spacing w:after="0"/>
        <w:ind w:left="2070" w:hanging="1710"/>
        <w:rPr>
          <w:rFonts w:asciiTheme="minorHAnsi" w:hAnsiTheme="minorHAnsi"/>
          <w:sz w:val="24"/>
          <w:szCs w:val="24"/>
        </w:rPr>
      </w:pPr>
      <w:r w:rsidRPr="00E8572F">
        <w:rPr>
          <w:rFonts w:asciiTheme="minorHAnsi" w:hAnsiTheme="minorHAnsi"/>
          <w:sz w:val="24"/>
          <w:szCs w:val="24"/>
        </w:rPr>
        <w:t xml:space="preserve">                          Width :- 920mm – 1100mm</w:t>
      </w:r>
    </w:p>
    <w:p w:rsidR="00916733" w:rsidRPr="00E8572F" w:rsidRDefault="00916733" w:rsidP="00916733">
      <w:pPr>
        <w:tabs>
          <w:tab w:val="left" w:pos="6210"/>
        </w:tabs>
        <w:spacing w:after="0"/>
        <w:ind w:left="2070" w:hanging="1710"/>
        <w:rPr>
          <w:rFonts w:asciiTheme="minorHAnsi" w:hAnsiTheme="minorHAnsi"/>
          <w:sz w:val="24"/>
          <w:szCs w:val="24"/>
        </w:rPr>
      </w:pPr>
      <w:r w:rsidRPr="00E8572F">
        <w:rPr>
          <w:rFonts w:asciiTheme="minorHAnsi" w:hAnsiTheme="minorHAnsi"/>
          <w:sz w:val="24"/>
          <w:szCs w:val="24"/>
        </w:rPr>
        <w:t xml:space="preserve">                           Thick :- higher than 5mm</w:t>
      </w:r>
    </w:p>
    <w:p w:rsidR="00916733" w:rsidRPr="00E8572F" w:rsidRDefault="00916733" w:rsidP="00916733">
      <w:pPr>
        <w:tabs>
          <w:tab w:val="left" w:pos="6210"/>
        </w:tabs>
        <w:spacing w:after="0"/>
        <w:ind w:left="2070" w:hanging="1710"/>
        <w:rPr>
          <w:rFonts w:asciiTheme="minorHAnsi" w:hAnsiTheme="minorHAnsi"/>
          <w:sz w:val="24"/>
          <w:szCs w:val="24"/>
        </w:rPr>
      </w:pPr>
      <w:r w:rsidRPr="00E8572F">
        <w:rPr>
          <w:rFonts w:asciiTheme="minorHAnsi" w:hAnsiTheme="minorHAnsi"/>
          <w:sz w:val="24"/>
          <w:szCs w:val="24"/>
        </w:rPr>
        <w:t xml:space="preserve">                           Density :- 1.5g per cm</w:t>
      </w:r>
      <w:r w:rsidRPr="00E8572F">
        <w:rPr>
          <w:rFonts w:asciiTheme="minorHAnsi" w:hAnsiTheme="minorHAnsi"/>
          <w:sz w:val="24"/>
          <w:szCs w:val="24"/>
          <w:vertAlign w:val="superscript"/>
        </w:rPr>
        <w:t>3</w:t>
      </w:r>
    </w:p>
    <w:p w:rsidR="00916733" w:rsidRPr="00E8572F" w:rsidRDefault="00916733" w:rsidP="00916733">
      <w:pPr>
        <w:tabs>
          <w:tab w:val="left" w:pos="6210"/>
        </w:tabs>
        <w:spacing w:after="0"/>
        <w:ind w:left="2070" w:hanging="1710"/>
        <w:rPr>
          <w:rFonts w:asciiTheme="minorHAnsi" w:hAnsiTheme="minorHAnsi"/>
          <w:sz w:val="24"/>
          <w:szCs w:val="24"/>
        </w:rPr>
      </w:pPr>
      <w:r w:rsidRPr="00E8572F">
        <w:rPr>
          <w:rFonts w:asciiTheme="minorHAnsi" w:hAnsiTheme="minorHAnsi"/>
          <w:sz w:val="24"/>
          <w:szCs w:val="24"/>
        </w:rPr>
        <w:t xml:space="preserve">                          Quantity :- 100 sheets</w:t>
      </w:r>
    </w:p>
    <w:p w:rsidR="00916733" w:rsidRPr="003203E6" w:rsidRDefault="00916733" w:rsidP="00916733">
      <w:pPr>
        <w:pStyle w:val="ListParagraph"/>
        <w:spacing w:before="240" w:after="0"/>
        <w:rPr>
          <w:rFonts w:asciiTheme="minorHAnsi" w:hAnsiTheme="minorHAnsi"/>
          <w:color w:val="FF0000"/>
        </w:rPr>
      </w:pPr>
    </w:p>
    <w:p w:rsidR="00916733" w:rsidRPr="003203E6" w:rsidRDefault="00916733" w:rsidP="00916733">
      <w:pPr>
        <w:pStyle w:val="ListParagraph"/>
        <w:numPr>
          <w:ilvl w:val="0"/>
          <w:numId w:val="26"/>
        </w:numPr>
        <w:spacing w:before="240" w:after="0"/>
        <w:rPr>
          <w:color w:val="FF0000"/>
        </w:rPr>
      </w:pPr>
      <w:r w:rsidRPr="003203E6">
        <w:rPr>
          <w:rFonts w:asciiTheme="minorHAnsi" w:hAnsiTheme="minorHAnsi"/>
        </w:rPr>
        <w:t xml:space="preserve">Quantity </w:t>
      </w:r>
      <w:r w:rsidRPr="003203E6">
        <w:t xml:space="preserve">1,000,000 - Sq.ft </w:t>
      </w:r>
    </w:p>
    <w:p w:rsidR="00916733" w:rsidRPr="00813955" w:rsidRDefault="00916733" w:rsidP="00916733">
      <w:pPr>
        <w:spacing w:before="240"/>
        <w:rPr>
          <w:sz w:val="24"/>
          <w:szCs w:val="24"/>
        </w:rPr>
      </w:pPr>
      <w:r w:rsidRPr="00813955">
        <w:rPr>
          <w:sz w:val="24"/>
          <w:szCs w:val="24"/>
        </w:rPr>
        <w:t xml:space="preserve">Terms and Conditions: - </w:t>
      </w:r>
    </w:p>
    <w:p w:rsidR="00916733" w:rsidRPr="00813955" w:rsidRDefault="00916733" w:rsidP="00916733">
      <w:pPr>
        <w:pStyle w:val="ListParagraph"/>
        <w:numPr>
          <w:ilvl w:val="0"/>
          <w:numId w:val="27"/>
        </w:numPr>
        <w:spacing w:before="240" w:after="0"/>
        <w:rPr>
          <w:rFonts w:asciiTheme="minorHAnsi" w:hAnsiTheme="minorHAnsi"/>
        </w:rPr>
      </w:pPr>
      <w:r w:rsidRPr="00813955">
        <w:rPr>
          <w:rFonts w:asciiTheme="minorHAnsi" w:hAnsiTheme="minorHAnsi"/>
        </w:rPr>
        <w:t xml:space="preserve">Payment </w:t>
      </w:r>
      <w:r w:rsidRPr="00813955">
        <w:rPr>
          <w:rFonts w:asciiTheme="minorHAnsi" w:hAnsiTheme="minorHAnsi"/>
        </w:rPr>
        <w:tab/>
      </w:r>
      <w:r w:rsidRPr="00813955">
        <w:rPr>
          <w:rFonts w:asciiTheme="minorHAnsi" w:hAnsiTheme="minorHAnsi"/>
        </w:rPr>
        <w:tab/>
        <w:t xml:space="preserve">: The ½ of the total delivery </w:t>
      </w:r>
    </w:p>
    <w:p w:rsidR="00916733" w:rsidRPr="00813955" w:rsidRDefault="00916733" w:rsidP="00916733">
      <w:pPr>
        <w:pStyle w:val="ListParagraph"/>
        <w:numPr>
          <w:ilvl w:val="0"/>
          <w:numId w:val="27"/>
        </w:numPr>
        <w:spacing w:before="240" w:after="0"/>
        <w:rPr>
          <w:rFonts w:asciiTheme="minorHAnsi" w:hAnsiTheme="minorHAnsi"/>
        </w:rPr>
      </w:pPr>
      <w:r w:rsidRPr="00813955">
        <w:rPr>
          <w:rFonts w:asciiTheme="minorHAnsi" w:hAnsiTheme="minorHAnsi"/>
        </w:rPr>
        <w:t xml:space="preserve">Delivery Schedule </w:t>
      </w:r>
      <w:r w:rsidRPr="00813955">
        <w:rPr>
          <w:rFonts w:asciiTheme="minorHAnsi" w:hAnsiTheme="minorHAnsi"/>
        </w:rPr>
        <w:tab/>
        <w:t>: 200 per week</w:t>
      </w:r>
    </w:p>
    <w:p w:rsidR="00916733" w:rsidRPr="00813955" w:rsidRDefault="00916733" w:rsidP="00916733">
      <w:pPr>
        <w:pStyle w:val="ListParagraph"/>
        <w:numPr>
          <w:ilvl w:val="0"/>
          <w:numId w:val="27"/>
        </w:numPr>
        <w:spacing w:before="240" w:after="0"/>
        <w:rPr>
          <w:rFonts w:asciiTheme="minorHAnsi" w:hAnsiTheme="minorHAnsi"/>
        </w:rPr>
      </w:pPr>
      <w:r w:rsidRPr="00813955">
        <w:rPr>
          <w:rFonts w:asciiTheme="minorHAnsi" w:hAnsiTheme="minorHAnsi"/>
        </w:rPr>
        <w:t xml:space="preserve">Discounts  </w:t>
      </w:r>
      <w:r w:rsidRPr="00813955">
        <w:rPr>
          <w:rFonts w:asciiTheme="minorHAnsi" w:hAnsiTheme="minorHAnsi"/>
        </w:rPr>
        <w:tab/>
      </w:r>
      <w:r w:rsidRPr="00813955">
        <w:rPr>
          <w:rFonts w:asciiTheme="minorHAnsi" w:hAnsiTheme="minorHAnsi"/>
        </w:rPr>
        <w:tab/>
        <w:t>: If any</w:t>
      </w:r>
    </w:p>
    <w:p w:rsidR="00916733" w:rsidRPr="00813955" w:rsidRDefault="00916733" w:rsidP="00916733">
      <w:pPr>
        <w:pStyle w:val="ListParagraph"/>
        <w:numPr>
          <w:ilvl w:val="0"/>
          <w:numId w:val="27"/>
        </w:numPr>
        <w:spacing w:before="240" w:after="0"/>
        <w:rPr>
          <w:rFonts w:asciiTheme="minorHAnsi" w:hAnsiTheme="minorHAnsi"/>
        </w:rPr>
      </w:pPr>
      <w:r w:rsidRPr="00813955">
        <w:rPr>
          <w:rFonts w:asciiTheme="minorHAnsi" w:hAnsiTheme="minorHAnsi"/>
        </w:rPr>
        <w:t xml:space="preserve">Transportation </w:t>
      </w:r>
      <w:r w:rsidRPr="00813955">
        <w:rPr>
          <w:rFonts w:asciiTheme="minorHAnsi" w:hAnsiTheme="minorHAnsi"/>
        </w:rPr>
        <w:tab/>
      </w:r>
      <w:r w:rsidRPr="00813955">
        <w:rPr>
          <w:rFonts w:asciiTheme="minorHAnsi" w:hAnsiTheme="minorHAnsi"/>
          <w:bCs/>
        </w:rPr>
        <w:t>:</w:t>
      </w:r>
      <w:r w:rsidRPr="00813955">
        <w:rPr>
          <w:rFonts w:asciiTheme="minorHAnsi" w:hAnsiTheme="minorHAnsi"/>
        </w:rPr>
        <w:t xml:space="preserve"> to site</w:t>
      </w:r>
    </w:p>
    <w:p w:rsidR="00916733" w:rsidRPr="00813955" w:rsidRDefault="00916733" w:rsidP="00916733">
      <w:pPr>
        <w:pStyle w:val="ListParagraph"/>
        <w:numPr>
          <w:ilvl w:val="0"/>
          <w:numId w:val="27"/>
        </w:numPr>
        <w:spacing w:before="240" w:after="0"/>
        <w:rPr>
          <w:rFonts w:asciiTheme="minorHAnsi" w:hAnsiTheme="minorHAnsi"/>
        </w:rPr>
      </w:pPr>
      <w:r w:rsidRPr="00813955">
        <w:rPr>
          <w:rFonts w:asciiTheme="minorHAnsi" w:hAnsiTheme="minorHAnsi"/>
        </w:rPr>
        <w:t xml:space="preserve">Fluctuation </w:t>
      </w:r>
      <w:r w:rsidRPr="00813955">
        <w:rPr>
          <w:rFonts w:asciiTheme="minorHAnsi" w:hAnsiTheme="minorHAnsi"/>
        </w:rPr>
        <w:tab/>
      </w:r>
      <w:r w:rsidRPr="00813955">
        <w:rPr>
          <w:rFonts w:asciiTheme="minorHAnsi" w:hAnsiTheme="minorHAnsi"/>
        </w:rPr>
        <w:tab/>
        <w:t xml:space="preserve">: Firm price </w:t>
      </w:r>
    </w:p>
    <w:p w:rsidR="00916733" w:rsidRPr="00813955" w:rsidRDefault="00916733" w:rsidP="00916733">
      <w:pPr>
        <w:pStyle w:val="ListParagraph"/>
        <w:numPr>
          <w:ilvl w:val="0"/>
          <w:numId w:val="27"/>
        </w:numPr>
        <w:spacing w:before="240" w:after="0"/>
        <w:rPr>
          <w:rFonts w:asciiTheme="minorHAnsi" w:hAnsiTheme="minorHAnsi"/>
        </w:rPr>
      </w:pPr>
      <w:r w:rsidRPr="00813955">
        <w:rPr>
          <w:rFonts w:asciiTheme="minorHAnsi" w:hAnsiTheme="minorHAnsi"/>
        </w:rPr>
        <w:t>Validity period</w:t>
      </w:r>
      <w:r w:rsidRPr="00813955">
        <w:rPr>
          <w:rFonts w:asciiTheme="minorHAnsi" w:hAnsiTheme="minorHAnsi"/>
        </w:rPr>
        <w:tab/>
        <w:t>:1 1/2 month</w:t>
      </w:r>
    </w:p>
    <w:p w:rsidR="00916733" w:rsidRPr="00813955" w:rsidRDefault="00916733" w:rsidP="00916733">
      <w:pPr>
        <w:pStyle w:val="ListParagraph"/>
        <w:numPr>
          <w:ilvl w:val="0"/>
          <w:numId w:val="27"/>
        </w:numPr>
        <w:spacing w:before="240" w:after="0"/>
        <w:rPr>
          <w:rFonts w:asciiTheme="minorHAnsi" w:hAnsiTheme="minorHAnsi"/>
        </w:rPr>
      </w:pPr>
      <w:r w:rsidRPr="00813955">
        <w:rPr>
          <w:rFonts w:asciiTheme="minorHAnsi" w:hAnsiTheme="minorHAnsi"/>
        </w:rPr>
        <w:t>Submission date</w:t>
      </w:r>
      <w:r w:rsidRPr="00813955">
        <w:rPr>
          <w:rFonts w:asciiTheme="minorHAnsi" w:hAnsiTheme="minorHAnsi"/>
        </w:rPr>
        <w:tab/>
        <w:t>: One week</w:t>
      </w:r>
    </w:p>
    <w:p w:rsidR="00916733" w:rsidRDefault="00916733" w:rsidP="00916733">
      <w:pPr>
        <w:pStyle w:val="ListParagraph"/>
        <w:spacing w:before="240" w:after="0"/>
        <w:ind w:left="399"/>
        <w:rPr>
          <w:rFonts w:asciiTheme="minorHAnsi" w:hAnsiTheme="minorHAnsi"/>
        </w:rPr>
      </w:pPr>
    </w:p>
    <w:p w:rsidR="00916733" w:rsidRDefault="00916733" w:rsidP="00916733">
      <w:pPr>
        <w:pStyle w:val="ListParagraph"/>
        <w:spacing w:before="240" w:after="0"/>
        <w:ind w:left="399"/>
        <w:rPr>
          <w:rFonts w:asciiTheme="minorHAnsi" w:hAnsiTheme="minorHAnsi"/>
        </w:rPr>
      </w:pPr>
    </w:p>
    <w:p w:rsidR="00916733" w:rsidRPr="00813955" w:rsidRDefault="00916733" w:rsidP="00916733">
      <w:pPr>
        <w:pStyle w:val="ListParagraph"/>
        <w:spacing w:before="240" w:after="0"/>
        <w:ind w:left="399"/>
        <w:rPr>
          <w:rFonts w:asciiTheme="minorHAnsi" w:hAnsiTheme="minorHAnsi"/>
        </w:rPr>
      </w:pPr>
      <w:r w:rsidRPr="00813955">
        <w:rPr>
          <w:rFonts w:asciiTheme="minorHAnsi" w:hAnsiTheme="minorHAnsi"/>
        </w:rPr>
        <w:t>Required to deliver material on time you can visit the construction site by contracting the project manager would you please acknowledge receipt of this letter and submit your quotation in accordance with the given information.</w:t>
      </w:r>
    </w:p>
    <w:p w:rsidR="00916733" w:rsidRPr="00813955" w:rsidRDefault="00916733" w:rsidP="00916733">
      <w:pPr>
        <w:spacing w:before="240"/>
        <w:rPr>
          <w:sz w:val="24"/>
          <w:szCs w:val="24"/>
        </w:rPr>
      </w:pPr>
      <w:r w:rsidRPr="00813955">
        <w:rPr>
          <w:sz w:val="24"/>
          <w:szCs w:val="24"/>
        </w:rPr>
        <w:t>Thanking you</w:t>
      </w:r>
    </w:p>
    <w:p w:rsidR="00916733" w:rsidRPr="00813955" w:rsidRDefault="00916733" w:rsidP="00916733">
      <w:pPr>
        <w:spacing w:before="240"/>
        <w:rPr>
          <w:sz w:val="24"/>
          <w:szCs w:val="24"/>
        </w:rPr>
      </w:pPr>
      <w:r w:rsidRPr="00813955">
        <w:rPr>
          <w:sz w:val="24"/>
          <w:szCs w:val="24"/>
        </w:rPr>
        <w:t>Yours sincerely</w:t>
      </w:r>
    </w:p>
    <w:p w:rsidR="00916733" w:rsidRPr="00813955" w:rsidRDefault="00916733" w:rsidP="00916733">
      <w:pPr>
        <w:spacing w:before="240"/>
        <w:rPr>
          <w:sz w:val="24"/>
          <w:szCs w:val="24"/>
        </w:rPr>
      </w:pPr>
      <w:r w:rsidRPr="00813955">
        <w:rPr>
          <w:sz w:val="24"/>
          <w:szCs w:val="24"/>
        </w:rPr>
        <w:t>…………………….</w:t>
      </w:r>
    </w:p>
    <w:p w:rsidR="00916733" w:rsidRDefault="00916733" w:rsidP="00916733">
      <w:pPr>
        <w:spacing w:before="240"/>
        <w:rPr>
          <w:sz w:val="24"/>
          <w:szCs w:val="24"/>
        </w:rPr>
      </w:pPr>
      <w:r>
        <w:rPr>
          <w:sz w:val="24"/>
          <w:szCs w:val="24"/>
        </w:rPr>
        <w:t>Mohamed Asfer</w:t>
      </w: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Default="00916733" w:rsidP="00916733">
      <w:pPr>
        <w:spacing w:before="240"/>
        <w:rPr>
          <w:sz w:val="24"/>
          <w:szCs w:val="24"/>
        </w:rPr>
      </w:pPr>
    </w:p>
    <w:p w:rsidR="00916733" w:rsidRPr="00813955" w:rsidRDefault="00916733" w:rsidP="00916733">
      <w:pPr>
        <w:spacing w:before="240"/>
        <w:rPr>
          <w:sz w:val="24"/>
          <w:szCs w:val="24"/>
        </w:rPr>
      </w:pPr>
    </w:p>
    <w:p w:rsidR="00916733" w:rsidRPr="00AE2FA5" w:rsidRDefault="00916733" w:rsidP="00916733">
      <w:pPr>
        <w:pStyle w:val="ListParagraph"/>
        <w:ind w:left="0"/>
        <w:jc w:val="both"/>
        <w:rPr>
          <w:rFonts w:asciiTheme="minorHAnsi" w:eastAsia="Times New Roman" w:hAnsiTheme="minorHAnsi"/>
          <w:b/>
        </w:rPr>
      </w:pPr>
      <w:r w:rsidRPr="00AE2FA5">
        <w:rPr>
          <w:rFonts w:asciiTheme="minorHAnsi" w:eastAsia="Times New Roman" w:hAnsiTheme="minorHAnsi"/>
          <w:b/>
        </w:rPr>
        <w:t>(b) Draft inquiry letter to tile suppliers asking quotation for supply of tiles.</w:t>
      </w:r>
    </w:p>
    <w:p w:rsidR="00916733" w:rsidRPr="00AE2FA5" w:rsidRDefault="00916733" w:rsidP="00916733">
      <w:pPr>
        <w:rPr>
          <w:rFonts w:asciiTheme="minorHAnsi" w:hAnsiTheme="minorHAnsi"/>
          <w:b/>
          <w:sz w:val="24"/>
          <w:szCs w:val="24"/>
        </w:rPr>
      </w:pPr>
    </w:p>
    <w:p w:rsidR="00916733" w:rsidRPr="00AE2FA5" w:rsidRDefault="00916733" w:rsidP="00916733">
      <w:pPr>
        <w:spacing w:after="0"/>
        <w:rPr>
          <w:rFonts w:asciiTheme="minorHAnsi" w:hAnsiTheme="minorHAnsi"/>
          <w:sz w:val="24"/>
          <w:szCs w:val="24"/>
        </w:rPr>
      </w:pPr>
      <w:r>
        <w:rPr>
          <w:rFonts w:asciiTheme="minorHAnsi" w:hAnsiTheme="minorHAnsi"/>
          <w:sz w:val="24"/>
          <w:szCs w:val="24"/>
        </w:rPr>
        <w:t>To</w:t>
      </w:r>
      <w:r w:rsidRPr="00AE2FA5">
        <w:rPr>
          <w:rFonts w:asciiTheme="minorHAnsi" w:hAnsiTheme="minorHAnsi"/>
          <w:sz w:val="24"/>
          <w:szCs w:val="24"/>
        </w:rPr>
        <w:tab/>
      </w:r>
      <w:r>
        <w:rPr>
          <w:rFonts w:asciiTheme="minorHAnsi" w:hAnsiTheme="minorHAnsi"/>
          <w:sz w:val="24"/>
          <w:szCs w:val="24"/>
        </w:rPr>
        <w:t xml:space="preserve">:  </w:t>
      </w:r>
      <w:r w:rsidRPr="00AE2FA5">
        <w:rPr>
          <w:rFonts w:asciiTheme="minorHAnsi" w:hAnsiTheme="minorHAnsi"/>
          <w:sz w:val="24"/>
          <w:szCs w:val="24"/>
        </w:rPr>
        <w:t>M/s ABC Tiles Ltd</w:t>
      </w:r>
    </w:p>
    <w:p w:rsidR="00916733" w:rsidRPr="00AE2FA5" w:rsidRDefault="00916733" w:rsidP="00916733">
      <w:pPr>
        <w:tabs>
          <w:tab w:val="left" w:pos="6210"/>
        </w:tabs>
        <w:spacing w:after="0"/>
        <w:rPr>
          <w:rFonts w:asciiTheme="minorHAnsi" w:hAnsiTheme="minorHAnsi"/>
          <w:sz w:val="24"/>
          <w:szCs w:val="24"/>
        </w:rPr>
      </w:pPr>
      <w:r>
        <w:rPr>
          <w:rFonts w:asciiTheme="minorHAnsi" w:hAnsiTheme="minorHAnsi"/>
          <w:sz w:val="24"/>
          <w:szCs w:val="24"/>
        </w:rPr>
        <w:t xml:space="preserve">                 No 132</w:t>
      </w:r>
      <w:r w:rsidRPr="00AE2FA5">
        <w:rPr>
          <w:rFonts w:asciiTheme="minorHAnsi" w:hAnsiTheme="minorHAnsi"/>
          <w:sz w:val="24"/>
          <w:szCs w:val="24"/>
        </w:rPr>
        <w:t xml:space="preserve">, </w:t>
      </w:r>
      <w:r>
        <w:rPr>
          <w:rFonts w:asciiTheme="minorHAnsi" w:hAnsiTheme="minorHAnsi"/>
          <w:sz w:val="24"/>
          <w:szCs w:val="24"/>
        </w:rPr>
        <w:t>kathangudi road,</w:t>
      </w:r>
    </w:p>
    <w:p w:rsidR="00916733" w:rsidRPr="00AE2FA5" w:rsidRDefault="00916733" w:rsidP="00916733">
      <w:pPr>
        <w:tabs>
          <w:tab w:val="left" w:pos="6210"/>
        </w:tabs>
        <w:spacing w:after="0"/>
        <w:rPr>
          <w:rFonts w:asciiTheme="minorHAnsi" w:hAnsiTheme="minorHAnsi"/>
          <w:sz w:val="24"/>
          <w:szCs w:val="24"/>
        </w:rPr>
      </w:pPr>
      <w:r>
        <w:rPr>
          <w:rFonts w:asciiTheme="minorHAnsi" w:hAnsiTheme="minorHAnsi"/>
          <w:sz w:val="24"/>
          <w:szCs w:val="24"/>
        </w:rPr>
        <w:t xml:space="preserve">                </w:t>
      </w:r>
      <w:r w:rsidRPr="00AE2FA5">
        <w:rPr>
          <w:rFonts w:asciiTheme="minorHAnsi" w:hAnsiTheme="minorHAnsi"/>
          <w:sz w:val="24"/>
          <w:szCs w:val="24"/>
        </w:rPr>
        <w:t>Batticalo.</w:t>
      </w:r>
    </w:p>
    <w:p w:rsidR="00916733" w:rsidRDefault="00916733" w:rsidP="00916733">
      <w:pPr>
        <w:spacing w:after="0" w:line="240" w:lineRule="auto"/>
        <w:rPr>
          <w:rFonts w:asciiTheme="minorHAnsi" w:hAnsiTheme="minorHAnsi"/>
          <w:sz w:val="24"/>
          <w:szCs w:val="24"/>
        </w:rPr>
      </w:pPr>
    </w:p>
    <w:p w:rsidR="00916733" w:rsidRDefault="00916733" w:rsidP="00916733">
      <w:pPr>
        <w:spacing w:after="0" w:line="240" w:lineRule="auto"/>
        <w:rPr>
          <w:rFonts w:asciiTheme="minorHAnsi" w:hAnsiTheme="minorHAnsi"/>
          <w:sz w:val="24"/>
          <w:szCs w:val="24"/>
        </w:rPr>
      </w:pPr>
    </w:p>
    <w:p w:rsidR="00916733" w:rsidRPr="00813955" w:rsidRDefault="00916733" w:rsidP="00916733">
      <w:pPr>
        <w:spacing w:after="0"/>
        <w:rPr>
          <w:sz w:val="24"/>
          <w:szCs w:val="24"/>
        </w:rPr>
      </w:pPr>
      <w:r>
        <w:rPr>
          <w:rFonts w:asciiTheme="minorHAnsi" w:hAnsiTheme="minorHAnsi"/>
          <w:sz w:val="24"/>
          <w:szCs w:val="24"/>
        </w:rPr>
        <w:t xml:space="preserve">From     : </w:t>
      </w:r>
      <w:r w:rsidRPr="00813955">
        <w:rPr>
          <w:sz w:val="24"/>
          <w:szCs w:val="24"/>
        </w:rPr>
        <w:t>XYZ  construction and  Consultants (PVT) LTD</w:t>
      </w:r>
    </w:p>
    <w:p w:rsidR="00916733" w:rsidRPr="00813955" w:rsidRDefault="00916733" w:rsidP="00916733">
      <w:pPr>
        <w:spacing w:after="0"/>
        <w:rPr>
          <w:sz w:val="24"/>
          <w:szCs w:val="24"/>
        </w:rPr>
      </w:pPr>
      <w:r>
        <w:rPr>
          <w:sz w:val="24"/>
          <w:szCs w:val="24"/>
        </w:rPr>
        <w:tab/>
        <w:t xml:space="preserve">    </w:t>
      </w:r>
      <w:r w:rsidRPr="00813955">
        <w:rPr>
          <w:sz w:val="24"/>
          <w:szCs w:val="24"/>
        </w:rPr>
        <w:t>NO 110,atapattu road,</w:t>
      </w:r>
    </w:p>
    <w:p w:rsidR="00916733" w:rsidRPr="00813955" w:rsidRDefault="00916733" w:rsidP="00916733">
      <w:pPr>
        <w:rPr>
          <w:sz w:val="24"/>
          <w:szCs w:val="24"/>
        </w:rPr>
      </w:pPr>
      <w:r>
        <w:rPr>
          <w:sz w:val="24"/>
          <w:szCs w:val="24"/>
        </w:rPr>
        <w:t xml:space="preserve"> </w:t>
      </w:r>
      <w:r>
        <w:rPr>
          <w:sz w:val="24"/>
          <w:szCs w:val="24"/>
        </w:rPr>
        <w:tab/>
        <w:t xml:space="preserve">    </w:t>
      </w:r>
      <w:r w:rsidRPr="00813955">
        <w:rPr>
          <w:sz w:val="24"/>
          <w:szCs w:val="24"/>
        </w:rPr>
        <w:t>Dehiwala.</w:t>
      </w:r>
    </w:p>
    <w:p w:rsidR="00916733" w:rsidRPr="00AE2FA5" w:rsidRDefault="00916733" w:rsidP="00916733">
      <w:pPr>
        <w:spacing w:after="0" w:line="240" w:lineRule="auto"/>
        <w:rPr>
          <w:rFonts w:asciiTheme="minorHAnsi" w:hAnsiTheme="minorHAnsi"/>
          <w:sz w:val="24"/>
          <w:szCs w:val="24"/>
        </w:rPr>
      </w:pPr>
      <w:r w:rsidRPr="00AE2FA5">
        <w:rPr>
          <w:rFonts w:asciiTheme="minorHAnsi" w:hAnsiTheme="minorHAnsi"/>
          <w:sz w:val="24"/>
          <w:szCs w:val="24"/>
        </w:rPr>
        <w:tab/>
      </w:r>
      <w:r>
        <w:rPr>
          <w:rFonts w:asciiTheme="minorHAnsi" w:hAnsiTheme="minorHAnsi"/>
          <w:sz w:val="24"/>
          <w:szCs w:val="24"/>
        </w:rPr>
        <w:t xml:space="preserve">   </w:t>
      </w:r>
    </w:p>
    <w:p w:rsidR="00916733" w:rsidRPr="00813955" w:rsidRDefault="00916733" w:rsidP="00916733">
      <w:pPr>
        <w:spacing w:before="240"/>
        <w:rPr>
          <w:sz w:val="24"/>
          <w:szCs w:val="24"/>
        </w:rPr>
      </w:pPr>
      <w:r w:rsidRPr="00813955">
        <w:rPr>
          <w:sz w:val="24"/>
          <w:szCs w:val="24"/>
        </w:rPr>
        <w:t xml:space="preserve">Subject : </w:t>
      </w:r>
      <w:r w:rsidRPr="00813955">
        <w:rPr>
          <w:sz w:val="24"/>
          <w:szCs w:val="24"/>
        </w:rPr>
        <w:tab/>
      </w:r>
      <w:r>
        <w:rPr>
          <w:sz w:val="24"/>
          <w:szCs w:val="24"/>
        </w:rPr>
        <w:t>Rates for fixing tiles</w:t>
      </w:r>
    </w:p>
    <w:p w:rsidR="00916733" w:rsidRPr="00E8572F" w:rsidRDefault="00916733" w:rsidP="00916733">
      <w:pPr>
        <w:spacing w:before="240"/>
        <w:jc w:val="center"/>
        <w:rPr>
          <w:b/>
          <w:bCs/>
          <w:sz w:val="24"/>
          <w:szCs w:val="24"/>
          <w:highlight w:val="yellow"/>
          <w:u w:val="single"/>
        </w:rPr>
      </w:pPr>
      <w:r w:rsidRPr="00813955">
        <w:rPr>
          <w:b/>
          <w:bCs/>
          <w:sz w:val="24"/>
          <w:szCs w:val="24"/>
          <w:u w:val="single"/>
        </w:rPr>
        <w:t xml:space="preserve">Construction of proposed two storey Hospital Project. </w:t>
      </w: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t xml:space="preserve">Our Liyo construction company got a contract of build two buildings of two storeys for the Batticalo General Hospital. When we searched in this area we heard that u r the leading sub contractor for fixing wall and floor tiles. So we wish to have the contract with your organization for the fixing of both wall and floor tiles for the whole this hospital building construction. </w:t>
      </w:r>
    </w:p>
    <w:p w:rsidR="00916733"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lastRenderedPageBreak/>
        <w:tab/>
        <w:t>We have both wall and floor to tiling and we hope to do it with the following requirements.</w:t>
      </w:r>
    </w:p>
    <w:p w:rsidR="00916733" w:rsidRPr="00AE2FA5" w:rsidRDefault="00916733" w:rsidP="00916733">
      <w:pPr>
        <w:tabs>
          <w:tab w:val="left" w:pos="1440"/>
          <w:tab w:val="left" w:pos="6210"/>
        </w:tabs>
        <w:spacing w:after="0"/>
        <w:rPr>
          <w:rFonts w:asciiTheme="minorHAnsi" w:hAnsiTheme="minorHAnsi"/>
          <w:sz w:val="24"/>
          <w:szCs w:val="24"/>
        </w:rPr>
      </w:pPr>
    </w:p>
    <w:p w:rsidR="00916733" w:rsidRPr="00AE2FA5" w:rsidRDefault="00916733" w:rsidP="00916733">
      <w:pPr>
        <w:tabs>
          <w:tab w:val="left" w:pos="1440"/>
          <w:tab w:val="left" w:pos="6210"/>
        </w:tabs>
        <w:spacing w:after="0"/>
        <w:rPr>
          <w:rFonts w:asciiTheme="minorHAnsi" w:hAnsiTheme="minorHAnsi"/>
          <w:b/>
          <w:sz w:val="24"/>
          <w:szCs w:val="24"/>
        </w:rPr>
      </w:pPr>
      <w:r w:rsidRPr="00AE2FA5">
        <w:rPr>
          <w:rFonts w:asciiTheme="minorHAnsi" w:hAnsiTheme="minorHAnsi"/>
          <w:b/>
          <w:sz w:val="24"/>
          <w:szCs w:val="24"/>
        </w:rPr>
        <w:t>Specifications:</w:t>
      </w:r>
    </w:p>
    <w:p w:rsidR="00916733" w:rsidRPr="00AE2FA5" w:rsidRDefault="00916733" w:rsidP="00916733">
      <w:pPr>
        <w:pStyle w:val="ListParagraph"/>
        <w:numPr>
          <w:ilvl w:val="0"/>
          <w:numId w:val="30"/>
        </w:numPr>
        <w:tabs>
          <w:tab w:val="left" w:pos="1440"/>
          <w:tab w:val="left" w:pos="6210"/>
        </w:tabs>
        <w:spacing w:after="0"/>
        <w:rPr>
          <w:rFonts w:asciiTheme="minorHAnsi" w:hAnsiTheme="minorHAnsi"/>
        </w:rPr>
      </w:pPr>
      <w:r w:rsidRPr="00AE2FA5">
        <w:rPr>
          <w:rFonts w:asciiTheme="minorHAnsi" w:hAnsiTheme="minorHAnsi"/>
        </w:rPr>
        <w:t>Area to be tile</w:t>
      </w:r>
    </w:p>
    <w:p w:rsidR="00916733" w:rsidRPr="00AE2FA5" w:rsidRDefault="00916733" w:rsidP="00916733">
      <w:pPr>
        <w:tabs>
          <w:tab w:val="left" w:pos="1440"/>
          <w:tab w:val="left" w:pos="6210"/>
        </w:tabs>
        <w:spacing w:after="0"/>
        <w:rPr>
          <w:rFonts w:asciiTheme="minorHAnsi" w:hAnsiTheme="minorHAnsi"/>
          <w:sz w:val="24"/>
          <w:szCs w:val="24"/>
          <w:vertAlign w:val="superscript"/>
        </w:rPr>
      </w:pPr>
      <w:r w:rsidRPr="00AE2FA5">
        <w:rPr>
          <w:rFonts w:asciiTheme="minorHAnsi" w:hAnsiTheme="minorHAnsi"/>
          <w:sz w:val="24"/>
          <w:szCs w:val="24"/>
        </w:rPr>
        <w:tab/>
        <w:t>Wall area:  150m</w:t>
      </w:r>
      <w:r w:rsidRPr="00AE2FA5">
        <w:rPr>
          <w:rFonts w:asciiTheme="minorHAnsi" w:hAnsiTheme="minorHAnsi"/>
          <w:sz w:val="24"/>
          <w:szCs w:val="24"/>
          <w:vertAlign w:val="superscript"/>
        </w:rPr>
        <w:t>2</w:t>
      </w: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t>Floor area: 600m</w:t>
      </w:r>
      <w:r w:rsidRPr="00AE2FA5">
        <w:rPr>
          <w:rFonts w:asciiTheme="minorHAnsi" w:hAnsiTheme="minorHAnsi"/>
          <w:sz w:val="24"/>
          <w:szCs w:val="24"/>
          <w:vertAlign w:val="superscript"/>
        </w:rPr>
        <w:t>2</w:t>
      </w:r>
    </w:p>
    <w:p w:rsidR="00916733" w:rsidRPr="00AE2FA5" w:rsidRDefault="00916733" w:rsidP="00916733">
      <w:pPr>
        <w:pStyle w:val="ListParagraph"/>
        <w:numPr>
          <w:ilvl w:val="0"/>
          <w:numId w:val="30"/>
        </w:numPr>
        <w:tabs>
          <w:tab w:val="left" w:pos="1440"/>
          <w:tab w:val="left" w:pos="6210"/>
        </w:tabs>
        <w:spacing w:after="0"/>
        <w:rPr>
          <w:rFonts w:asciiTheme="minorHAnsi" w:hAnsiTheme="minorHAnsi"/>
        </w:rPr>
      </w:pPr>
      <w:r w:rsidRPr="00AE2FA5">
        <w:rPr>
          <w:rFonts w:asciiTheme="minorHAnsi" w:hAnsiTheme="minorHAnsi"/>
        </w:rPr>
        <w:t>Tiles to be fix without spaces.</w:t>
      </w:r>
    </w:p>
    <w:p w:rsidR="00916733" w:rsidRPr="00AE2FA5" w:rsidRDefault="00916733" w:rsidP="00916733">
      <w:pPr>
        <w:pStyle w:val="ListParagraph"/>
        <w:numPr>
          <w:ilvl w:val="0"/>
          <w:numId w:val="30"/>
        </w:numPr>
        <w:tabs>
          <w:tab w:val="left" w:pos="1440"/>
          <w:tab w:val="left" w:pos="6210"/>
        </w:tabs>
        <w:spacing w:after="0"/>
        <w:rPr>
          <w:rFonts w:asciiTheme="minorHAnsi" w:hAnsiTheme="minorHAnsi"/>
        </w:rPr>
      </w:pPr>
      <w:r w:rsidRPr="00AE2FA5">
        <w:rPr>
          <w:rFonts w:asciiTheme="minorHAnsi" w:hAnsiTheme="minorHAnsi"/>
        </w:rPr>
        <w:t>Should maintain the proper level</w:t>
      </w:r>
    </w:p>
    <w:p w:rsidR="00916733" w:rsidRPr="00AE2FA5" w:rsidRDefault="00916733" w:rsidP="00916733">
      <w:pPr>
        <w:pStyle w:val="ListParagraph"/>
        <w:numPr>
          <w:ilvl w:val="0"/>
          <w:numId w:val="30"/>
        </w:numPr>
        <w:tabs>
          <w:tab w:val="left" w:pos="1440"/>
          <w:tab w:val="left" w:pos="6210"/>
        </w:tabs>
        <w:spacing w:after="0"/>
        <w:rPr>
          <w:rFonts w:asciiTheme="minorHAnsi" w:hAnsiTheme="minorHAnsi"/>
        </w:rPr>
      </w:pPr>
      <w:r w:rsidRPr="00AE2FA5">
        <w:rPr>
          <w:rFonts w:asciiTheme="minorHAnsi" w:hAnsiTheme="minorHAnsi"/>
        </w:rPr>
        <w:t>Tile size</w:t>
      </w:r>
    </w:p>
    <w:p w:rsidR="00916733" w:rsidRPr="00AE2FA5" w:rsidRDefault="00916733" w:rsidP="00916733">
      <w:pPr>
        <w:tabs>
          <w:tab w:val="left" w:pos="1440"/>
          <w:tab w:val="left" w:pos="6210"/>
        </w:tabs>
        <w:spacing w:after="0"/>
        <w:rPr>
          <w:rFonts w:asciiTheme="minorHAnsi" w:hAnsiTheme="minorHAnsi"/>
          <w:sz w:val="24"/>
          <w:szCs w:val="24"/>
          <w:vertAlign w:val="superscript"/>
        </w:rPr>
      </w:pPr>
      <w:r w:rsidRPr="00AE2FA5">
        <w:rPr>
          <w:rFonts w:asciiTheme="minorHAnsi" w:hAnsiTheme="minorHAnsi"/>
          <w:sz w:val="24"/>
          <w:szCs w:val="24"/>
        </w:rPr>
        <w:tab/>
        <w:t>Wall tile:  150 X 150</w:t>
      </w: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t>Floor area: 300 X 300</w:t>
      </w:r>
    </w:p>
    <w:p w:rsidR="00916733" w:rsidRPr="00AE2FA5" w:rsidRDefault="00916733" w:rsidP="00916733">
      <w:pPr>
        <w:tabs>
          <w:tab w:val="left" w:pos="1440"/>
          <w:tab w:val="left" w:pos="6210"/>
        </w:tabs>
        <w:spacing w:after="0"/>
        <w:rPr>
          <w:rFonts w:asciiTheme="minorHAnsi" w:hAnsiTheme="minorHAnsi"/>
          <w:sz w:val="24"/>
          <w:szCs w:val="24"/>
        </w:rPr>
      </w:pP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t>We wish to fix the tiles with above specifications. And we hope to get your quotation with the below details:</w:t>
      </w:r>
    </w:p>
    <w:p w:rsidR="00916733" w:rsidRPr="00AE2FA5" w:rsidRDefault="00916733" w:rsidP="00916733">
      <w:pPr>
        <w:pStyle w:val="ListParagraph"/>
        <w:numPr>
          <w:ilvl w:val="0"/>
          <w:numId w:val="29"/>
        </w:numPr>
        <w:tabs>
          <w:tab w:val="left" w:pos="1440"/>
          <w:tab w:val="left" w:pos="6210"/>
        </w:tabs>
        <w:spacing w:after="0"/>
        <w:rPr>
          <w:rFonts w:asciiTheme="minorHAnsi" w:hAnsiTheme="minorHAnsi"/>
        </w:rPr>
      </w:pPr>
      <w:r w:rsidRPr="00AE2FA5">
        <w:rPr>
          <w:rFonts w:asciiTheme="minorHAnsi" w:hAnsiTheme="minorHAnsi"/>
        </w:rPr>
        <w:t>Price per m</w:t>
      </w:r>
      <w:r w:rsidRPr="00AE2FA5">
        <w:rPr>
          <w:rFonts w:asciiTheme="minorHAnsi" w:hAnsiTheme="minorHAnsi"/>
          <w:vertAlign w:val="superscript"/>
        </w:rPr>
        <w:t xml:space="preserve">2 </w:t>
      </w:r>
      <w:r w:rsidRPr="00AE2FA5">
        <w:rPr>
          <w:rFonts w:asciiTheme="minorHAnsi" w:hAnsiTheme="minorHAnsi"/>
        </w:rPr>
        <w:t>for fixing tiles for wall and floor separately</w:t>
      </w:r>
    </w:p>
    <w:p w:rsidR="00916733" w:rsidRPr="00AE2FA5" w:rsidRDefault="00916733" w:rsidP="00916733">
      <w:pPr>
        <w:pStyle w:val="ListParagraph"/>
        <w:numPr>
          <w:ilvl w:val="0"/>
          <w:numId w:val="29"/>
        </w:numPr>
        <w:tabs>
          <w:tab w:val="left" w:pos="1440"/>
          <w:tab w:val="left" w:pos="6210"/>
        </w:tabs>
        <w:spacing w:after="0"/>
        <w:rPr>
          <w:rFonts w:asciiTheme="minorHAnsi" w:hAnsiTheme="minorHAnsi"/>
        </w:rPr>
      </w:pPr>
      <w:r w:rsidRPr="00AE2FA5">
        <w:rPr>
          <w:rFonts w:asciiTheme="minorHAnsi" w:hAnsiTheme="minorHAnsi"/>
        </w:rPr>
        <w:t>What are the equipment and facility we have to provide</w:t>
      </w:r>
    </w:p>
    <w:p w:rsidR="00916733" w:rsidRPr="00AE2FA5" w:rsidRDefault="00916733" w:rsidP="00916733">
      <w:pPr>
        <w:pStyle w:val="ListParagraph"/>
        <w:numPr>
          <w:ilvl w:val="0"/>
          <w:numId w:val="29"/>
        </w:numPr>
        <w:tabs>
          <w:tab w:val="left" w:pos="1440"/>
          <w:tab w:val="left" w:pos="6210"/>
        </w:tabs>
        <w:spacing w:after="0"/>
        <w:rPr>
          <w:rFonts w:asciiTheme="minorHAnsi" w:hAnsiTheme="minorHAnsi"/>
        </w:rPr>
      </w:pPr>
      <w:r w:rsidRPr="00AE2FA5">
        <w:rPr>
          <w:rFonts w:asciiTheme="minorHAnsi" w:hAnsiTheme="minorHAnsi"/>
        </w:rPr>
        <w:t>Discounts</w:t>
      </w:r>
    </w:p>
    <w:p w:rsidR="00916733" w:rsidRPr="00E8572F" w:rsidRDefault="00916733" w:rsidP="00916733">
      <w:pPr>
        <w:pStyle w:val="ListParagraph"/>
        <w:numPr>
          <w:ilvl w:val="0"/>
          <w:numId w:val="29"/>
        </w:numPr>
        <w:tabs>
          <w:tab w:val="left" w:pos="1440"/>
          <w:tab w:val="left" w:pos="6210"/>
        </w:tabs>
        <w:spacing w:after="0"/>
        <w:rPr>
          <w:rFonts w:asciiTheme="minorHAnsi" w:hAnsiTheme="minorHAnsi"/>
        </w:rPr>
      </w:pPr>
      <w:r w:rsidRPr="00AE2FA5">
        <w:rPr>
          <w:rFonts w:asciiTheme="minorHAnsi" w:hAnsiTheme="minorHAnsi"/>
        </w:rPr>
        <w:t>Payment method</w:t>
      </w: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t>With these details we wish to say our organization’s terms and conditions. We wish to make the contract under these terms and conditions</w:t>
      </w:r>
    </w:p>
    <w:p w:rsidR="00916733" w:rsidRPr="00AE2FA5" w:rsidRDefault="00916733" w:rsidP="00916733">
      <w:pPr>
        <w:pStyle w:val="ListParagraph"/>
        <w:numPr>
          <w:ilvl w:val="0"/>
          <w:numId w:val="31"/>
        </w:numPr>
        <w:tabs>
          <w:tab w:val="left" w:pos="1440"/>
          <w:tab w:val="left" w:pos="6210"/>
        </w:tabs>
        <w:spacing w:after="0"/>
        <w:rPr>
          <w:rFonts w:asciiTheme="minorHAnsi" w:hAnsiTheme="minorHAnsi"/>
        </w:rPr>
      </w:pPr>
      <w:r w:rsidRPr="00AE2FA5">
        <w:rPr>
          <w:rFonts w:asciiTheme="minorHAnsi" w:hAnsiTheme="minorHAnsi"/>
        </w:rPr>
        <w:t>You should come to the site in the required time to fix the tiles</w:t>
      </w:r>
    </w:p>
    <w:p w:rsidR="00916733" w:rsidRPr="00AE2FA5" w:rsidRDefault="00916733" w:rsidP="00916733">
      <w:pPr>
        <w:pStyle w:val="ListParagraph"/>
        <w:numPr>
          <w:ilvl w:val="0"/>
          <w:numId w:val="31"/>
        </w:numPr>
        <w:tabs>
          <w:tab w:val="left" w:pos="1440"/>
          <w:tab w:val="left" w:pos="6210"/>
        </w:tabs>
        <w:spacing w:after="0"/>
        <w:rPr>
          <w:rFonts w:asciiTheme="minorHAnsi" w:hAnsiTheme="minorHAnsi"/>
        </w:rPr>
      </w:pPr>
      <w:r w:rsidRPr="00AE2FA5">
        <w:rPr>
          <w:rFonts w:asciiTheme="minorHAnsi" w:hAnsiTheme="minorHAnsi"/>
        </w:rPr>
        <w:t>All labours for your work should be provided by you.</w:t>
      </w:r>
    </w:p>
    <w:p w:rsidR="00916733" w:rsidRPr="00AE2FA5" w:rsidRDefault="00916733" w:rsidP="00916733">
      <w:pPr>
        <w:pStyle w:val="ListParagraph"/>
        <w:numPr>
          <w:ilvl w:val="0"/>
          <w:numId w:val="31"/>
        </w:numPr>
        <w:tabs>
          <w:tab w:val="left" w:pos="1440"/>
          <w:tab w:val="left" w:pos="6210"/>
        </w:tabs>
        <w:spacing w:after="0"/>
        <w:rPr>
          <w:rFonts w:asciiTheme="minorHAnsi" w:hAnsiTheme="minorHAnsi"/>
        </w:rPr>
      </w:pPr>
      <w:r w:rsidRPr="00AE2FA5">
        <w:rPr>
          <w:rFonts w:asciiTheme="minorHAnsi" w:hAnsiTheme="minorHAnsi"/>
        </w:rPr>
        <w:t xml:space="preserve">You have to pay for the damages of the tiles while fixing. </w:t>
      </w: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t>Under these conditions we wish to make the contract and we are waiting for your reply with the above mentioned requirements, and clearly mentioned the payment method which you will accept.</w:t>
      </w: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r>
    </w:p>
    <w:p w:rsidR="00916733" w:rsidRPr="00813955" w:rsidRDefault="00916733" w:rsidP="00916733">
      <w:pPr>
        <w:spacing w:before="240"/>
        <w:rPr>
          <w:sz w:val="24"/>
          <w:szCs w:val="24"/>
        </w:rPr>
      </w:pPr>
      <w:r w:rsidRPr="00813955">
        <w:rPr>
          <w:sz w:val="24"/>
          <w:szCs w:val="24"/>
        </w:rPr>
        <w:t>Thanking you</w:t>
      </w:r>
    </w:p>
    <w:p w:rsidR="00916733" w:rsidRPr="00813955" w:rsidRDefault="00916733" w:rsidP="00916733">
      <w:pPr>
        <w:spacing w:before="240"/>
        <w:rPr>
          <w:sz w:val="24"/>
          <w:szCs w:val="24"/>
        </w:rPr>
      </w:pPr>
      <w:r w:rsidRPr="00813955">
        <w:rPr>
          <w:sz w:val="24"/>
          <w:szCs w:val="24"/>
        </w:rPr>
        <w:t>Yours sincerely</w:t>
      </w:r>
    </w:p>
    <w:p w:rsidR="00916733" w:rsidRPr="00813955" w:rsidRDefault="00916733" w:rsidP="00916733">
      <w:pPr>
        <w:spacing w:before="240"/>
        <w:rPr>
          <w:sz w:val="24"/>
          <w:szCs w:val="24"/>
        </w:rPr>
      </w:pPr>
      <w:r w:rsidRPr="00813955">
        <w:rPr>
          <w:sz w:val="24"/>
          <w:szCs w:val="24"/>
        </w:rPr>
        <w:t>…………………….</w:t>
      </w:r>
    </w:p>
    <w:p w:rsidR="00916733" w:rsidRDefault="00916733" w:rsidP="00916733">
      <w:pPr>
        <w:spacing w:before="240"/>
        <w:rPr>
          <w:sz w:val="24"/>
          <w:szCs w:val="24"/>
        </w:rPr>
      </w:pPr>
      <w:r>
        <w:rPr>
          <w:sz w:val="24"/>
          <w:szCs w:val="24"/>
        </w:rPr>
        <w:t>Mohamed Asfer</w:t>
      </w:r>
    </w:p>
    <w:p w:rsidR="00916733" w:rsidRDefault="00916733" w:rsidP="00916733">
      <w:pPr>
        <w:tabs>
          <w:tab w:val="left" w:pos="1440"/>
          <w:tab w:val="left" w:pos="6210"/>
        </w:tabs>
        <w:spacing w:after="0"/>
        <w:rPr>
          <w:rFonts w:asciiTheme="minorHAnsi" w:hAnsiTheme="minorHAnsi"/>
          <w:sz w:val="24"/>
          <w:szCs w:val="24"/>
        </w:rPr>
      </w:pPr>
    </w:p>
    <w:p w:rsidR="00916733" w:rsidRPr="00AE2FA5" w:rsidRDefault="00916733" w:rsidP="00916733">
      <w:pPr>
        <w:tabs>
          <w:tab w:val="left" w:pos="1440"/>
          <w:tab w:val="left" w:pos="6210"/>
        </w:tabs>
        <w:spacing w:after="0"/>
        <w:rPr>
          <w:rFonts w:asciiTheme="minorHAnsi" w:hAnsiTheme="minorHAnsi"/>
          <w:sz w:val="24"/>
          <w:szCs w:val="24"/>
        </w:rPr>
      </w:pPr>
      <w:r w:rsidRPr="00AE2FA5">
        <w:rPr>
          <w:rFonts w:asciiTheme="minorHAnsi" w:hAnsiTheme="minorHAnsi"/>
          <w:sz w:val="24"/>
          <w:szCs w:val="24"/>
        </w:rPr>
        <w:tab/>
      </w: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Default="00916733" w:rsidP="00916733">
      <w:pPr>
        <w:rPr>
          <w:b/>
          <w:sz w:val="24"/>
          <w:szCs w:val="24"/>
        </w:rPr>
      </w:pPr>
    </w:p>
    <w:p w:rsidR="00916733" w:rsidRPr="0079345B" w:rsidRDefault="00916733" w:rsidP="00916733">
      <w:pPr>
        <w:rPr>
          <w:b/>
          <w:sz w:val="24"/>
          <w:szCs w:val="24"/>
        </w:rPr>
      </w:pPr>
      <w:r w:rsidRPr="0079345B">
        <w:rPr>
          <w:b/>
          <w:sz w:val="24"/>
          <w:szCs w:val="24"/>
        </w:rPr>
        <w:t>5.2-Explain different forms of discounts given by the suppliers and how would you incorporate those discounts into your tender.</w:t>
      </w:r>
    </w:p>
    <w:p w:rsidR="00916733" w:rsidRDefault="00916733" w:rsidP="00916733">
      <w:pPr>
        <w:jc w:val="both"/>
        <w:rPr>
          <w:sz w:val="24"/>
          <w:szCs w:val="24"/>
        </w:rPr>
      </w:pPr>
      <w:r w:rsidRPr="0079345B">
        <w:rPr>
          <w:sz w:val="24"/>
          <w:szCs w:val="24"/>
        </w:rPr>
        <w:t xml:space="preserve">There are three types of discounts given by the suppliers and sub contractors. Such discounts are granted on the fulfilment of specified conditions. Thereby the amount which is quoted or stated prices or costs may be reduced when making the payments. The purpose of giving such discounts is to encourage the contractors to make payments earlier. Thus to buy large quantities </w:t>
      </w:r>
    </w:p>
    <w:p w:rsidR="00916733" w:rsidRPr="0079345B" w:rsidRDefault="00916733" w:rsidP="00916733">
      <w:pPr>
        <w:jc w:val="both"/>
        <w:rPr>
          <w:sz w:val="24"/>
          <w:szCs w:val="24"/>
        </w:rPr>
      </w:pPr>
    </w:p>
    <w:p w:rsidR="00916733" w:rsidRPr="0079345B" w:rsidRDefault="00916733" w:rsidP="00916733">
      <w:pPr>
        <w:jc w:val="both"/>
        <w:rPr>
          <w:b/>
          <w:sz w:val="24"/>
          <w:szCs w:val="24"/>
        </w:rPr>
      </w:pPr>
      <w:r w:rsidRPr="0079345B">
        <w:rPr>
          <w:b/>
          <w:sz w:val="24"/>
          <w:szCs w:val="24"/>
        </w:rPr>
        <w:t>Trade discount:</w:t>
      </w:r>
    </w:p>
    <w:p w:rsidR="00916733" w:rsidRPr="0079345B" w:rsidRDefault="00916733" w:rsidP="00916733">
      <w:pPr>
        <w:jc w:val="both"/>
        <w:rPr>
          <w:sz w:val="24"/>
          <w:szCs w:val="24"/>
        </w:rPr>
      </w:pPr>
      <w:r w:rsidRPr="0079345B">
        <w:rPr>
          <w:sz w:val="24"/>
          <w:szCs w:val="24"/>
        </w:rPr>
        <w:t xml:space="preserve">Trade discounts are usually allowed off the prices on standard price lists of materials and goods in particular trades. This is often done to avoid frequent revisions of such lists, the discounts being varied to allow for fluctuations in prices. In addition, some suppliers will allow larger discounts to regular customer or those who buy large quantities. Contractors could obtain more favourable discounts from one supplier than another. </w:t>
      </w:r>
    </w:p>
    <w:p w:rsidR="00916733" w:rsidRPr="0079345B" w:rsidRDefault="00916733" w:rsidP="00916733">
      <w:pPr>
        <w:jc w:val="both"/>
        <w:rPr>
          <w:sz w:val="24"/>
          <w:szCs w:val="24"/>
        </w:rPr>
      </w:pPr>
      <w:r w:rsidRPr="0079345B">
        <w:rPr>
          <w:sz w:val="24"/>
          <w:szCs w:val="24"/>
        </w:rPr>
        <w:t xml:space="preserve">For example let us consider a supplier of </w:t>
      </w:r>
      <w:r w:rsidRPr="0079345B">
        <w:rPr>
          <w:b/>
          <w:i/>
          <w:sz w:val="24"/>
          <w:szCs w:val="24"/>
        </w:rPr>
        <w:t>Floor tiles</w:t>
      </w:r>
      <w:r w:rsidRPr="0079345B">
        <w:rPr>
          <w:sz w:val="24"/>
          <w:szCs w:val="24"/>
        </w:rPr>
        <w:t xml:space="preserve">. The supplier may allow trade discounts as shown below </w:t>
      </w:r>
    </w:p>
    <w:p w:rsidR="00916733" w:rsidRPr="0079345B" w:rsidRDefault="00916733" w:rsidP="00916733">
      <w:pPr>
        <w:jc w:val="both"/>
        <w:rPr>
          <w:sz w:val="24"/>
          <w:szCs w:val="24"/>
        </w:rPr>
      </w:pPr>
    </w:p>
    <w:tbl>
      <w:tblPr>
        <w:tblStyle w:val="TableGrid"/>
        <w:tblW w:w="0" w:type="auto"/>
        <w:tblLook w:val="04A0"/>
      </w:tblPr>
      <w:tblGrid>
        <w:gridCol w:w="4619"/>
        <w:gridCol w:w="4623"/>
      </w:tblGrid>
      <w:tr w:rsidR="00916733" w:rsidRPr="0079345B" w:rsidTr="009F5E4F">
        <w:tc>
          <w:tcPr>
            <w:tcW w:w="4765" w:type="dxa"/>
            <w:vAlign w:val="center"/>
          </w:tcPr>
          <w:p w:rsidR="00916733" w:rsidRPr="0079345B" w:rsidRDefault="00916733" w:rsidP="009F5E4F">
            <w:pPr>
              <w:spacing w:line="276" w:lineRule="auto"/>
              <w:ind w:left="0" w:firstLine="0"/>
              <w:rPr>
                <w:b/>
                <w:sz w:val="24"/>
                <w:szCs w:val="24"/>
              </w:rPr>
            </w:pPr>
            <w:r w:rsidRPr="0079345B">
              <w:rPr>
                <w:b/>
                <w:sz w:val="24"/>
                <w:szCs w:val="24"/>
              </w:rPr>
              <w:t>Quantity</w:t>
            </w:r>
            <w:r w:rsidRPr="0079345B">
              <w:rPr>
                <w:b/>
                <w:sz w:val="24"/>
                <w:szCs w:val="24"/>
              </w:rPr>
              <w:tab/>
            </w:r>
          </w:p>
        </w:tc>
        <w:tc>
          <w:tcPr>
            <w:tcW w:w="4766" w:type="dxa"/>
            <w:vAlign w:val="center"/>
          </w:tcPr>
          <w:p w:rsidR="00916733" w:rsidRPr="0079345B" w:rsidRDefault="00916733" w:rsidP="009F5E4F">
            <w:pPr>
              <w:spacing w:line="276" w:lineRule="auto"/>
              <w:ind w:left="0" w:firstLine="0"/>
              <w:rPr>
                <w:b/>
                <w:sz w:val="24"/>
                <w:szCs w:val="24"/>
              </w:rPr>
            </w:pPr>
            <w:r w:rsidRPr="0079345B">
              <w:rPr>
                <w:b/>
                <w:sz w:val="24"/>
                <w:szCs w:val="24"/>
              </w:rPr>
              <w:t>Discounts</w:t>
            </w:r>
          </w:p>
        </w:tc>
      </w:tr>
      <w:tr w:rsidR="00916733" w:rsidRPr="0079345B" w:rsidTr="009F5E4F">
        <w:tc>
          <w:tcPr>
            <w:tcW w:w="4765" w:type="dxa"/>
            <w:vAlign w:val="center"/>
          </w:tcPr>
          <w:p w:rsidR="00916733" w:rsidRPr="0079345B" w:rsidRDefault="00916733" w:rsidP="009F5E4F">
            <w:pPr>
              <w:spacing w:line="276" w:lineRule="auto"/>
              <w:ind w:left="0" w:firstLine="0"/>
              <w:rPr>
                <w:sz w:val="24"/>
                <w:szCs w:val="24"/>
              </w:rPr>
            </w:pPr>
            <w:r w:rsidRPr="0079345B">
              <w:rPr>
                <w:sz w:val="24"/>
                <w:szCs w:val="24"/>
              </w:rPr>
              <w:lastRenderedPageBreak/>
              <w:t xml:space="preserve">0   </w:t>
            </w:r>
            <w:r w:rsidRPr="0079345B">
              <w:rPr>
                <w:sz w:val="24"/>
                <w:szCs w:val="24"/>
              </w:rPr>
              <w:tab/>
              <w:t xml:space="preserve">- </w:t>
            </w:r>
            <w:r w:rsidRPr="0079345B">
              <w:rPr>
                <w:sz w:val="24"/>
                <w:szCs w:val="24"/>
              </w:rPr>
              <w:tab/>
              <w:t>500  Pieces</w:t>
            </w:r>
          </w:p>
        </w:tc>
        <w:tc>
          <w:tcPr>
            <w:tcW w:w="4766" w:type="dxa"/>
            <w:vAlign w:val="center"/>
          </w:tcPr>
          <w:p w:rsidR="00916733" w:rsidRPr="0079345B" w:rsidRDefault="00916733" w:rsidP="009F5E4F">
            <w:pPr>
              <w:spacing w:line="276" w:lineRule="auto"/>
              <w:ind w:left="0" w:firstLine="0"/>
              <w:rPr>
                <w:sz w:val="24"/>
                <w:szCs w:val="24"/>
              </w:rPr>
            </w:pPr>
            <w:r w:rsidRPr="0079345B">
              <w:rPr>
                <w:sz w:val="24"/>
                <w:szCs w:val="24"/>
              </w:rPr>
              <w:t>-</w:t>
            </w:r>
          </w:p>
        </w:tc>
      </w:tr>
      <w:tr w:rsidR="00916733" w:rsidRPr="0079345B" w:rsidTr="009F5E4F">
        <w:tc>
          <w:tcPr>
            <w:tcW w:w="4765" w:type="dxa"/>
            <w:vAlign w:val="center"/>
          </w:tcPr>
          <w:p w:rsidR="00916733" w:rsidRPr="0079345B" w:rsidRDefault="00916733" w:rsidP="009F5E4F">
            <w:pPr>
              <w:spacing w:line="276" w:lineRule="auto"/>
              <w:ind w:left="0" w:firstLine="0"/>
              <w:rPr>
                <w:sz w:val="24"/>
                <w:szCs w:val="24"/>
              </w:rPr>
            </w:pPr>
            <w:r w:rsidRPr="0079345B">
              <w:rPr>
                <w:sz w:val="24"/>
                <w:szCs w:val="24"/>
              </w:rPr>
              <w:t>500</w:t>
            </w:r>
            <w:r w:rsidRPr="0079345B">
              <w:rPr>
                <w:sz w:val="24"/>
                <w:szCs w:val="24"/>
              </w:rPr>
              <w:tab/>
              <w:t xml:space="preserve">-   </w:t>
            </w:r>
            <w:r w:rsidRPr="0079345B">
              <w:rPr>
                <w:sz w:val="24"/>
                <w:szCs w:val="24"/>
              </w:rPr>
              <w:tab/>
              <w:t>1000  Pieces</w:t>
            </w:r>
          </w:p>
        </w:tc>
        <w:tc>
          <w:tcPr>
            <w:tcW w:w="4766" w:type="dxa"/>
            <w:vAlign w:val="center"/>
          </w:tcPr>
          <w:p w:rsidR="00916733" w:rsidRPr="0079345B" w:rsidRDefault="00916733" w:rsidP="009F5E4F">
            <w:pPr>
              <w:spacing w:line="276" w:lineRule="auto"/>
              <w:ind w:left="0" w:firstLine="0"/>
              <w:rPr>
                <w:sz w:val="24"/>
                <w:szCs w:val="24"/>
              </w:rPr>
            </w:pPr>
            <w:r w:rsidRPr="0079345B">
              <w:rPr>
                <w:sz w:val="24"/>
                <w:szCs w:val="24"/>
              </w:rPr>
              <w:t>5%</w:t>
            </w:r>
          </w:p>
        </w:tc>
      </w:tr>
      <w:tr w:rsidR="00916733" w:rsidRPr="0079345B" w:rsidTr="009F5E4F">
        <w:tc>
          <w:tcPr>
            <w:tcW w:w="4765" w:type="dxa"/>
            <w:vAlign w:val="center"/>
          </w:tcPr>
          <w:p w:rsidR="00916733" w:rsidRPr="0079345B" w:rsidRDefault="00916733" w:rsidP="009F5E4F">
            <w:pPr>
              <w:spacing w:line="276" w:lineRule="auto"/>
              <w:ind w:left="0" w:firstLine="0"/>
              <w:rPr>
                <w:sz w:val="24"/>
                <w:szCs w:val="24"/>
              </w:rPr>
            </w:pPr>
            <w:r w:rsidRPr="0079345B">
              <w:rPr>
                <w:sz w:val="24"/>
                <w:szCs w:val="24"/>
              </w:rPr>
              <w:t>1000</w:t>
            </w:r>
            <w:r w:rsidRPr="0079345B">
              <w:rPr>
                <w:sz w:val="24"/>
                <w:szCs w:val="24"/>
              </w:rPr>
              <w:tab/>
              <w:t xml:space="preserve">-   </w:t>
            </w:r>
            <w:r w:rsidRPr="0079345B">
              <w:rPr>
                <w:sz w:val="24"/>
                <w:szCs w:val="24"/>
              </w:rPr>
              <w:tab/>
              <w:t>1500  Pieces</w:t>
            </w:r>
          </w:p>
        </w:tc>
        <w:tc>
          <w:tcPr>
            <w:tcW w:w="4766" w:type="dxa"/>
            <w:vAlign w:val="center"/>
          </w:tcPr>
          <w:p w:rsidR="00916733" w:rsidRPr="0079345B" w:rsidRDefault="00916733" w:rsidP="009F5E4F">
            <w:pPr>
              <w:spacing w:line="276" w:lineRule="auto"/>
              <w:ind w:left="0" w:firstLine="0"/>
              <w:rPr>
                <w:sz w:val="24"/>
                <w:szCs w:val="24"/>
              </w:rPr>
            </w:pPr>
            <w:r w:rsidRPr="0079345B">
              <w:rPr>
                <w:sz w:val="24"/>
                <w:szCs w:val="24"/>
              </w:rPr>
              <w:t>7.5%</w:t>
            </w:r>
          </w:p>
        </w:tc>
      </w:tr>
      <w:tr w:rsidR="00916733" w:rsidRPr="0079345B" w:rsidTr="009F5E4F">
        <w:tc>
          <w:tcPr>
            <w:tcW w:w="4765" w:type="dxa"/>
            <w:vAlign w:val="center"/>
          </w:tcPr>
          <w:p w:rsidR="00916733" w:rsidRPr="0079345B" w:rsidRDefault="00916733" w:rsidP="009F5E4F">
            <w:pPr>
              <w:spacing w:line="276" w:lineRule="auto"/>
              <w:ind w:left="0" w:firstLine="0"/>
              <w:rPr>
                <w:sz w:val="24"/>
                <w:szCs w:val="24"/>
              </w:rPr>
            </w:pPr>
            <w:r w:rsidRPr="0079345B">
              <w:rPr>
                <w:sz w:val="24"/>
                <w:szCs w:val="24"/>
              </w:rPr>
              <w:t>1500</w:t>
            </w:r>
            <w:r w:rsidRPr="0079345B">
              <w:rPr>
                <w:sz w:val="24"/>
                <w:szCs w:val="24"/>
              </w:rPr>
              <w:tab/>
              <w:t xml:space="preserve">-   </w:t>
            </w:r>
            <w:r w:rsidRPr="0079345B">
              <w:rPr>
                <w:sz w:val="24"/>
                <w:szCs w:val="24"/>
              </w:rPr>
              <w:tab/>
              <w:t>2000  Pieces</w:t>
            </w:r>
          </w:p>
        </w:tc>
        <w:tc>
          <w:tcPr>
            <w:tcW w:w="4766" w:type="dxa"/>
            <w:vAlign w:val="center"/>
          </w:tcPr>
          <w:p w:rsidR="00916733" w:rsidRPr="0079345B" w:rsidRDefault="00916733" w:rsidP="009F5E4F">
            <w:pPr>
              <w:spacing w:line="276" w:lineRule="auto"/>
              <w:ind w:left="0" w:firstLine="0"/>
              <w:rPr>
                <w:sz w:val="24"/>
                <w:szCs w:val="24"/>
              </w:rPr>
            </w:pPr>
            <w:r w:rsidRPr="0079345B">
              <w:rPr>
                <w:sz w:val="24"/>
                <w:szCs w:val="24"/>
              </w:rPr>
              <w:t>10%</w:t>
            </w:r>
          </w:p>
        </w:tc>
      </w:tr>
      <w:tr w:rsidR="00916733" w:rsidRPr="0079345B" w:rsidTr="009F5E4F">
        <w:tc>
          <w:tcPr>
            <w:tcW w:w="4765" w:type="dxa"/>
            <w:vAlign w:val="center"/>
          </w:tcPr>
          <w:p w:rsidR="00916733" w:rsidRPr="0079345B" w:rsidRDefault="00916733" w:rsidP="009F5E4F">
            <w:pPr>
              <w:spacing w:line="276" w:lineRule="auto"/>
              <w:ind w:left="0" w:firstLine="0"/>
              <w:rPr>
                <w:sz w:val="24"/>
                <w:szCs w:val="24"/>
              </w:rPr>
            </w:pPr>
            <w:r w:rsidRPr="0079345B">
              <w:rPr>
                <w:sz w:val="24"/>
                <w:szCs w:val="24"/>
              </w:rPr>
              <w:t>2000</w:t>
            </w:r>
            <w:r w:rsidRPr="0079345B">
              <w:rPr>
                <w:sz w:val="24"/>
                <w:szCs w:val="24"/>
              </w:rPr>
              <w:tab/>
              <w:t xml:space="preserve">-   </w:t>
            </w:r>
            <w:r w:rsidRPr="0079345B">
              <w:rPr>
                <w:sz w:val="24"/>
                <w:szCs w:val="24"/>
              </w:rPr>
              <w:tab/>
              <w:t>2500  Pieces</w:t>
            </w:r>
          </w:p>
        </w:tc>
        <w:tc>
          <w:tcPr>
            <w:tcW w:w="4766" w:type="dxa"/>
            <w:vAlign w:val="center"/>
          </w:tcPr>
          <w:p w:rsidR="00916733" w:rsidRPr="0079345B" w:rsidRDefault="00916733" w:rsidP="009F5E4F">
            <w:pPr>
              <w:spacing w:line="276" w:lineRule="auto"/>
              <w:ind w:left="0" w:firstLine="0"/>
              <w:rPr>
                <w:sz w:val="24"/>
                <w:szCs w:val="24"/>
              </w:rPr>
            </w:pPr>
            <w:r w:rsidRPr="0079345B">
              <w:rPr>
                <w:sz w:val="24"/>
                <w:szCs w:val="24"/>
              </w:rPr>
              <w:t>12.5%</w:t>
            </w:r>
          </w:p>
        </w:tc>
      </w:tr>
      <w:tr w:rsidR="00916733" w:rsidRPr="0079345B" w:rsidTr="009F5E4F">
        <w:tc>
          <w:tcPr>
            <w:tcW w:w="4765" w:type="dxa"/>
            <w:vAlign w:val="center"/>
          </w:tcPr>
          <w:p w:rsidR="00916733" w:rsidRPr="0079345B" w:rsidRDefault="00916733" w:rsidP="009F5E4F">
            <w:pPr>
              <w:spacing w:line="276" w:lineRule="auto"/>
              <w:ind w:left="0" w:firstLine="0"/>
              <w:rPr>
                <w:sz w:val="24"/>
                <w:szCs w:val="24"/>
              </w:rPr>
            </w:pPr>
            <w:r w:rsidRPr="0079345B">
              <w:rPr>
                <w:sz w:val="24"/>
                <w:szCs w:val="24"/>
              </w:rPr>
              <w:t>Over 2500  Pieces</w:t>
            </w:r>
          </w:p>
        </w:tc>
        <w:tc>
          <w:tcPr>
            <w:tcW w:w="4766" w:type="dxa"/>
            <w:vAlign w:val="center"/>
          </w:tcPr>
          <w:p w:rsidR="00916733" w:rsidRPr="0079345B" w:rsidRDefault="00916733" w:rsidP="009F5E4F">
            <w:pPr>
              <w:spacing w:line="276" w:lineRule="auto"/>
              <w:ind w:left="0" w:firstLine="0"/>
              <w:rPr>
                <w:sz w:val="24"/>
                <w:szCs w:val="24"/>
              </w:rPr>
            </w:pPr>
            <w:r w:rsidRPr="0079345B">
              <w:rPr>
                <w:sz w:val="24"/>
                <w:szCs w:val="24"/>
              </w:rPr>
              <w:t>To be negotiated</w:t>
            </w:r>
          </w:p>
        </w:tc>
      </w:tr>
    </w:tbl>
    <w:p w:rsidR="00916733" w:rsidRPr="0079345B" w:rsidRDefault="00916733" w:rsidP="00916733">
      <w:pPr>
        <w:jc w:val="both"/>
        <w:rPr>
          <w:sz w:val="24"/>
          <w:szCs w:val="24"/>
        </w:rPr>
      </w:pPr>
    </w:p>
    <w:p w:rsidR="00916733" w:rsidRPr="0079345B" w:rsidRDefault="00916733" w:rsidP="00916733">
      <w:pPr>
        <w:jc w:val="both"/>
        <w:rPr>
          <w:sz w:val="24"/>
          <w:szCs w:val="24"/>
        </w:rPr>
      </w:pPr>
    </w:p>
    <w:p w:rsidR="00916733" w:rsidRDefault="00916733" w:rsidP="00916733">
      <w:pPr>
        <w:jc w:val="both"/>
        <w:rPr>
          <w:sz w:val="24"/>
          <w:szCs w:val="24"/>
        </w:rPr>
      </w:pPr>
      <w:r w:rsidRPr="0079345B">
        <w:rPr>
          <w:sz w:val="24"/>
          <w:szCs w:val="24"/>
        </w:rPr>
        <w:t xml:space="preserve">If the buyer purchase more than 500 pieces then the buyer is entitle for a discount of 5 % from the marked price. Likewise if the buyer purchases more than 1500 pieces, he could get a discount of 10%. Similarly if the buyer purchases more than 2500 pieces which is considered to be a large quantity, he could get a higher discount rate. Whereas the price of floor tiles raised by 2% then the supplier could alter the discount rate without making any changes to the actual price. In this case reducing the discount up to 3% for 500-1000 pieces would be sufficient. </w:t>
      </w:r>
    </w:p>
    <w:p w:rsidR="00916733" w:rsidRDefault="00916733" w:rsidP="00916733">
      <w:pPr>
        <w:jc w:val="both"/>
        <w:rPr>
          <w:sz w:val="24"/>
          <w:szCs w:val="24"/>
        </w:rPr>
      </w:pPr>
    </w:p>
    <w:p w:rsidR="00916733" w:rsidRPr="0079345B" w:rsidRDefault="00916733" w:rsidP="00916733">
      <w:pPr>
        <w:jc w:val="both"/>
        <w:rPr>
          <w:sz w:val="24"/>
          <w:szCs w:val="24"/>
        </w:rPr>
      </w:pPr>
    </w:p>
    <w:p w:rsidR="00916733" w:rsidRPr="0079345B" w:rsidRDefault="00916733" w:rsidP="00916733">
      <w:pPr>
        <w:jc w:val="both"/>
        <w:rPr>
          <w:b/>
          <w:sz w:val="24"/>
          <w:szCs w:val="24"/>
        </w:rPr>
      </w:pPr>
      <w:r w:rsidRPr="0079345B">
        <w:rPr>
          <w:b/>
          <w:sz w:val="24"/>
          <w:szCs w:val="24"/>
        </w:rPr>
        <w:t>Cash discount:</w:t>
      </w:r>
    </w:p>
    <w:p w:rsidR="00916733" w:rsidRPr="0079345B" w:rsidRDefault="00916733" w:rsidP="00916733">
      <w:pPr>
        <w:jc w:val="both"/>
        <w:rPr>
          <w:sz w:val="24"/>
          <w:szCs w:val="24"/>
        </w:rPr>
      </w:pPr>
      <w:r w:rsidRPr="0079345B">
        <w:rPr>
          <w:sz w:val="24"/>
          <w:szCs w:val="24"/>
        </w:rPr>
        <w:t>These are allowed off invoice prices if the main contractor settles the payment within a certain period of time. In the case of sub-contractors, this period is usually 14 days after the issue of the architect’s certificate which includes the value of invoiced work or services. In the case of suppliers, the period is usually 30 days from the end of the month during which delivery of the materials or goods is made. When the payment is not made the contractor is not entitle to the deduction of the discount.</w:t>
      </w:r>
    </w:p>
    <w:p w:rsidR="00916733" w:rsidRPr="0079345B" w:rsidRDefault="00916733" w:rsidP="00916733">
      <w:pPr>
        <w:jc w:val="both"/>
        <w:rPr>
          <w:sz w:val="24"/>
          <w:szCs w:val="24"/>
        </w:rPr>
      </w:pPr>
    </w:p>
    <w:p w:rsidR="00916733" w:rsidRPr="0079345B" w:rsidRDefault="00916733" w:rsidP="00916733">
      <w:pPr>
        <w:jc w:val="both"/>
        <w:rPr>
          <w:sz w:val="24"/>
          <w:szCs w:val="24"/>
        </w:rPr>
      </w:pPr>
      <w:r w:rsidRPr="0079345B">
        <w:rPr>
          <w:sz w:val="24"/>
          <w:szCs w:val="24"/>
        </w:rPr>
        <w:t xml:space="preserve">For an example let us consider that the Plumbing Installations was carried out by a sub-contractor. The invoiced value of work done by the sub-contractor is Rs. 150,000 /- for a particular month. Usually the sub-contractor’s payment is done through the main contractor. If the main contractor settles the amount Rs. 150,000/- within the stipulated period (i.e. 14 days after the issue of architect’s certificate), Main contractor is entitle for a discount which is normally 2 ½ % of the invoice value.  So the contractor has to pay only Rs. 146,250/-. But if the main contractor fails to make the payment within the specified time, then the main contractor has to pay the entire Rs. 150,000 /-. Such discounts given by sub-contractors will motivate the contractors to make the payments earlier. Thus it will ensure the smooth function of the construction project. </w:t>
      </w:r>
    </w:p>
    <w:p w:rsidR="00916733" w:rsidRPr="0079345B" w:rsidRDefault="00916733" w:rsidP="00916733">
      <w:pPr>
        <w:jc w:val="both"/>
        <w:rPr>
          <w:sz w:val="24"/>
          <w:szCs w:val="24"/>
        </w:rPr>
      </w:pPr>
      <w:r w:rsidRPr="0079345B">
        <w:rPr>
          <w:sz w:val="24"/>
          <w:szCs w:val="24"/>
        </w:rPr>
        <w:lastRenderedPageBreak/>
        <w:t>Similarly the suppliers also give such cash discounts to encourage the contractor to settle the payments quickly. For an example let us consider a supplier of sanitary appliances. The value of invoice is Rs. 100,000/-. If the contractor pays with in the specified period, then the contractor is entitle for a discount which is normally 2 ½ % of the invoice value. In this case the contractor has to pay only Rs. 97,500/-. Whereas if the contractor fails to make the payment within the stated period he has to pay the entire Rs. 100,000/-.</w:t>
      </w:r>
    </w:p>
    <w:p w:rsidR="00916733" w:rsidRPr="009345A7" w:rsidRDefault="00916733" w:rsidP="00916733">
      <w:pPr>
        <w:jc w:val="both"/>
        <w:rPr>
          <w:b/>
          <w:sz w:val="24"/>
          <w:szCs w:val="24"/>
        </w:rPr>
      </w:pPr>
      <w:r w:rsidRPr="0079345B">
        <w:rPr>
          <w:b/>
          <w:sz w:val="24"/>
          <w:szCs w:val="24"/>
        </w:rPr>
        <w:t>Commercial discount:</w:t>
      </w:r>
    </w:p>
    <w:p w:rsidR="00916733" w:rsidRPr="0079345B" w:rsidRDefault="00916733" w:rsidP="00916733">
      <w:pPr>
        <w:jc w:val="both"/>
        <w:rPr>
          <w:sz w:val="24"/>
          <w:szCs w:val="24"/>
        </w:rPr>
      </w:pPr>
      <w:r w:rsidRPr="0079345B">
        <w:rPr>
          <w:sz w:val="24"/>
          <w:szCs w:val="24"/>
        </w:rPr>
        <w:t>These are allowed off invoice prices if the main contractor settles the payment within a certain period</w:t>
      </w:r>
      <w:r>
        <w:rPr>
          <w:sz w:val="24"/>
          <w:szCs w:val="24"/>
        </w:rPr>
        <w:t>.</w:t>
      </w:r>
    </w:p>
    <w:p w:rsidR="00916733" w:rsidRPr="0079345B" w:rsidRDefault="00916733" w:rsidP="00916733">
      <w:pPr>
        <w:rPr>
          <w:b/>
          <w:sz w:val="24"/>
          <w:szCs w:val="24"/>
        </w:rPr>
      </w:pPr>
      <w:r w:rsidRPr="0079345B">
        <w:rPr>
          <w:b/>
          <w:sz w:val="24"/>
          <w:szCs w:val="24"/>
        </w:rPr>
        <w:t xml:space="preserve">how to incorporate them to your tender  </w:t>
      </w:r>
    </w:p>
    <w:p w:rsidR="00916733" w:rsidRDefault="00916733" w:rsidP="00916733">
      <w:pPr>
        <w:rPr>
          <w:rFonts w:asciiTheme="minorHAnsi" w:hAnsiTheme="minorHAnsi"/>
          <w:b/>
          <w:sz w:val="24"/>
          <w:szCs w:val="24"/>
        </w:rPr>
      </w:pPr>
      <w:r w:rsidRPr="0079345B">
        <w:rPr>
          <w:sz w:val="24"/>
          <w:szCs w:val="24"/>
        </w:rPr>
        <w:t xml:space="preserve">If we consider above mentioned discounts those are given from suppliers and subcontractors to main contractor. By this means the main contractor can get profit. When the main contractor pricing the tender he should be concerned about the discounts. If he considers the discounts his tender sum will be decreased. Thereby the main contractor has more chance to win the tender. Sometimes this tender might be a lowest tender. If I am as an estimator of this contracting company I have to price the tender. Therefore I must have clear knowledge about the discounts.      </w:t>
      </w:r>
    </w:p>
    <w:p w:rsidR="00916733" w:rsidRDefault="00916733" w:rsidP="00916733">
      <w:pPr>
        <w:rPr>
          <w:rFonts w:asciiTheme="minorHAnsi" w:hAnsiTheme="minorHAnsi"/>
          <w:b/>
          <w:sz w:val="24"/>
          <w:szCs w:val="24"/>
        </w:rPr>
      </w:pPr>
    </w:p>
    <w:sectPr w:rsidR="00916733" w:rsidSect="00325D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B0604020202020204"/>
    <w:charset w:val="00"/>
    <w:family w:val="swiss"/>
    <w:pitch w:val="variable"/>
    <w:sig w:usb0="001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E168A"/>
    <w:multiLevelType w:val="hybridMultilevel"/>
    <w:tmpl w:val="DF764D16"/>
    <w:lvl w:ilvl="0" w:tplc="A1C6C13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75DB4"/>
    <w:multiLevelType w:val="hybridMultilevel"/>
    <w:tmpl w:val="27CC09AA"/>
    <w:lvl w:ilvl="0" w:tplc="04090005">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DB78DC"/>
    <w:multiLevelType w:val="hybridMultilevel"/>
    <w:tmpl w:val="E1E49F7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85E39"/>
    <w:multiLevelType w:val="hybridMultilevel"/>
    <w:tmpl w:val="C0E23A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36F78"/>
    <w:multiLevelType w:val="hybridMultilevel"/>
    <w:tmpl w:val="D4F8B6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97170E"/>
    <w:multiLevelType w:val="hybridMultilevel"/>
    <w:tmpl w:val="E7C4D8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07123"/>
    <w:multiLevelType w:val="hybridMultilevel"/>
    <w:tmpl w:val="02F84032"/>
    <w:lvl w:ilvl="0" w:tplc="04090005">
      <w:start w:val="1"/>
      <w:numFmt w:val="bullet"/>
      <w:lvlText w:val=""/>
      <w:lvlJc w:val="left"/>
      <w:pPr>
        <w:ind w:left="720" w:hanging="360"/>
      </w:pPr>
      <w:rPr>
        <w:rFonts w:ascii="Wingdings" w:hAnsi="Wingdings" w:hint="default"/>
        <w:b w:val="0"/>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304644"/>
    <w:multiLevelType w:val="hybridMultilevel"/>
    <w:tmpl w:val="D5C2347E"/>
    <w:lvl w:ilvl="0" w:tplc="04090005">
      <w:start w:val="1"/>
      <w:numFmt w:val="bullet"/>
      <w:lvlText w:val=""/>
      <w:lvlJc w:val="left"/>
      <w:pPr>
        <w:ind w:left="1305" w:hanging="360"/>
      </w:pPr>
      <w:rPr>
        <w:rFonts w:ascii="Wingdings" w:hAnsi="Wingdings" w:hint="default"/>
        <w:b w:val="0"/>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8">
    <w:nsid w:val="2AD27CB0"/>
    <w:multiLevelType w:val="hybridMultilevel"/>
    <w:tmpl w:val="84E01C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CDD4CED"/>
    <w:multiLevelType w:val="hybridMultilevel"/>
    <w:tmpl w:val="91F012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9524A1"/>
    <w:multiLevelType w:val="hybridMultilevel"/>
    <w:tmpl w:val="2760E5C4"/>
    <w:lvl w:ilvl="0" w:tplc="04090005">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8D2276"/>
    <w:multiLevelType w:val="hybridMultilevel"/>
    <w:tmpl w:val="23FCF1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5DC718B"/>
    <w:multiLevelType w:val="hybridMultilevel"/>
    <w:tmpl w:val="C492C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1835F3"/>
    <w:multiLevelType w:val="hybridMultilevel"/>
    <w:tmpl w:val="25C45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C0750E"/>
    <w:multiLevelType w:val="hybridMultilevel"/>
    <w:tmpl w:val="C24EA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056AD9"/>
    <w:multiLevelType w:val="hybridMultilevel"/>
    <w:tmpl w:val="8CA06046"/>
    <w:lvl w:ilvl="0" w:tplc="04090005">
      <w:start w:val="1"/>
      <w:numFmt w:val="bullet"/>
      <w:lvlText w:val=""/>
      <w:lvlJc w:val="left"/>
      <w:pPr>
        <w:ind w:left="1305" w:hanging="360"/>
      </w:pPr>
      <w:rPr>
        <w:rFonts w:ascii="Wingdings" w:hAnsi="Wingdings" w:hint="default"/>
        <w:b w:val="0"/>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16">
    <w:nsid w:val="4455284B"/>
    <w:multiLevelType w:val="multilevel"/>
    <w:tmpl w:val="873EC9FE"/>
    <w:lvl w:ilvl="0">
      <w:start w:val="1"/>
      <w:numFmt w:val="bullet"/>
      <w:lvlText w:val=""/>
      <w:lvlJc w:val="left"/>
      <w:pPr>
        <w:ind w:left="720" w:hanging="360"/>
      </w:pPr>
      <w:rPr>
        <w:rFonts w:ascii="Wingdings" w:hAnsi="Wingdings" w:hint="default"/>
        <w:color w:val="000000"/>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44830A1F"/>
    <w:multiLevelType w:val="singleLevel"/>
    <w:tmpl w:val="C196334C"/>
    <w:lvl w:ilvl="0">
      <w:start w:val="1"/>
      <w:numFmt w:val="bullet"/>
      <w:lvlText w:val=""/>
      <w:lvlJc w:val="left"/>
      <w:pPr>
        <w:ind w:left="360" w:hanging="360"/>
      </w:pPr>
      <w:rPr>
        <w:rFonts w:ascii="Wingdings" w:hAnsi="Wingdings" w:hint="default"/>
        <w:sz w:val="20"/>
        <w:szCs w:val="20"/>
      </w:rPr>
    </w:lvl>
  </w:abstractNum>
  <w:abstractNum w:abstractNumId="18">
    <w:nsid w:val="471669AA"/>
    <w:multiLevelType w:val="hybridMultilevel"/>
    <w:tmpl w:val="218AEBE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D90652F"/>
    <w:multiLevelType w:val="hybridMultilevel"/>
    <w:tmpl w:val="FED83E8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DA32C7"/>
    <w:multiLevelType w:val="hybridMultilevel"/>
    <w:tmpl w:val="8A6A67E6"/>
    <w:lvl w:ilvl="0" w:tplc="A1C6C132">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7AA5A0A"/>
    <w:multiLevelType w:val="singleLevel"/>
    <w:tmpl w:val="04090005"/>
    <w:lvl w:ilvl="0">
      <w:start w:val="1"/>
      <w:numFmt w:val="bullet"/>
      <w:lvlText w:val=""/>
      <w:lvlJc w:val="left"/>
      <w:pPr>
        <w:ind w:left="720" w:hanging="360"/>
      </w:pPr>
      <w:rPr>
        <w:rFonts w:ascii="Wingdings" w:hAnsi="Wingdings" w:hint="default"/>
        <w:b w:val="0"/>
      </w:rPr>
    </w:lvl>
  </w:abstractNum>
  <w:abstractNum w:abstractNumId="22">
    <w:nsid w:val="58AE4A2F"/>
    <w:multiLevelType w:val="hybridMultilevel"/>
    <w:tmpl w:val="3DCE729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nsid w:val="60057360"/>
    <w:multiLevelType w:val="hybridMultilevel"/>
    <w:tmpl w:val="418AC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3A77F5"/>
    <w:multiLevelType w:val="hybridMultilevel"/>
    <w:tmpl w:val="8E363EE2"/>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25">
    <w:nsid w:val="68E67D6C"/>
    <w:multiLevelType w:val="hybridMultilevel"/>
    <w:tmpl w:val="D2C67E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D10FFB"/>
    <w:multiLevelType w:val="hybridMultilevel"/>
    <w:tmpl w:val="0024D08E"/>
    <w:lvl w:ilvl="0" w:tplc="04090005">
      <w:start w:val="1"/>
      <w:numFmt w:val="bullet"/>
      <w:lvlText w:val=""/>
      <w:lvlJc w:val="left"/>
      <w:pPr>
        <w:ind w:left="2520" w:hanging="360"/>
      </w:pPr>
      <w:rPr>
        <w:rFonts w:ascii="Wingdings" w:hAnsi="Wingdings" w:hint="default"/>
        <w:b w:val="0"/>
        <w:sz w:val="28"/>
        <w:szCs w:val="2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6D8975BA"/>
    <w:multiLevelType w:val="hybridMultilevel"/>
    <w:tmpl w:val="E5626868"/>
    <w:lvl w:ilvl="0" w:tplc="04090005">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19F41B0"/>
    <w:multiLevelType w:val="hybridMultilevel"/>
    <w:tmpl w:val="316E8F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D872E8"/>
    <w:multiLevelType w:val="hybridMultilevel"/>
    <w:tmpl w:val="AE4AC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94102"/>
    <w:multiLevelType w:val="hybridMultilevel"/>
    <w:tmpl w:val="A11AF3F0"/>
    <w:lvl w:ilvl="0" w:tplc="0409001B">
      <w:start w:val="1"/>
      <w:numFmt w:val="lowerRoman"/>
      <w:lvlText w:val="%1."/>
      <w:lvlJc w:val="righ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DB135E5"/>
    <w:multiLevelType w:val="hybridMultilevel"/>
    <w:tmpl w:val="3D5A2622"/>
    <w:lvl w:ilvl="0" w:tplc="04090005">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6"/>
  </w:num>
  <w:num w:numId="3">
    <w:abstractNumId w:val="5"/>
  </w:num>
  <w:num w:numId="4">
    <w:abstractNumId w:val="11"/>
  </w:num>
  <w:num w:numId="5">
    <w:abstractNumId w:val="30"/>
  </w:num>
  <w:num w:numId="6">
    <w:abstractNumId w:val="2"/>
  </w:num>
  <w:num w:numId="7">
    <w:abstractNumId w:val="0"/>
  </w:num>
  <w:num w:numId="8">
    <w:abstractNumId w:val="4"/>
  </w:num>
  <w:num w:numId="9">
    <w:abstractNumId w:val="14"/>
  </w:num>
  <w:num w:numId="10">
    <w:abstractNumId w:val="13"/>
  </w:num>
  <w:num w:numId="11">
    <w:abstractNumId w:val="22"/>
  </w:num>
  <w:num w:numId="12">
    <w:abstractNumId w:val="28"/>
  </w:num>
  <w:num w:numId="13">
    <w:abstractNumId w:val="3"/>
  </w:num>
  <w:num w:numId="14">
    <w:abstractNumId w:val="9"/>
  </w:num>
  <w:num w:numId="15">
    <w:abstractNumId w:val="18"/>
  </w:num>
  <w:num w:numId="16">
    <w:abstractNumId w:val="25"/>
  </w:num>
  <w:num w:numId="17">
    <w:abstractNumId w:val="31"/>
  </w:num>
  <w:num w:numId="18">
    <w:abstractNumId w:val="26"/>
  </w:num>
  <w:num w:numId="19">
    <w:abstractNumId w:val="7"/>
  </w:num>
  <w:num w:numId="20">
    <w:abstractNumId w:val="15"/>
  </w:num>
  <w:num w:numId="21">
    <w:abstractNumId w:val="17"/>
  </w:num>
  <w:num w:numId="22">
    <w:abstractNumId w:val="27"/>
  </w:num>
  <w:num w:numId="23">
    <w:abstractNumId w:val="10"/>
  </w:num>
  <w:num w:numId="24">
    <w:abstractNumId w:val="21"/>
  </w:num>
  <w:num w:numId="25">
    <w:abstractNumId w:val="19"/>
  </w:num>
  <w:num w:numId="26">
    <w:abstractNumId w:val="16"/>
  </w:num>
  <w:num w:numId="27">
    <w:abstractNumId w:val="24"/>
  </w:num>
  <w:num w:numId="28">
    <w:abstractNumId w:val="29"/>
  </w:num>
  <w:num w:numId="29">
    <w:abstractNumId w:val="23"/>
  </w:num>
  <w:num w:numId="30">
    <w:abstractNumId w:val="8"/>
  </w:num>
  <w:num w:numId="31">
    <w:abstractNumId w:val="1"/>
  </w:num>
  <w:num w:numId="3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16733"/>
    <w:rsid w:val="0004311E"/>
    <w:rsid w:val="00325D48"/>
    <w:rsid w:val="00916733"/>
  </w:rsids>
  <m:mathPr>
    <m:mathFont m:val="Cambria Math"/>
    <m:brkBin m:val="before"/>
    <m:brkBinSub m:val="--"/>
    <m:smallFrac m:val="off"/>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7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916733"/>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paragraph" w:customStyle="1" w:styleId="Style1">
    <w:name w:val="Style 1"/>
    <w:uiPriority w:val="99"/>
    <w:rsid w:val="00916733"/>
    <w:pPr>
      <w:widowControl w:val="0"/>
      <w:autoSpaceDE w:val="0"/>
      <w:autoSpaceDN w:val="0"/>
      <w:spacing w:before="36" w:after="0" w:line="307" w:lineRule="auto"/>
      <w:ind w:left="288"/>
    </w:pPr>
    <w:rPr>
      <w:rFonts w:ascii="Arial" w:eastAsiaTheme="minorEastAsia" w:hAnsi="Arial" w:cs="Arial"/>
      <w:sz w:val="20"/>
      <w:szCs w:val="20"/>
      <w:lang w:val="en-US"/>
    </w:rPr>
  </w:style>
  <w:style w:type="character" w:customStyle="1" w:styleId="CharacterStyle1">
    <w:name w:val="Character Style 1"/>
    <w:uiPriority w:val="99"/>
    <w:rsid w:val="00916733"/>
    <w:rPr>
      <w:rFonts w:ascii="Arial" w:hAnsi="Arial" w:cs="Arial"/>
      <w:sz w:val="20"/>
      <w:szCs w:val="20"/>
    </w:rPr>
  </w:style>
  <w:style w:type="paragraph" w:styleId="ListParagraph">
    <w:name w:val="List Paragraph"/>
    <w:basedOn w:val="Normal"/>
    <w:uiPriority w:val="34"/>
    <w:qFormat/>
    <w:rsid w:val="00916733"/>
    <w:pPr>
      <w:ind w:left="720"/>
      <w:contextualSpacing/>
    </w:pPr>
    <w:rPr>
      <w:rFonts w:ascii="Times New Roman" w:hAnsi="Times New Roman"/>
      <w:sz w:val="24"/>
      <w:szCs w:val="24"/>
      <w:lang w:val="en-US"/>
    </w:rPr>
  </w:style>
  <w:style w:type="table" w:styleId="TableGrid">
    <w:name w:val="Table Grid"/>
    <w:basedOn w:val="TableNormal"/>
    <w:uiPriority w:val="59"/>
    <w:rsid w:val="00916733"/>
    <w:pPr>
      <w:spacing w:after="0" w:line="240" w:lineRule="auto"/>
      <w:ind w:left="720" w:hanging="720"/>
      <w:jc w:val="center"/>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24</Pages>
  <Words>5071</Words>
  <Characters>28909</Characters>
  <Application>Microsoft Office Word</Application>
  <DocSecurity>0</DocSecurity>
  <Lines>240</Lines>
  <Paragraphs>67</Paragraphs>
  <ScaleCrop>false</ScaleCrop>
  <Company/>
  <LinksUpToDate>false</LinksUpToDate>
  <CharactersWithSpaces>33913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dc:creator>
  <cp:lastModifiedBy>faisal</cp:lastModifiedBy>
  <cp:revision>1</cp:revision>
  <dcterms:created xsi:type="dcterms:W3CDTF">2011-07-11T19:49:00Z</dcterms:created>
  <dcterms:modified xsi:type="dcterms:W3CDTF">2011-07-11T19:51:00Z</dcterms:modified>
</cp:coreProperties>
</file>