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footer1.xml" ContentType="application/vnd.openxmlformats-officedocument.wordprocessingml.footer+xml"/>
  <Default Extension="gif" ContentType="image/gif"/>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6A" w:rsidRDefault="005E196A" w:rsidP="00FD5E1B">
      <w:pPr>
        <w:spacing w:after="0" w:line="240" w:lineRule="auto"/>
        <w:jc w:val="both"/>
        <w:rPr>
          <w:rFonts w:ascii="Times New Roman" w:eastAsia="Times New Roman" w:hAnsi="Times New Roman" w:cs="Times New Roman"/>
          <w:b/>
          <w:sz w:val="24"/>
          <w:szCs w:val="24"/>
          <w:u w:val="single"/>
        </w:rPr>
      </w:pPr>
      <w:r w:rsidRPr="005E196A">
        <w:rPr>
          <w:rFonts w:ascii="Times New Roman" w:eastAsia="Times New Roman" w:hAnsi="Times New Roman" w:cs="Times New Roman"/>
          <w:b/>
          <w:sz w:val="24"/>
          <w:szCs w:val="24"/>
          <w:u w:val="single"/>
        </w:rPr>
        <w:t>Task 01</w:t>
      </w:r>
      <w:r w:rsidR="003A790C">
        <w:rPr>
          <w:rFonts w:ascii="Times New Roman" w:eastAsia="Times New Roman" w:hAnsi="Times New Roman" w:cs="Times New Roman"/>
          <w:b/>
          <w:sz w:val="24"/>
          <w:szCs w:val="24"/>
          <w:u w:val="single"/>
        </w:rPr>
        <w:t xml:space="preserve"> ( A )</w:t>
      </w:r>
    </w:p>
    <w:p w:rsidR="005B5F66" w:rsidRDefault="005B5F66" w:rsidP="00FD5E1B">
      <w:pPr>
        <w:spacing w:after="0" w:line="240" w:lineRule="auto"/>
        <w:jc w:val="both"/>
        <w:rPr>
          <w:rFonts w:ascii="Times New Roman" w:eastAsia="Times New Roman" w:hAnsi="Times New Roman" w:cs="Times New Roman"/>
          <w:b/>
          <w:sz w:val="24"/>
          <w:szCs w:val="24"/>
          <w:u w:val="single"/>
        </w:rPr>
      </w:pPr>
    </w:p>
    <w:p w:rsidR="005B5F66" w:rsidRPr="003A790C" w:rsidRDefault="003A790C" w:rsidP="00FD5E1B">
      <w:pPr>
        <w:spacing w:after="0" w:line="240" w:lineRule="auto"/>
        <w:jc w:val="both"/>
        <w:rPr>
          <w:rFonts w:ascii="Times New Roman" w:eastAsia="Times New Roman" w:hAnsi="Times New Roman" w:cs="Times New Roman"/>
          <w:sz w:val="24"/>
          <w:szCs w:val="24"/>
        </w:rPr>
      </w:pPr>
      <w:r w:rsidRPr="003A790C">
        <w:rPr>
          <w:rFonts w:ascii="Times New Roman" w:eastAsia="Times New Roman" w:hAnsi="Times New Roman" w:cs="Times New Roman"/>
          <w:b/>
          <w:sz w:val="24"/>
          <w:szCs w:val="24"/>
        </w:rPr>
        <w:t>A.1</w:t>
      </w:r>
      <w:r>
        <w:rPr>
          <w:rFonts w:ascii="Times New Roman" w:eastAsia="Times New Roman" w:hAnsi="Times New Roman" w:cs="Times New Roman"/>
          <w:sz w:val="24"/>
          <w:szCs w:val="24"/>
        </w:rPr>
        <w:tab/>
        <w:t>W</w:t>
      </w:r>
      <w:r w:rsidRPr="003A790C">
        <w:rPr>
          <w:rFonts w:ascii="Times New Roman" w:eastAsia="Times New Roman" w:hAnsi="Times New Roman" w:cs="Times New Roman"/>
          <w:sz w:val="24"/>
          <w:szCs w:val="24"/>
        </w:rPr>
        <w:t>hat</w:t>
      </w:r>
      <w:r w:rsidR="005B5F66" w:rsidRPr="003A790C">
        <w:rPr>
          <w:rFonts w:ascii="Times New Roman" w:eastAsia="Times New Roman" w:hAnsi="Times New Roman" w:cs="Times New Roman"/>
          <w:sz w:val="24"/>
          <w:szCs w:val="24"/>
        </w:rPr>
        <w:t xml:space="preserve"> is the </w:t>
      </w:r>
      <w:r w:rsidRPr="003A790C">
        <w:rPr>
          <w:rFonts w:ascii="Times New Roman" w:eastAsia="Times New Roman" w:hAnsi="Times New Roman" w:cs="Times New Roman"/>
          <w:sz w:val="24"/>
          <w:szCs w:val="24"/>
        </w:rPr>
        <w:t>procurement?</w:t>
      </w:r>
      <w:r w:rsidR="005B5F66" w:rsidRPr="003A790C">
        <w:rPr>
          <w:rFonts w:ascii="Times New Roman" w:eastAsia="Times New Roman" w:hAnsi="Times New Roman" w:cs="Times New Roman"/>
          <w:sz w:val="24"/>
          <w:szCs w:val="24"/>
        </w:rPr>
        <w:t xml:space="preserve"> </w:t>
      </w:r>
    </w:p>
    <w:p w:rsidR="00770C05" w:rsidRPr="005E196A" w:rsidRDefault="00770C05" w:rsidP="00FD5E1B">
      <w:pPr>
        <w:spacing w:after="0" w:line="240" w:lineRule="auto"/>
        <w:jc w:val="both"/>
        <w:rPr>
          <w:rFonts w:ascii="Times New Roman" w:eastAsia="Times New Roman" w:hAnsi="Times New Roman" w:cs="Times New Roman"/>
          <w:b/>
          <w:sz w:val="24"/>
          <w:szCs w:val="24"/>
          <w:u w:val="single"/>
        </w:rPr>
      </w:pPr>
    </w:p>
    <w:p w:rsidR="00770C05" w:rsidRPr="00093F0E" w:rsidRDefault="00A56463" w:rsidP="00FD5E1B">
      <w:pPr>
        <w:spacing w:after="0" w:line="240" w:lineRule="auto"/>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 xml:space="preserve">The procurements system is a key means through which the client creates preconditions for successful achievement of project specific objectives, the selection of procurement system is depends on client’s objectives. It depends on various factors which influence the </w:t>
      </w:r>
      <w:r w:rsidR="00770C05" w:rsidRPr="00093F0E">
        <w:rPr>
          <w:rFonts w:ascii="Times New Roman" w:eastAsia="Times New Roman" w:hAnsi="Times New Roman" w:cs="Times New Roman"/>
          <w:sz w:val="24"/>
          <w:szCs w:val="24"/>
        </w:rPr>
        <w:t>project. If</w:t>
      </w:r>
      <w:r w:rsidRPr="00093F0E">
        <w:rPr>
          <w:rFonts w:ascii="Times New Roman" w:eastAsia="Times New Roman" w:hAnsi="Times New Roman" w:cs="Times New Roman"/>
          <w:sz w:val="24"/>
          <w:szCs w:val="24"/>
        </w:rPr>
        <w:t xml:space="preserve"> the most suitable procurement method is being selected for any types of construction project, disputes, losses and delays won’t be take much places in that. </w:t>
      </w:r>
      <w:r w:rsidR="00770C05" w:rsidRPr="00093F0E">
        <w:rPr>
          <w:rFonts w:ascii="Times New Roman" w:eastAsia="Times New Roman" w:hAnsi="Times New Roman" w:cs="Times New Roman"/>
          <w:sz w:val="24"/>
          <w:szCs w:val="24"/>
        </w:rPr>
        <w:t xml:space="preserve"> By avoiding these problems that project can be succeeded very easily.</w:t>
      </w:r>
    </w:p>
    <w:p w:rsidR="003F288C" w:rsidRDefault="003F288C" w:rsidP="00FD5E1B">
      <w:pPr>
        <w:spacing w:after="0" w:line="240" w:lineRule="auto"/>
        <w:jc w:val="both"/>
        <w:rPr>
          <w:rFonts w:ascii="Times New Roman" w:hAnsi="Times New Roman" w:cs="Times New Roman"/>
          <w:sz w:val="24"/>
          <w:szCs w:val="24"/>
        </w:rPr>
      </w:pPr>
    </w:p>
    <w:p w:rsidR="003A790C" w:rsidRDefault="003A790C" w:rsidP="00FD5E1B">
      <w:pPr>
        <w:spacing w:after="0" w:line="240" w:lineRule="auto"/>
        <w:jc w:val="both"/>
        <w:rPr>
          <w:rFonts w:ascii="Times New Roman" w:hAnsi="Times New Roman" w:cs="Times New Roman"/>
          <w:sz w:val="24"/>
          <w:szCs w:val="24"/>
        </w:rPr>
      </w:pPr>
    </w:p>
    <w:p w:rsidR="005B5F66" w:rsidRDefault="005B5F66" w:rsidP="00FD5E1B">
      <w:pPr>
        <w:spacing w:after="0" w:line="240" w:lineRule="auto"/>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the </w:t>
      </w:r>
      <w:r w:rsidRPr="00093F0E">
        <w:rPr>
          <w:rFonts w:ascii="Times New Roman" w:eastAsia="Times New Roman" w:hAnsi="Times New Roman" w:cs="Times New Roman"/>
          <w:sz w:val="24"/>
          <w:szCs w:val="24"/>
        </w:rPr>
        <w:t>project is in its</w:t>
      </w:r>
      <w:r>
        <w:rPr>
          <w:rFonts w:ascii="Times New Roman" w:eastAsia="Times New Roman" w:hAnsi="Times New Roman" w:cs="Times New Roman"/>
          <w:sz w:val="24"/>
          <w:szCs w:val="24"/>
        </w:rPr>
        <w:t xml:space="preserve"> very</w:t>
      </w:r>
      <w:r w:rsidRPr="00093F0E">
        <w:rPr>
          <w:rFonts w:ascii="Times New Roman" w:eastAsia="Times New Roman" w:hAnsi="Times New Roman" w:cs="Times New Roman"/>
          <w:sz w:val="24"/>
          <w:szCs w:val="24"/>
        </w:rPr>
        <w:t xml:space="preserve"> early stages, the procurement methods describe</w:t>
      </w:r>
      <w:r>
        <w:rPr>
          <w:rFonts w:ascii="Times New Roman" w:eastAsia="Times New Roman" w:hAnsi="Times New Roman" w:cs="Times New Roman"/>
          <w:sz w:val="24"/>
          <w:szCs w:val="24"/>
        </w:rPr>
        <w:t>d</w:t>
      </w:r>
      <w:r w:rsidRPr="00093F0E">
        <w:rPr>
          <w:rFonts w:ascii="Times New Roman" w:eastAsia="Times New Roman" w:hAnsi="Times New Roman" w:cs="Times New Roman"/>
          <w:sz w:val="24"/>
          <w:szCs w:val="24"/>
        </w:rPr>
        <w:t xml:space="preserve"> the way can be carry out the work. </w:t>
      </w:r>
    </w:p>
    <w:p w:rsidR="003A790C" w:rsidRPr="00093F0E" w:rsidRDefault="003A790C" w:rsidP="00FD5E1B">
      <w:pPr>
        <w:spacing w:after="0" w:line="240" w:lineRule="auto"/>
        <w:jc w:val="both"/>
        <w:rPr>
          <w:rFonts w:ascii="Times New Roman" w:eastAsia="Times New Roman" w:hAnsi="Times New Roman" w:cs="Times New Roman"/>
          <w:sz w:val="24"/>
          <w:szCs w:val="24"/>
        </w:rPr>
      </w:pPr>
    </w:p>
    <w:p w:rsidR="005B5F66" w:rsidRPr="00093F0E" w:rsidRDefault="005B5F66" w:rsidP="005D0CB2">
      <w:pPr>
        <w:numPr>
          <w:ilvl w:val="0"/>
          <w:numId w:val="1"/>
        </w:numPr>
        <w:tabs>
          <w:tab w:val="clear" w:pos="990"/>
        </w:tabs>
        <w:spacing w:after="0" w:line="240" w:lineRule="auto"/>
        <w:ind w:left="720"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How the drawings has to be drawn</w:t>
      </w:r>
      <w:r>
        <w:rPr>
          <w:rFonts w:ascii="Times New Roman" w:eastAsia="Times New Roman" w:hAnsi="Times New Roman" w:cs="Times New Roman"/>
          <w:sz w:val="24"/>
          <w:szCs w:val="24"/>
        </w:rPr>
        <w:t>.</w:t>
      </w:r>
    </w:p>
    <w:p w:rsidR="005B5F66" w:rsidRPr="00093F0E" w:rsidRDefault="005B5F66" w:rsidP="005D0CB2">
      <w:pPr>
        <w:numPr>
          <w:ilvl w:val="0"/>
          <w:numId w:val="1"/>
        </w:numPr>
        <w:tabs>
          <w:tab w:val="clear" w:pos="990"/>
        </w:tabs>
        <w:spacing w:after="0" w:line="240" w:lineRule="auto"/>
        <w:ind w:left="720"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What kind of bills / BOQ has to be prepared</w:t>
      </w:r>
      <w:r>
        <w:rPr>
          <w:rFonts w:ascii="Times New Roman" w:eastAsia="Times New Roman" w:hAnsi="Times New Roman" w:cs="Times New Roman"/>
          <w:sz w:val="24"/>
          <w:szCs w:val="24"/>
        </w:rPr>
        <w:t>?</w:t>
      </w:r>
    </w:p>
    <w:p w:rsidR="005B5F66" w:rsidRPr="00093F0E" w:rsidRDefault="005B5F66" w:rsidP="005D0CB2">
      <w:pPr>
        <w:numPr>
          <w:ilvl w:val="0"/>
          <w:numId w:val="1"/>
        </w:numPr>
        <w:tabs>
          <w:tab w:val="clear" w:pos="990"/>
        </w:tabs>
        <w:spacing w:after="0" w:line="240" w:lineRule="auto"/>
        <w:ind w:left="720"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How the payments are going to be made</w:t>
      </w:r>
      <w:r>
        <w:rPr>
          <w:rFonts w:ascii="Times New Roman" w:eastAsia="Times New Roman" w:hAnsi="Times New Roman" w:cs="Times New Roman"/>
          <w:sz w:val="24"/>
          <w:szCs w:val="24"/>
        </w:rPr>
        <w:t>.</w:t>
      </w:r>
    </w:p>
    <w:p w:rsidR="005B5F66" w:rsidRDefault="005B5F66" w:rsidP="005D0CB2">
      <w:pPr>
        <w:numPr>
          <w:ilvl w:val="0"/>
          <w:numId w:val="1"/>
        </w:numPr>
        <w:tabs>
          <w:tab w:val="clear" w:pos="990"/>
          <w:tab w:val="left" w:pos="1980"/>
        </w:tabs>
        <w:spacing w:after="0" w:line="240" w:lineRule="auto"/>
        <w:ind w:left="720"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How the management is going to be.</w:t>
      </w:r>
    </w:p>
    <w:p w:rsidR="003A790C" w:rsidRDefault="003A790C" w:rsidP="00FD5E1B">
      <w:pPr>
        <w:tabs>
          <w:tab w:val="left" w:pos="1980"/>
        </w:tabs>
        <w:spacing w:after="0" w:line="240" w:lineRule="auto"/>
        <w:ind w:left="720"/>
        <w:jc w:val="both"/>
        <w:rPr>
          <w:rFonts w:ascii="Times New Roman" w:eastAsia="Times New Roman" w:hAnsi="Times New Roman" w:cs="Times New Roman"/>
          <w:sz w:val="24"/>
          <w:szCs w:val="24"/>
        </w:rPr>
      </w:pPr>
    </w:p>
    <w:p w:rsidR="003A790C" w:rsidRDefault="003A790C" w:rsidP="00FD5E1B">
      <w:pPr>
        <w:tabs>
          <w:tab w:val="left" w:pos="1980"/>
        </w:tabs>
        <w:spacing w:after="0" w:line="240" w:lineRule="auto"/>
        <w:jc w:val="both"/>
        <w:rPr>
          <w:rFonts w:ascii="Times New Roman" w:eastAsia="Times New Roman" w:hAnsi="Times New Roman" w:cs="Times New Roman"/>
          <w:sz w:val="24"/>
          <w:szCs w:val="24"/>
        </w:rPr>
      </w:pPr>
    </w:p>
    <w:p w:rsidR="003A790C" w:rsidRDefault="003A790C" w:rsidP="00FD5E1B">
      <w:pPr>
        <w:spacing w:after="0" w:line="240" w:lineRule="auto"/>
        <w:jc w:val="both"/>
        <w:rPr>
          <w:rFonts w:ascii="Times New Roman" w:eastAsia="Times New Roman" w:hAnsi="Times New Roman" w:cs="Times New Roman"/>
          <w:sz w:val="24"/>
          <w:szCs w:val="24"/>
        </w:rPr>
      </w:pPr>
      <w:r w:rsidRPr="003A790C">
        <w:rPr>
          <w:rFonts w:ascii="Times New Roman" w:eastAsia="Times New Roman" w:hAnsi="Times New Roman" w:cs="Times New Roman"/>
          <w:sz w:val="24"/>
          <w:szCs w:val="24"/>
        </w:rPr>
        <w:t>The advantages of using procurement methods</w:t>
      </w:r>
      <w:r>
        <w:rPr>
          <w:rFonts w:ascii="Times New Roman" w:eastAsia="Times New Roman" w:hAnsi="Times New Roman" w:cs="Times New Roman"/>
          <w:sz w:val="24"/>
          <w:szCs w:val="24"/>
        </w:rPr>
        <w:t>;</w:t>
      </w:r>
    </w:p>
    <w:p w:rsidR="003A790C" w:rsidRPr="003A790C" w:rsidRDefault="003A790C" w:rsidP="00FD5E1B">
      <w:pPr>
        <w:spacing w:after="0" w:line="240" w:lineRule="auto"/>
        <w:jc w:val="both"/>
        <w:rPr>
          <w:rFonts w:ascii="Times New Roman" w:eastAsia="Times New Roman" w:hAnsi="Times New Roman" w:cs="Times New Roman"/>
          <w:sz w:val="24"/>
          <w:szCs w:val="24"/>
        </w:rPr>
      </w:pPr>
    </w:p>
    <w:p w:rsidR="003A790C" w:rsidRPr="003A790C" w:rsidRDefault="003A790C" w:rsidP="005D0CB2">
      <w:pPr>
        <w:pStyle w:val="ListParagraph"/>
        <w:numPr>
          <w:ilvl w:val="0"/>
          <w:numId w:val="2"/>
        </w:numPr>
        <w:spacing w:after="0" w:line="240" w:lineRule="auto"/>
        <w:ind w:left="720" w:hanging="720"/>
        <w:jc w:val="both"/>
        <w:rPr>
          <w:rFonts w:ascii="Times New Roman" w:eastAsia="Times New Roman" w:hAnsi="Times New Roman" w:cs="Times New Roman"/>
          <w:sz w:val="24"/>
          <w:szCs w:val="24"/>
        </w:rPr>
      </w:pPr>
      <w:r w:rsidRPr="003A790C">
        <w:rPr>
          <w:rFonts w:ascii="Times New Roman" w:eastAsia="Times New Roman" w:hAnsi="Times New Roman" w:cs="Times New Roman"/>
          <w:sz w:val="24"/>
          <w:szCs w:val="24"/>
        </w:rPr>
        <w:t>Work can be planned and organized well</w:t>
      </w:r>
      <w:r w:rsidR="003848F0">
        <w:rPr>
          <w:rFonts w:ascii="Times New Roman" w:eastAsia="Times New Roman" w:hAnsi="Times New Roman" w:cs="Times New Roman"/>
          <w:sz w:val="24"/>
          <w:szCs w:val="24"/>
        </w:rPr>
        <w:t>.</w:t>
      </w:r>
    </w:p>
    <w:p w:rsidR="003A790C" w:rsidRPr="003A790C" w:rsidRDefault="003A790C" w:rsidP="005D0CB2">
      <w:pPr>
        <w:pStyle w:val="ListParagraph"/>
        <w:numPr>
          <w:ilvl w:val="0"/>
          <w:numId w:val="2"/>
        </w:numPr>
        <w:spacing w:after="0" w:line="240" w:lineRule="auto"/>
        <w:ind w:left="720" w:hanging="720"/>
        <w:jc w:val="both"/>
        <w:rPr>
          <w:rFonts w:ascii="Times New Roman" w:eastAsia="Times New Roman" w:hAnsi="Times New Roman" w:cs="Times New Roman"/>
          <w:sz w:val="24"/>
          <w:szCs w:val="24"/>
        </w:rPr>
      </w:pPr>
      <w:r w:rsidRPr="003A790C">
        <w:rPr>
          <w:rFonts w:ascii="Times New Roman" w:eastAsia="Times New Roman" w:hAnsi="Times New Roman" w:cs="Times New Roman"/>
          <w:sz w:val="24"/>
          <w:szCs w:val="24"/>
        </w:rPr>
        <w:t>Time can be allocated properly</w:t>
      </w:r>
      <w:r w:rsidR="003848F0">
        <w:rPr>
          <w:rFonts w:ascii="Times New Roman" w:eastAsia="Times New Roman" w:hAnsi="Times New Roman" w:cs="Times New Roman"/>
          <w:sz w:val="24"/>
          <w:szCs w:val="24"/>
        </w:rPr>
        <w:t>.</w:t>
      </w:r>
    </w:p>
    <w:p w:rsidR="003A790C" w:rsidRPr="003A790C" w:rsidRDefault="003A790C" w:rsidP="005D0CB2">
      <w:pPr>
        <w:pStyle w:val="ListParagraph"/>
        <w:numPr>
          <w:ilvl w:val="0"/>
          <w:numId w:val="2"/>
        </w:numPr>
        <w:spacing w:after="0" w:line="240" w:lineRule="auto"/>
        <w:ind w:left="720" w:hanging="720"/>
        <w:jc w:val="both"/>
        <w:rPr>
          <w:rFonts w:ascii="Times New Roman" w:eastAsia="Times New Roman" w:hAnsi="Times New Roman" w:cs="Times New Roman"/>
          <w:sz w:val="24"/>
          <w:szCs w:val="24"/>
        </w:rPr>
      </w:pPr>
      <w:r w:rsidRPr="003A790C">
        <w:rPr>
          <w:rFonts w:ascii="Times New Roman" w:eastAsia="Times New Roman" w:hAnsi="Times New Roman" w:cs="Times New Roman"/>
          <w:sz w:val="24"/>
          <w:szCs w:val="24"/>
        </w:rPr>
        <w:t>Arguments worn arrive because each party knows what they are doing</w:t>
      </w:r>
      <w:r w:rsidR="003848F0">
        <w:rPr>
          <w:rFonts w:ascii="Times New Roman" w:eastAsia="Times New Roman" w:hAnsi="Times New Roman" w:cs="Times New Roman"/>
          <w:sz w:val="24"/>
          <w:szCs w:val="24"/>
        </w:rPr>
        <w:t>.</w:t>
      </w:r>
    </w:p>
    <w:p w:rsidR="003A790C" w:rsidRPr="003A790C" w:rsidRDefault="003A790C" w:rsidP="005D0CB2">
      <w:pPr>
        <w:pStyle w:val="ListParagraph"/>
        <w:numPr>
          <w:ilvl w:val="0"/>
          <w:numId w:val="2"/>
        </w:numPr>
        <w:spacing w:after="0" w:line="240" w:lineRule="auto"/>
        <w:ind w:left="720" w:hanging="720"/>
        <w:jc w:val="both"/>
        <w:rPr>
          <w:rFonts w:ascii="Times New Roman" w:eastAsia="Times New Roman" w:hAnsi="Times New Roman" w:cs="Times New Roman"/>
          <w:sz w:val="24"/>
          <w:szCs w:val="24"/>
        </w:rPr>
      </w:pPr>
      <w:r w:rsidRPr="003A790C">
        <w:rPr>
          <w:rFonts w:ascii="Times New Roman" w:eastAsia="Times New Roman" w:hAnsi="Times New Roman" w:cs="Times New Roman"/>
          <w:sz w:val="24"/>
          <w:szCs w:val="24"/>
        </w:rPr>
        <w:t>If any dispute took place it can be solved easily</w:t>
      </w:r>
      <w:r w:rsidR="003848F0">
        <w:rPr>
          <w:rFonts w:ascii="Times New Roman" w:eastAsia="Times New Roman" w:hAnsi="Times New Roman" w:cs="Times New Roman"/>
          <w:sz w:val="24"/>
          <w:szCs w:val="24"/>
        </w:rPr>
        <w:t>.</w:t>
      </w:r>
    </w:p>
    <w:p w:rsidR="003A790C" w:rsidRDefault="003A790C" w:rsidP="00FD5E1B">
      <w:pPr>
        <w:tabs>
          <w:tab w:val="left" w:pos="1980"/>
        </w:tabs>
        <w:spacing w:after="0" w:line="240" w:lineRule="auto"/>
        <w:jc w:val="both"/>
        <w:rPr>
          <w:rFonts w:ascii="Times New Roman" w:eastAsia="Times New Roman" w:hAnsi="Times New Roman" w:cs="Times New Roman"/>
          <w:sz w:val="24"/>
          <w:szCs w:val="24"/>
        </w:rPr>
      </w:pPr>
    </w:p>
    <w:p w:rsidR="003A790C" w:rsidRPr="003A790C" w:rsidRDefault="003A790C" w:rsidP="00FD5E1B">
      <w:pPr>
        <w:spacing w:before="240"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the some </w:t>
      </w:r>
      <w:r w:rsidRPr="003A790C">
        <w:rPr>
          <w:rFonts w:ascii="Times New Roman" w:eastAsia="Times New Roman" w:hAnsi="Times New Roman" w:cs="Times New Roman"/>
          <w:sz w:val="24"/>
          <w:szCs w:val="24"/>
        </w:rPr>
        <w:t xml:space="preserve">important </w:t>
      </w:r>
      <w:r>
        <w:rPr>
          <w:rFonts w:ascii="Times New Roman" w:eastAsia="Times New Roman" w:hAnsi="Times New Roman" w:cs="Times New Roman"/>
          <w:sz w:val="24"/>
          <w:szCs w:val="24"/>
        </w:rPr>
        <w:t xml:space="preserve">points </w:t>
      </w:r>
      <w:r w:rsidRPr="003A790C">
        <w:rPr>
          <w:rFonts w:ascii="Times New Roman" w:eastAsia="Times New Roman" w:hAnsi="Times New Roman" w:cs="Times New Roman"/>
          <w:sz w:val="24"/>
          <w:szCs w:val="24"/>
        </w:rPr>
        <w:t>of a procurement method to carry out a construction project</w:t>
      </w:r>
      <w:r>
        <w:rPr>
          <w:rFonts w:ascii="Times New Roman" w:eastAsia="Times New Roman" w:hAnsi="Times New Roman" w:cs="Times New Roman"/>
          <w:sz w:val="24"/>
          <w:szCs w:val="24"/>
        </w:rPr>
        <w:t>;</w:t>
      </w:r>
    </w:p>
    <w:p w:rsidR="003A790C" w:rsidRPr="00093F0E" w:rsidRDefault="003A790C" w:rsidP="005D0CB2">
      <w:pPr>
        <w:numPr>
          <w:ilvl w:val="0"/>
          <w:numId w:val="3"/>
        </w:numPr>
        <w:spacing w:after="100" w:afterAutospacing="1"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A procurement system sets up the roles and relationships, which constitute the project organization.</w:t>
      </w:r>
    </w:p>
    <w:p w:rsidR="003A790C" w:rsidRPr="00093F0E" w:rsidRDefault="003A790C" w:rsidP="005D0CB2">
      <w:pPr>
        <w:numPr>
          <w:ilvl w:val="0"/>
          <w:numId w:val="3"/>
        </w:numPr>
        <w:spacing w:after="100" w:afterAutospacing="1"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It sets up the overall management structure and systems; it helps shape the overall values and style of the project.</w:t>
      </w:r>
    </w:p>
    <w:p w:rsidR="003A790C" w:rsidRPr="00093F0E" w:rsidRDefault="003A790C" w:rsidP="005D0CB2">
      <w:pPr>
        <w:numPr>
          <w:ilvl w:val="0"/>
          <w:numId w:val="3"/>
        </w:numPr>
        <w:spacing w:after="0"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It determines the overall framework and structure of obligations and authorities for all parties involved within the building process.</w:t>
      </w:r>
    </w:p>
    <w:p w:rsidR="003A790C" w:rsidRPr="00093F0E" w:rsidRDefault="003A790C" w:rsidP="005D0CB2">
      <w:pPr>
        <w:numPr>
          <w:ilvl w:val="0"/>
          <w:numId w:val="3"/>
        </w:numPr>
        <w:spacing w:after="0"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There is a huge process to be carried out for a definite period in construction project. Also, there are so many stages in a building construction process. A procurement method leads to succeed the construction project, by concluding all those phases accurately</w:t>
      </w:r>
      <w:r w:rsidR="003848F0">
        <w:rPr>
          <w:rFonts w:ascii="Times New Roman" w:eastAsia="Times New Roman" w:hAnsi="Times New Roman" w:cs="Times New Roman"/>
          <w:sz w:val="24"/>
          <w:szCs w:val="24"/>
        </w:rPr>
        <w:t>.</w:t>
      </w:r>
    </w:p>
    <w:p w:rsidR="003A790C" w:rsidRPr="00093F0E" w:rsidRDefault="003A790C" w:rsidP="005D0CB2">
      <w:pPr>
        <w:numPr>
          <w:ilvl w:val="0"/>
          <w:numId w:val="3"/>
        </w:numPr>
        <w:spacing w:after="0"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Large amount of money involvement is in construction industry.</w:t>
      </w:r>
    </w:p>
    <w:p w:rsidR="003A790C" w:rsidRPr="00093F0E" w:rsidRDefault="003A790C" w:rsidP="005D0CB2">
      <w:pPr>
        <w:numPr>
          <w:ilvl w:val="0"/>
          <w:numId w:val="3"/>
        </w:numPr>
        <w:spacing w:after="0"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In construction projects, Risk involvement is high</w:t>
      </w:r>
      <w:r w:rsidR="003848F0">
        <w:rPr>
          <w:rFonts w:ascii="Times New Roman" w:eastAsia="Times New Roman" w:hAnsi="Times New Roman" w:cs="Times New Roman"/>
          <w:sz w:val="24"/>
          <w:szCs w:val="24"/>
        </w:rPr>
        <w:t>.</w:t>
      </w:r>
    </w:p>
    <w:p w:rsidR="003A790C" w:rsidRPr="00093F0E" w:rsidRDefault="003A790C" w:rsidP="005D0CB2">
      <w:pPr>
        <w:numPr>
          <w:ilvl w:val="0"/>
          <w:numId w:val="3"/>
        </w:numPr>
        <w:tabs>
          <w:tab w:val="left" w:pos="900"/>
        </w:tabs>
        <w:spacing w:after="0" w:line="240" w:lineRule="auto"/>
        <w:ind w:hanging="720"/>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Many numbers of people and many types of people are involved in construction industry.</w:t>
      </w:r>
    </w:p>
    <w:p w:rsidR="003A790C" w:rsidRDefault="003A790C" w:rsidP="00FD5E1B">
      <w:pPr>
        <w:tabs>
          <w:tab w:val="left" w:pos="1980"/>
        </w:tabs>
        <w:spacing w:after="0" w:line="240" w:lineRule="auto"/>
        <w:jc w:val="both"/>
        <w:rPr>
          <w:rFonts w:ascii="Times New Roman" w:eastAsia="Times New Roman" w:hAnsi="Times New Roman" w:cs="Times New Roman"/>
          <w:sz w:val="24"/>
          <w:szCs w:val="24"/>
        </w:rPr>
      </w:pPr>
    </w:p>
    <w:p w:rsidR="003A790C" w:rsidRDefault="003A790C" w:rsidP="00FD5E1B">
      <w:pPr>
        <w:tabs>
          <w:tab w:val="left" w:pos="1980"/>
        </w:tabs>
        <w:spacing w:after="0" w:line="240" w:lineRule="auto"/>
        <w:jc w:val="both"/>
        <w:rPr>
          <w:rFonts w:ascii="Times New Roman" w:eastAsia="Times New Roman" w:hAnsi="Times New Roman" w:cs="Times New Roman"/>
          <w:sz w:val="24"/>
          <w:szCs w:val="24"/>
        </w:rPr>
      </w:pPr>
    </w:p>
    <w:p w:rsidR="003A790C" w:rsidRPr="00093F0E" w:rsidRDefault="003A790C" w:rsidP="00FD5E1B">
      <w:pPr>
        <w:tabs>
          <w:tab w:val="left" w:pos="1980"/>
        </w:tabs>
        <w:spacing w:after="0" w:line="240" w:lineRule="auto"/>
        <w:jc w:val="both"/>
        <w:rPr>
          <w:rFonts w:ascii="Times New Roman" w:eastAsia="Times New Roman" w:hAnsi="Times New Roman" w:cs="Times New Roman"/>
          <w:sz w:val="24"/>
          <w:szCs w:val="24"/>
        </w:rPr>
      </w:pPr>
    </w:p>
    <w:p w:rsidR="005B5F66" w:rsidRDefault="005B5F66" w:rsidP="00FD5E1B">
      <w:pPr>
        <w:spacing w:after="0" w:line="240" w:lineRule="auto"/>
        <w:ind w:left="720" w:hanging="720"/>
        <w:jc w:val="both"/>
        <w:rPr>
          <w:rFonts w:ascii="Times New Roman" w:hAnsi="Times New Roman" w:cs="Times New Roman"/>
          <w:sz w:val="24"/>
          <w:szCs w:val="24"/>
        </w:rPr>
      </w:pPr>
    </w:p>
    <w:p w:rsidR="005B5F66" w:rsidRDefault="003A790C" w:rsidP="00FD5E1B">
      <w:pPr>
        <w:spacing w:after="0" w:line="240" w:lineRule="auto"/>
        <w:jc w:val="both"/>
        <w:rPr>
          <w:rFonts w:ascii="Times New Roman" w:eastAsia="Times New Roman" w:hAnsi="Times New Roman" w:cs="Times New Roman"/>
          <w:sz w:val="24"/>
          <w:szCs w:val="24"/>
        </w:rPr>
      </w:pPr>
      <w:r w:rsidRPr="003A790C">
        <w:rPr>
          <w:rFonts w:ascii="Times New Roman" w:eastAsia="Times New Roman" w:hAnsi="Times New Roman" w:cs="Times New Roman"/>
          <w:b/>
          <w:sz w:val="24"/>
          <w:szCs w:val="24"/>
        </w:rPr>
        <w:lastRenderedPageBreak/>
        <w:t>A.2</w:t>
      </w:r>
      <w:r>
        <w:rPr>
          <w:rFonts w:ascii="Times New Roman" w:eastAsia="Times New Roman" w:hAnsi="Times New Roman" w:cs="Times New Roman"/>
          <w:sz w:val="24"/>
          <w:szCs w:val="24"/>
        </w:rPr>
        <w:tab/>
      </w:r>
      <w:r w:rsidR="005B5F66" w:rsidRPr="003A790C">
        <w:rPr>
          <w:rFonts w:ascii="Times New Roman" w:eastAsia="Times New Roman" w:hAnsi="Times New Roman" w:cs="Times New Roman"/>
          <w:sz w:val="24"/>
          <w:szCs w:val="24"/>
        </w:rPr>
        <w:t>Types of procurement methods</w:t>
      </w:r>
    </w:p>
    <w:p w:rsidR="003A790C" w:rsidRPr="003A790C" w:rsidRDefault="003A790C" w:rsidP="00FD5E1B">
      <w:pPr>
        <w:spacing w:after="0" w:line="240" w:lineRule="auto"/>
        <w:jc w:val="both"/>
        <w:rPr>
          <w:rFonts w:ascii="Times New Roman" w:eastAsia="Times New Roman" w:hAnsi="Times New Roman" w:cs="Times New Roman"/>
          <w:sz w:val="24"/>
          <w:szCs w:val="24"/>
        </w:rPr>
      </w:pPr>
    </w:p>
    <w:p w:rsidR="005B5F66" w:rsidRDefault="005B5F66" w:rsidP="000056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 situation there are two main types of procurement method are using. They are;</w:t>
      </w:r>
    </w:p>
    <w:p w:rsidR="00005676" w:rsidRDefault="00005676" w:rsidP="00005676">
      <w:pPr>
        <w:spacing w:after="0" w:line="240" w:lineRule="auto"/>
        <w:jc w:val="both"/>
        <w:rPr>
          <w:rFonts w:ascii="Times New Roman" w:eastAsia="Times New Roman" w:hAnsi="Times New Roman" w:cs="Times New Roman"/>
          <w:sz w:val="24"/>
          <w:szCs w:val="24"/>
        </w:rPr>
      </w:pPr>
    </w:p>
    <w:p w:rsidR="00005676" w:rsidRPr="00005676" w:rsidRDefault="00005676" w:rsidP="00005676">
      <w:pPr>
        <w:spacing w:after="0" w:line="240" w:lineRule="auto"/>
        <w:jc w:val="both"/>
        <w:rPr>
          <w:rFonts w:ascii="Times New Roman" w:eastAsia="Times New Roman" w:hAnsi="Times New Roman" w:cs="Times New Roman"/>
          <w:sz w:val="24"/>
          <w:szCs w:val="24"/>
        </w:rPr>
      </w:pPr>
    </w:p>
    <w:p w:rsidR="005B5F66" w:rsidRPr="00005676" w:rsidRDefault="00005676" w:rsidP="00005676">
      <w:pPr>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val="en-GB" w:eastAsia="en-GB" w:bidi="ta-IN"/>
        </w:rPr>
        <w:drawing>
          <wp:anchor distT="0" distB="0" distL="114300" distR="114300" simplePos="0" relativeHeight="251658240" behindDoc="0" locked="0" layoutInCell="1" allowOverlap="1">
            <wp:simplePos x="0" y="0"/>
            <wp:positionH relativeFrom="margin">
              <wp:posOffset>975360</wp:posOffset>
            </wp:positionH>
            <wp:positionV relativeFrom="margin">
              <wp:posOffset>932815</wp:posOffset>
            </wp:positionV>
            <wp:extent cx="4222750" cy="4914265"/>
            <wp:effectExtent l="95250" t="0" r="63500" b="0"/>
            <wp:wrapSquare wrapText="bothSides"/>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005676">
        <w:rPr>
          <w:rFonts w:ascii="Times New Roman" w:hAnsi="Times New Roman" w:cs="Times New Roman"/>
          <w:noProof/>
          <w:sz w:val="24"/>
          <w:szCs w:val="24"/>
        </w:rPr>
        <w:t xml:space="preserve"> </w:t>
      </w:r>
    </w:p>
    <w:p w:rsidR="005B5F66" w:rsidRDefault="005B5F66" w:rsidP="00FD5E1B">
      <w:pPr>
        <w:spacing w:after="0" w:line="240" w:lineRule="auto"/>
        <w:jc w:val="both"/>
        <w:rPr>
          <w:rFonts w:ascii="Times New Roman" w:hAnsi="Times New Roman" w:cs="Times New Roman"/>
          <w:sz w:val="24"/>
          <w:szCs w:val="24"/>
        </w:rPr>
      </w:pPr>
    </w:p>
    <w:p w:rsidR="00995DF2" w:rsidRDefault="00995DF2"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4411CB" w:rsidRDefault="00B1006D" w:rsidP="00B1006D">
      <w:pPr>
        <w:spacing w:after="0" w:line="240" w:lineRule="auto"/>
        <w:jc w:val="center"/>
        <w:rPr>
          <w:rFonts w:ascii="Times New Roman" w:hAnsi="Times New Roman" w:cs="Times New Roman"/>
          <w:sz w:val="24"/>
          <w:szCs w:val="24"/>
        </w:rPr>
      </w:pPr>
      <w:r w:rsidRPr="00B1006D">
        <w:rPr>
          <w:rFonts w:ascii="Times New Roman" w:hAnsi="Times New Roman" w:cs="Times New Roman"/>
          <w:b/>
          <w:sz w:val="24"/>
          <w:szCs w:val="24"/>
        </w:rPr>
        <w:t>Figure 01</w:t>
      </w:r>
      <w:r>
        <w:rPr>
          <w:rFonts w:ascii="Times New Roman" w:hAnsi="Times New Roman" w:cs="Times New Roman"/>
          <w:sz w:val="24"/>
          <w:szCs w:val="24"/>
        </w:rPr>
        <w:t>.Procurement methods</w:t>
      </w:r>
    </w:p>
    <w:p w:rsidR="004411CB" w:rsidRDefault="004411CB" w:rsidP="00FD5E1B">
      <w:pPr>
        <w:spacing w:after="0" w:line="240" w:lineRule="auto"/>
        <w:jc w:val="both"/>
        <w:rPr>
          <w:rFonts w:ascii="Times New Roman" w:hAnsi="Times New Roman" w:cs="Times New Roman"/>
          <w:sz w:val="24"/>
          <w:szCs w:val="24"/>
        </w:rPr>
      </w:pPr>
    </w:p>
    <w:p w:rsidR="004411CB" w:rsidRDefault="004411CB"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F65155" w:rsidRDefault="00F65155" w:rsidP="00FD5E1B">
      <w:pPr>
        <w:spacing w:after="0" w:line="240" w:lineRule="auto"/>
        <w:jc w:val="both"/>
        <w:rPr>
          <w:rFonts w:ascii="Times New Roman" w:hAnsi="Times New Roman" w:cs="Times New Roman"/>
          <w:sz w:val="24"/>
          <w:szCs w:val="24"/>
        </w:rPr>
      </w:pPr>
    </w:p>
    <w:p w:rsidR="00F65155" w:rsidRDefault="00F65155" w:rsidP="00FD5E1B">
      <w:pPr>
        <w:spacing w:after="0" w:line="240" w:lineRule="auto"/>
        <w:jc w:val="both"/>
        <w:rPr>
          <w:rFonts w:ascii="Times New Roman" w:hAnsi="Times New Roman" w:cs="Times New Roman"/>
          <w:sz w:val="24"/>
          <w:szCs w:val="24"/>
        </w:rPr>
      </w:pPr>
    </w:p>
    <w:p w:rsidR="00F65155" w:rsidRDefault="00F65155" w:rsidP="00FD5E1B">
      <w:pPr>
        <w:spacing w:after="0" w:line="240" w:lineRule="auto"/>
        <w:jc w:val="both"/>
        <w:rPr>
          <w:rFonts w:ascii="Times New Roman" w:hAnsi="Times New Roman" w:cs="Times New Roman"/>
          <w:sz w:val="24"/>
          <w:szCs w:val="24"/>
        </w:rPr>
      </w:pPr>
    </w:p>
    <w:p w:rsidR="00F65155" w:rsidRDefault="00F65155" w:rsidP="00FD5E1B">
      <w:pPr>
        <w:spacing w:after="0" w:line="240" w:lineRule="auto"/>
        <w:jc w:val="both"/>
        <w:rPr>
          <w:rFonts w:ascii="Times New Roman" w:hAnsi="Times New Roman" w:cs="Times New Roman"/>
          <w:sz w:val="24"/>
          <w:szCs w:val="24"/>
        </w:rPr>
      </w:pPr>
    </w:p>
    <w:p w:rsidR="00F65155" w:rsidRDefault="00F65155"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005676" w:rsidRDefault="00005676" w:rsidP="00FD5E1B">
      <w:pPr>
        <w:spacing w:after="0" w:line="240" w:lineRule="auto"/>
        <w:jc w:val="both"/>
        <w:rPr>
          <w:rFonts w:ascii="Times New Roman" w:hAnsi="Times New Roman" w:cs="Times New Roman"/>
          <w:sz w:val="24"/>
          <w:szCs w:val="24"/>
        </w:rPr>
      </w:pPr>
    </w:p>
    <w:p w:rsidR="008A66D7" w:rsidRPr="00F67F45" w:rsidRDefault="00DE7E59" w:rsidP="00DE7E59">
      <w:pPr>
        <w:tabs>
          <w:tab w:val="left" w:pos="720"/>
        </w:tabs>
        <w:spacing w:after="0" w:line="240" w:lineRule="auto"/>
        <w:jc w:val="both"/>
        <w:rPr>
          <w:rFonts w:ascii="Times New Roman" w:hAnsi="Times New Roman" w:cs="Times New Roman"/>
          <w:b/>
          <w:sz w:val="24"/>
          <w:szCs w:val="24"/>
          <w:u w:val="single"/>
        </w:rPr>
      </w:pPr>
      <w:r w:rsidRPr="00DE7E59">
        <w:rPr>
          <w:rFonts w:ascii="Times New Roman" w:hAnsi="Times New Roman" w:cs="Times New Roman"/>
          <w:b/>
          <w:sz w:val="24"/>
          <w:szCs w:val="24"/>
        </w:rPr>
        <w:lastRenderedPageBreak/>
        <w:t>A.3</w:t>
      </w:r>
      <w:r w:rsidRPr="00DE7E59">
        <w:rPr>
          <w:rFonts w:ascii="Times New Roman" w:hAnsi="Times New Roman" w:cs="Times New Roman"/>
          <w:b/>
          <w:sz w:val="24"/>
          <w:szCs w:val="24"/>
        </w:rPr>
        <w:tab/>
      </w:r>
      <w:r w:rsidR="008A66D7" w:rsidRPr="00F67F45">
        <w:rPr>
          <w:rFonts w:ascii="Times New Roman" w:hAnsi="Times New Roman" w:cs="Times New Roman"/>
          <w:b/>
          <w:sz w:val="24"/>
          <w:szCs w:val="24"/>
          <w:u w:val="single"/>
        </w:rPr>
        <w:t xml:space="preserve">Traditional method </w:t>
      </w:r>
    </w:p>
    <w:p w:rsidR="008A66D7" w:rsidRPr="008A66D7" w:rsidRDefault="008A66D7" w:rsidP="00FD5E1B">
      <w:pPr>
        <w:spacing w:after="0" w:line="240" w:lineRule="auto"/>
        <w:jc w:val="both"/>
        <w:rPr>
          <w:rFonts w:ascii="Times New Roman" w:hAnsi="Times New Roman" w:cs="Times New Roman"/>
          <w:sz w:val="24"/>
          <w:szCs w:val="24"/>
        </w:rPr>
      </w:pPr>
    </w:p>
    <w:p w:rsidR="008A66D7" w:rsidRDefault="008A66D7" w:rsidP="005D0CB2">
      <w:pPr>
        <w:pStyle w:val="ListParagraph"/>
        <w:numPr>
          <w:ilvl w:val="0"/>
          <w:numId w:val="4"/>
        </w:numPr>
        <w:spacing w:after="0" w:line="240" w:lineRule="auto"/>
        <w:ind w:hanging="720"/>
        <w:jc w:val="both"/>
        <w:rPr>
          <w:rFonts w:ascii="Times New Roman" w:hAnsi="Times New Roman" w:cs="Times New Roman"/>
          <w:sz w:val="24"/>
          <w:szCs w:val="24"/>
        </w:rPr>
      </w:pPr>
      <w:r w:rsidRPr="008A66D7">
        <w:rPr>
          <w:rFonts w:ascii="Times New Roman" w:hAnsi="Times New Roman" w:cs="Times New Roman"/>
          <w:sz w:val="24"/>
          <w:szCs w:val="24"/>
        </w:rPr>
        <w:t>Bill of approximate quantities</w:t>
      </w:r>
      <w:r>
        <w:rPr>
          <w:rFonts w:ascii="Times New Roman" w:hAnsi="Times New Roman" w:cs="Times New Roman"/>
          <w:sz w:val="24"/>
          <w:szCs w:val="24"/>
        </w:rPr>
        <w:t>.</w:t>
      </w:r>
    </w:p>
    <w:p w:rsidR="00F67F45" w:rsidRPr="008A66D7" w:rsidRDefault="00F67F45" w:rsidP="00F67F45">
      <w:pPr>
        <w:pStyle w:val="ListParagraph"/>
        <w:spacing w:after="0" w:line="240" w:lineRule="auto"/>
        <w:jc w:val="both"/>
        <w:rPr>
          <w:rFonts w:ascii="Times New Roman" w:hAnsi="Times New Roman" w:cs="Times New Roman"/>
          <w:sz w:val="24"/>
          <w:szCs w:val="24"/>
        </w:rPr>
      </w:pPr>
    </w:p>
    <w:p w:rsidR="008A66D7" w:rsidRDefault="008A66D7" w:rsidP="0042471B">
      <w:pPr>
        <w:pStyle w:val="ListParagraph"/>
        <w:numPr>
          <w:ilvl w:val="0"/>
          <w:numId w:val="11"/>
        </w:num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Most common in the public sector for constriction works.</w:t>
      </w:r>
    </w:p>
    <w:p w:rsidR="008A66D7" w:rsidRDefault="008A66D7" w:rsidP="0042471B">
      <w:pPr>
        <w:pStyle w:val="ListParagraph"/>
        <w:numPr>
          <w:ilvl w:val="0"/>
          <w:numId w:val="11"/>
        </w:num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Bidders are invited to quote unit rates for estimated quantities of different classes of work to be performed.</w:t>
      </w:r>
    </w:p>
    <w:p w:rsidR="008A66D7" w:rsidRDefault="008A66D7" w:rsidP="0042471B">
      <w:pPr>
        <w:pStyle w:val="ListParagraph"/>
        <w:numPr>
          <w:ilvl w:val="0"/>
          <w:numId w:val="11"/>
        </w:num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The bid price comprises the summation of estimated quantities multiply the respective unit rate for all the items of work. </w:t>
      </w:r>
    </w:p>
    <w:p w:rsidR="008A66D7" w:rsidRDefault="008A66D7" w:rsidP="0042471B">
      <w:pPr>
        <w:pStyle w:val="ListParagraph"/>
        <w:numPr>
          <w:ilvl w:val="0"/>
          <w:numId w:val="11"/>
        </w:num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During the contract execution. Quantities of work completed are measured as the basis of payment.    </w:t>
      </w:r>
    </w:p>
    <w:p w:rsidR="00F67F45" w:rsidRDefault="00F67F45" w:rsidP="00F67F45">
      <w:pPr>
        <w:spacing w:after="0" w:line="240" w:lineRule="auto"/>
        <w:jc w:val="both"/>
        <w:rPr>
          <w:rFonts w:ascii="Times New Roman" w:hAnsi="Times New Roman" w:cs="Times New Roman"/>
          <w:sz w:val="24"/>
          <w:szCs w:val="24"/>
        </w:rPr>
      </w:pPr>
    </w:p>
    <w:p w:rsidR="00F67F45" w:rsidRPr="00F67F45" w:rsidRDefault="00F67F45" w:rsidP="00F67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advantages in this method;</w:t>
      </w:r>
    </w:p>
    <w:p w:rsidR="00F67F45" w:rsidRDefault="00F67F45" w:rsidP="00F67F45">
      <w:pPr>
        <w:spacing w:after="0" w:line="240" w:lineRule="auto"/>
        <w:jc w:val="both"/>
        <w:rPr>
          <w:rFonts w:ascii="Times New Roman" w:hAnsi="Times New Roman" w:cs="Times New Roman"/>
          <w:sz w:val="24"/>
          <w:szCs w:val="24"/>
        </w:rPr>
      </w:pPr>
    </w:p>
    <w:p w:rsidR="00DE7E59" w:rsidRPr="00995DF2" w:rsidRDefault="00DE7E59" w:rsidP="0042471B">
      <w:pPr>
        <w:numPr>
          <w:ilvl w:val="0"/>
          <w:numId w:val="12"/>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Construction work may begin earlier</w:t>
      </w:r>
      <w:r w:rsidR="00995DF2">
        <w:rPr>
          <w:rFonts w:ascii="Times New Roman" w:hAnsi="Times New Roman" w:cs="Times New Roman"/>
          <w:sz w:val="24"/>
          <w:szCs w:val="24"/>
          <w:lang w:val="en-GB"/>
        </w:rPr>
        <w:t>.</w:t>
      </w:r>
    </w:p>
    <w:p w:rsidR="00DE7E59" w:rsidRDefault="00DE7E59" w:rsidP="0042471B">
      <w:pPr>
        <w:numPr>
          <w:ilvl w:val="0"/>
          <w:numId w:val="12"/>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The extra expense of preparing bills of firm quantities is avoided.</w:t>
      </w:r>
      <w:r w:rsidRPr="00995DF2">
        <w:rPr>
          <w:rFonts w:ascii="Times New Roman" w:hAnsi="Times New Roman" w:cs="Times New Roman"/>
          <w:sz w:val="24"/>
          <w:szCs w:val="24"/>
        </w:rPr>
        <w:t xml:space="preserve"> </w:t>
      </w:r>
    </w:p>
    <w:p w:rsidR="00995DF2" w:rsidRDefault="00995DF2" w:rsidP="0042471B">
      <w:pPr>
        <w:pStyle w:val="ListParagraph"/>
        <w:numPr>
          <w:ilvl w:val="0"/>
          <w:numId w:val="1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No measurement work.</w:t>
      </w:r>
    </w:p>
    <w:p w:rsidR="00995DF2" w:rsidRDefault="00995DF2" w:rsidP="0042471B">
      <w:pPr>
        <w:pStyle w:val="ListParagraph"/>
        <w:numPr>
          <w:ilvl w:val="0"/>
          <w:numId w:val="1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Some times may be profitable due to time value of money. </w:t>
      </w:r>
    </w:p>
    <w:p w:rsidR="00995DF2" w:rsidRDefault="00995DF2" w:rsidP="00995DF2">
      <w:pPr>
        <w:spacing w:after="0" w:line="240" w:lineRule="auto"/>
        <w:jc w:val="both"/>
        <w:rPr>
          <w:rFonts w:ascii="Times New Roman" w:hAnsi="Times New Roman" w:cs="Times New Roman"/>
          <w:sz w:val="24"/>
          <w:szCs w:val="24"/>
        </w:rPr>
      </w:pPr>
    </w:p>
    <w:p w:rsidR="00995DF2" w:rsidRPr="00F67F45" w:rsidRDefault="00995DF2" w:rsidP="00995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disadvantages in this method;</w:t>
      </w:r>
    </w:p>
    <w:p w:rsidR="00995DF2" w:rsidRDefault="00995DF2" w:rsidP="00995DF2">
      <w:pPr>
        <w:spacing w:after="0" w:line="240" w:lineRule="auto"/>
        <w:jc w:val="both"/>
        <w:rPr>
          <w:rFonts w:ascii="Times New Roman" w:hAnsi="Times New Roman" w:cs="Times New Roman"/>
          <w:sz w:val="24"/>
          <w:szCs w:val="24"/>
        </w:rPr>
      </w:pPr>
    </w:p>
    <w:p w:rsidR="00DE7E59" w:rsidRPr="00995DF2" w:rsidRDefault="00DE7E59" w:rsidP="0042471B">
      <w:pPr>
        <w:numPr>
          <w:ilvl w:val="0"/>
          <w:numId w:val="13"/>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Re-measurement should be carried out at every valuation which may prove more costly</w:t>
      </w:r>
      <w:r w:rsidR="00995DF2">
        <w:rPr>
          <w:rFonts w:ascii="Times New Roman" w:hAnsi="Times New Roman" w:cs="Times New Roman"/>
          <w:sz w:val="24"/>
          <w:szCs w:val="24"/>
          <w:lang w:val="en-GB"/>
        </w:rPr>
        <w:t>.</w:t>
      </w:r>
    </w:p>
    <w:p w:rsidR="00995DF2" w:rsidRDefault="00995DF2" w:rsidP="0042471B">
      <w:pPr>
        <w:pStyle w:val="ListParagraph"/>
        <w:numPr>
          <w:ilvl w:val="0"/>
          <w:numId w:val="13"/>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Does not give a realistic total cost at tender stage lump sum contracts or contracts based on firm quantities. </w:t>
      </w:r>
    </w:p>
    <w:p w:rsidR="00995DF2" w:rsidRDefault="00995DF2" w:rsidP="00995DF2">
      <w:pPr>
        <w:spacing w:after="0" w:line="240" w:lineRule="auto"/>
        <w:jc w:val="both"/>
        <w:rPr>
          <w:rFonts w:ascii="Times New Roman" w:hAnsi="Times New Roman" w:cs="Times New Roman"/>
          <w:sz w:val="24"/>
          <w:szCs w:val="24"/>
        </w:rPr>
      </w:pPr>
    </w:p>
    <w:p w:rsidR="00995DF2" w:rsidRDefault="00995DF2" w:rsidP="00995DF2">
      <w:pPr>
        <w:spacing w:after="0" w:line="240" w:lineRule="auto"/>
        <w:jc w:val="both"/>
        <w:rPr>
          <w:rFonts w:ascii="Times New Roman" w:hAnsi="Times New Roman" w:cs="Times New Roman"/>
          <w:sz w:val="24"/>
          <w:szCs w:val="24"/>
        </w:rPr>
      </w:pPr>
    </w:p>
    <w:p w:rsidR="008A66D7" w:rsidRPr="00074903" w:rsidRDefault="00074903" w:rsidP="005D0CB2">
      <w:pPr>
        <w:pStyle w:val="ListParagraph"/>
        <w:numPr>
          <w:ilvl w:val="0"/>
          <w:numId w:val="4"/>
        </w:numPr>
        <w:spacing w:after="0" w:line="240" w:lineRule="auto"/>
        <w:ind w:hanging="720"/>
        <w:jc w:val="both"/>
        <w:rPr>
          <w:rFonts w:ascii="Times New Roman" w:hAnsi="Times New Roman" w:cs="Times New Roman"/>
          <w:sz w:val="24"/>
          <w:szCs w:val="24"/>
        </w:rPr>
      </w:pPr>
      <w:r w:rsidRPr="00074903">
        <w:rPr>
          <w:rFonts w:ascii="Times New Roman" w:hAnsi="Times New Roman" w:cs="Times New Roman"/>
          <w:sz w:val="24"/>
          <w:szCs w:val="24"/>
        </w:rPr>
        <w:t>B</w:t>
      </w:r>
      <w:r w:rsidR="008A66D7" w:rsidRPr="00074903">
        <w:rPr>
          <w:rFonts w:ascii="Times New Roman" w:hAnsi="Times New Roman" w:cs="Times New Roman"/>
          <w:sz w:val="24"/>
          <w:szCs w:val="24"/>
        </w:rPr>
        <w:t>ills of firm quantities.</w:t>
      </w:r>
    </w:p>
    <w:p w:rsidR="008A66D7" w:rsidRDefault="008A66D7" w:rsidP="00005676">
      <w:pPr>
        <w:spacing w:after="0" w:line="240" w:lineRule="auto"/>
        <w:jc w:val="both"/>
        <w:rPr>
          <w:rFonts w:ascii="Times New Roman" w:hAnsi="Times New Roman" w:cs="Times New Roman"/>
          <w:sz w:val="24"/>
          <w:szCs w:val="24"/>
        </w:rPr>
      </w:pPr>
    </w:p>
    <w:p w:rsidR="00DE7E59" w:rsidRPr="00995DF2" w:rsidRDefault="00DE7E59" w:rsidP="0042471B">
      <w:pPr>
        <w:numPr>
          <w:ilvl w:val="0"/>
          <w:numId w:val="14"/>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Both the quantities and the unit rates in the BOQ form part of the contract.</w:t>
      </w:r>
    </w:p>
    <w:p w:rsidR="00DE7E59" w:rsidRPr="00995DF2" w:rsidRDefault="00DE7E59" w:rsidP="0042471B">
      <w:pPr>
        <w:numPr>
          <w:ilvl w:val="0"/>
          <w:numId w:val="14"/>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The design should be completed before signing the contract</w:t>
      </w:r>
      <w:r w:rsidR="00005676">
        <w:rPr>
          <w:rFonts w:ascii="Times New Roman" w:hAnsi="Times New Roman" w:cs="Times New Roman"/>
          <w:sz w:val="24"/>
          <w:szCs w:val="24"/>
          <w:lang w:val="en-GB"/>
        </w:rPr>
        <w:t>.</w:t>
      </w:r>
    </w:p>
    <w:p w:rsidR="00DE7E59" w:rsidRPr="00995DF2" w:rsidRDefault="00DE7E59" w:rsidP="0042471B">
      <w:pPr>
        <w:numPr>
          <w:ilvl w:val="0"/>
          <w:numId w:val="14"/>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Being the quantities are firm, no need of re-measuring the work completed.</w:t>
      </w:r>
    </w:p>
    <w:p w:rsidR="00DE7E59" w:rsidRPr="00995DF2" w:rsidRDefault="00DE7E59" w:rsidP="0042471B">
      <w:pPr>
        <w:numPr>
          <w:ilvl w:val="0"/>
          <w:numId w:val="14"/>
        </w:numPr>
        <w:spacing w:after="0" w:line="240" w:lineRule="auto"/>
        <w:ind w:hanging="720"/>
        <w:jc w:val="both"/>
        <w:rPr>
          <w:rFonts w:ascii="Times New Roman" w:hAnsi="Times New Roman" w:cs="Times New Roman"/>
          <w:sz w:val="24"/>
          <w:szCs w:val="24"/>
        </w:rPr>
      </w:pPr>
      <w:r w:rsidRPr="00995DF2">
        <w:rPr>
          <w:rFonts w:ascii="Times New Roman" w:hAnsi="Times New Roman" w:cs="Times New Roman"/>
          <w:sz w:val="24"/>
          <w:szCs w:val="24"/>
          <w:lang w:val="en-GB"/>
        </w:rPr>
        <w:t>The contractor is paid for the quantities given in the bills of quantities, unless there is a variation order, which will be dealt separately under variations.</w:t>
      </w:r>
    </w:p>
    <w:p w:rsidR="00995DF2" w:rsidRDefault="00995DF2" w:rsidP="00005676">
      <w:pPr>
        <w:spacing w:after="0" w:line="240" w:lineRule="auto"/>
        <w:ind w:left="720" w:hanging="720"/>
        <w:jc w:val="both"/>
        <w:rPr>
          <w:rFonts w:ascii="Times New Roman" w:hAnsi="Times New Roman" w:cs="Times New Roman"/>
          <w:sz w:val="24"/>
          <w:szCs w:val="24"/>
        </w:rPr>
      </w:pPr>
    </w:p>
    <w:p w:rsidR="00005676" w:rsidRPr="00F67F45" w:rsidRDefault="00005676" w:rsidP="00005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advantages in this method;</w:t>
      </w:r>
    </w:p>
    <w:p w:rsidR="00005676" w:rsidRDefault="00005676" w:rsidP="00005676">
      <w:pPr>
        <w:spacing w:after="0" w:line="240" w:lineRule="auto"/>
        <w:ind w:left="720" w:hanging="720"/>
        <w:jc w:val="both"/>
        <w:rPr>
          <w:rFonts w:ascii="Times New Roman" w:hAnsi="Times New Roman" w:cs="Times New Roman"/>
          <w:sz w:val="24"/>
          <w:szCs w:val="24"/>
        </w:rPr>
      </w:pPr>
    </w:p>
    <w:p w:rsidR="00DE7E59" w:rsidRPr="00005676" w:rsidRDefault="00DE7E59" w:rsidP="0042471B">
      <w:pPr>
        <w:numPr>
          <w:ilvl w:val="0"/>
          <w:numId w:val="15"/>
        </w:numPr>
        <w:spacing w:after="0" w:line="240" w:lineRule="auto"/>
        <w:ind w:hanging="720"/>
        <w:jc w:val="both"/>
        <w:rPr>
          <w:rFonts w:ascii="Times New Roman" w:hAnsi="Times New Roman" w:cs="Times New Roman"/>
          <w:sz w:val="24"/>
          <w:szCs w:val="24"/>
        </w:rPr>
      </w:pPr>
      <w:r w:rsidRPr="00005676">
        <w:rPr>
          <w:rFonts w:ascii="Times New Roman" w:hAnsi="Times New Roman" w:cs="Times New Roman"/>
          <w:sz w:val="24"/>
          <w:szCs w:val="24"/>
          <w:lang w:val="en-GB"/>
        </w:rPr>
        <w:t>Both parties to the contract have a clear picture of the extent of their respective commitments.</w:t>
      </w:r>
    </w:p>
    <w:p w:rsidR="00DE7E59" w:rsidRPr="00005676" w:rsidRDefault="00DE7E59" w:rsidP="0042471B">
      <w:pPr>
        <w:numPr>
          <w:ilvl w:val="0"/>
          <w:numId w:val="15"/>
        </w:numPr>
        <w:spacing w:after="0" w:line="240" w:lineRule="auto"/>
        <w:ind w:hanging="720"/>
        <w:jc w:val="both"/>
        <w:rPr>
          <w:rFonts w:ascii="Times New Roman" w:hAnsi="Times New Roman" w:cs="Times New Roman"/>
          <w:sz w:val="24"/>
          <w:szCs w:val="24"/>
        </w:rPr>
      </w:pPr>
      <w:r w:rsidRPr="00005676">
        <w:rPr>
          <w:rFonts w:ascii="Times New Roman" w:hAnsi="Times New Roman" w:cs="Times New Roman"/>
          <w:sz w:val="24"/>
          <w:szCs w:val="24"/>
          <w:lang w:val="en-GB"/>
        </w:rPr>
        <w:t xml:space="preserve">The unit </w:t>
      </w:r>
      <w:r w:rsidR="00005676" w:rsidRPr="00005676">
        <w:rPr>
          <w:rFonts w:ascii="Times New Roman" w:hAnsi="Times New Roman" w:cs="Times New Roman"/>
          <w:sz w:val="24"/>
          <w:szCs w:val="24"/>
          <w:lang w:val="en-GB"/>
        </w:rPr>
        <w:t>area in the bills provides</w:t>
      </w:r>
      <w:r w:rsidRPr="00005676">
        <w:rPr>
          <w:rFonts w:ascii="Times New Roman" w:hAnsi="Times New Roman" w:cs="Times New Roman"/>
          <w:sz w:val="24"/>
          <w:szCs w:val="24"/>
          <w:lang w:val="en-GB"/>
        </w:rPr>
        <w:t xml:space="preserve"> a sound basis for valuations of variation to the design.</w:t>
      </w:r>
    </w:p>
    <w:p w:rsidR="00DE7E59" w:rsidRPr="00005676" w:rsidRDefault="00DE7E59" w:rsidP="0042471B">
      <w:pPr>
        <w:numPr>
          <w:ilvl w:val="0"/>
          <w:numId w:val="15"/>
        </w:numPr>
        <w:spacing w:after="0" w:line="240" w:lineRule="auto"/>
        <w:ind w:hanging="720"/>
        <w:jc w:val="both"/>
        <w:rPr>
          <w:rFonts w:ascii="Times New Roman" w:hAnsi="Times New Roman" w:cs="Times New Roman"/>
          <w:sz w:val="24"/>
          <w:szCs w:val="24"/>
        </w:rPr>
      </w:pPr>
      <w:r w:rsidRPr="00005676">
        <w:rPr>
          <w:rFonts w:ascii="Times New Roman" w:hAnsi="Times New Roman" w:cs="Times New Roman"/>
          <w:sz w:val="24"/>
          <w:szCs w:val="24"/>
          <w:lang w:val="en-GB"/>
        </w:rPr>
        <w:t>Detailed breakdown of the tender sum is readily available.</w:t>
      </w:r>
      <w:r w:rsidRPr="00005676">
        <w:rPr>
          <w:rFonts w:ascii="Times New Roman" w:hAnsi="Times New Roman" w:cs="Times New Roman"/>
          <w:sz w:val="24"/>
          <w:szCs w:val="24"/>
        </w:rPr>
        <w:t xml:space="preserve"> </w:t>
      </w:r>
    </w:p>
    <w:p w:rsidR="00005676" w:rsidRDefault="00005676" w:rsidP="00005676">
      <w:pPr>
        <w:spacing w:after="0" w:line="240" w:lineRule="auto"/>
        <w:ind w:left="720" w:hanging="720"/>
        <w:jc w:val="both"/>
        <w:rPr>
          <w:rFonts w:ascii="Times New Roman" w:hAnsi="Times New Roman" w:cs="Times New Roman"/>
          <w:sz w:val="24"/>
          <w:szCs w:val="24"/>
        </w:rPr>
      </w:pPr>
    </w:p>
    <w:p w:rsidR="00005676" w:rsidRPr="00F67F45" w:rsidRDefault="00005676" w:rsidP="00005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disadvantages in this method;</w:t>
      </w:r>
    </w:p>
    <w:p w:rsidR="008A66D7" w:rsidRDefault="008A66D7" w:rsidP="00005676">
      <w:pPr>
        <w:spacing w:after="0" w:line="240" w:lineRule="auto"/>
        <w:jc w:val="both"/>
        <w:rPr>
          <w:rFonts w:ascii="Times New Roman" w:hAnsi="Times New Roman" w:cs="Times New Roman"/>
          <w:sz w:val="24"/>
          <w:szCs w:val="24"/>
        </w:rPr>
      </w:pPr>
    </w:p>
    <w:p w:rsidR="00DE7E59" w:rsidRPr="00005676" w:rsidRDefault="00DE7E59" w:rsidP="0042471B">
      <w:pPr>
        <w:numPr>
          <w:ilvl w:val="0"/>
          <w:numId w:val="16"/>
        </w:numPr>
        <w:spacing w:after="0" w:line="240" w:lineRule="auto"/>
        <w:ind w:hanging="720"/>
        <w:jc w:val="both"/>
        <w:rPr>
          <w:rFonts w:ascii="Times New Roman" w:hAnsi="Times New Roman" w:cs="Times New Roman"/>
          <w:sz w:val="24"/>
          <w:szCs w:val="24"/>
        </w:rPr>
      </w:pPr>
      <w:r w:rsidRPr="00005676">
        <w:rPr>
          <w:rFonts w:ascii="Times New Roman" w:hAnsi="Times New Roman" w:cs="Times New Roman"/>
          <w:sz w:val="24"/>
          <w:szCs w:val="24"/>
          <w:lang w:val="en-GB"/>
        </w:rPr>
        <w:t>The length of time taken in the design of the projects and in the preparation of bills of quantities is greater.</w:t>
      </w:r>
    </w:p>
    <w:p w:rsidR="00F65155" w:rsidRPr="00F65155" w:rsidRDefault="00DE7E59" w:rsidP="0042471B">
      <w:pPr>
        <w:numPr>
          <w:ilvl w:val="0"/>
          <w:numId w:val="16"/>
        </w:numPr>
        <w:spacing w:after="0" w:line="240" w:lineRule="auto"/>
        <w:ind w:hanging="720"/>
        <w:jc w:val="both"/>
        <w:rPr>
          <w:rFonts w:ascii="Times New Roman" w:hAnsi="Times New Roman" w:cs="Times New Roman"/>
          <w:sz w:val="24"/>
          <w:szCs w:val="24"/>
        </w:rPr>
      </w:pPr>
      <w:r w:rsidRPr="00005676">
        <w:rPr>
          <w:rFonts w:ascii="Times New Roman" w:hAnsi="Times New Roman" w:cs="Times New Roman"/>
          <w:sz w:val="24"/>
          <w:szCs w:val="24"/>
          <w:lang w:val="en-GB"/>
        </w:rPr>
        <w:t>Problems may arise due to change in character of the balance work or the conditions as a result of the variations ordered by architect/Engineer.</w:t>
      </w:r>
    </w:p>
    <w:p w:rsidR="00F65155" w:rsidRPr="00F65155" w:rsidRDefault="00F65155" w:rsidP="00F65155">
      <w:pPr>
        <w:spacing w:after="0" w:line="240" w:lineRule="auto"/>
        <w:jc w:val="both"/>
        <w:rPr>
          <w:rFonts w:ascii="Times New Roman" w:hAnsi="Times New Roman" w:cs="Times New Roman"/>
          <w:sz w:val="24"/>
          <w:szCs w:val="24"/>
        </w:rPr>
      </w:pPr>
    </w:p>
    <w:p w:rsidR="008A66D7" w:rsidRPr="008A66D7" w:rsidRDefault="008A66D7" w:rsidP="005D0CB2">
      <w:pPr>
        <w:pStyle w:val="ListParagraph"/>
        <w:numPr>
          <w:ilvl w:val="0"/>
          <w:numId w:val="4"/>
        </w:numPr>
        <w:spacing w:after="0" w:line="240" w:lineRule="auto"/>
        <w:ind w:hanging="720"/>
        <w:jc w:val="both"/>
        <w:rPr>
          <w:rFonts w:ascii="Times New Roman" w:hAnsi="Times New Roman" w:cs="Times New Roman"/>
          <w:sz w:val="24"/>
          <w:szCs w:val="24"/>
        </w:rPr>
      </w:pPr>
      <w:r w:rsidRPr="008A66D7">
        <w:rPr>
          <w:rFonts w:ascii="Times New Roman" w:hAnsi="Times New Roman" w:cs="Times New Roman"/>
          <w:sz w:val="24"/>
          <w:szCs w:val="24"/>
        </w:rPr>
        <w:lastRenderedPageBreak/>
        <w:t>Drawings and Specifications</w:t>
      </w:r>
      <w:r w:rsidR="00D7115D">
        <w:rPr>
          <w:rFonts w:ascii="Times New Roman" w:hAnsi="Times New Roman" w:cs="Times New Roman"/>
          <w:sz w:val="24"/>
          <w:szCs w:val="24"/>
        </w:rPr>
        <w:t>.</w:t>
      </w:r>
    </w:p>
    <w:p w:rsidR="008A66D7" w:rsidRPr="00AD5486" w:rsidRDefault="008A66D7" w:rsidP="00FD5E1B">
      <w:pPr>
        <w:spacing w:after="0" w:line="240" w:lineRule="auto"/>
        <w:jc w:val="both"/>
        <w:rPr>
          <w:rFonts w:ascii="Times New Roman" w:hAnsi="Times New Roman" w:cs="Times New Roman"/>
          <w:sz w:val="24"/>
          <w:szCs w:val="24"/>
          <w:u w:val="single"/>
        </w:rPr>
      </w:pPr>
    </w:p>
    <w:p w:rsidR="008A66D7" w:rsidRDefault="00F65155" w:rsidP="00D71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A66D7">
        <w:rPr>
          <w:rFonts w:ascii="Times New Roman" w:hAnsi="Times New Roman" w:cs="Times New Roman"/>
          <w:sz w:val="24"/>
          <w:szCs w:val="24"/>
        </w:rPr>
        <w:t>ender</w:t>
      </w:r>
      <w:r>
        <w:rPr>
          <w:rFonts w:ascii="Times New Roman" w:hAnsi="Times New Roman" w:cs="Times New Roman"/>
          <w:sz w:val="24"/>
          <w:szCs w:val="24"/>
        </w:rPr>
        <w:t xml:space="preserve">s </w:t>
      </w:r>
      <w:r w:rsidR="008A66D7">
        <w:rPr>
          <w:rFonts w:ascii="Times New Roman" w:hAnsi="Times New Roman" w:cs="Times New Roman"/>
          <w:sz w:val="24"/>
          <w:szCs w:val="24"/>
        </w:rPr>
        <w:t>are supplied only with a complete set of drawings and full specification. This is also a lump sum contracts and in calculation of the tender sum, the contractor’s quantity surveyor has to prepare approximate bills of quantities from the drawings provided. This type of contracts is normally used for small contracts such as renovations and for sub contract works.</w:t>
      </w:r>
      <w:r w:rsidR="008A66D7" w:rsidRPr="00AD5486">
        <w:rPr>
          <w:rFonts w:ascii="Times New Roman" w:hAnsi="Times New Roman" w:cs="Times New Roman"/>
          <w:sz w:val="24"/>
          <w:szCs w:val="24"/>
        </w:rPr>
        <w:t xml:space="preserve"> </w:t>
      </w:r>
      <w:r w:rsidR="008A66D7">
        <w:rPr>
          <w:rFonts w:ascii="Times New Roman" w:hAnsi="Times New Roman" w:cs="Times New Roman"/>
          <w:sz w:val="24"/>
          <w:szCs w:val="24"/>
        </w:rPr>
        <w:t>Contracts based on Drawings and Specifications</w:t>
      </w:r>
      <w:r w:rsidR="003848F0">
        <w:rPr>
          <w:rFonts w:ascii="Times New Roman" w:hAnsi="Times New Roman" w:cs="Times New Roman"/>
          <w:sz w:val="24"/>
          <w:szCs w:val="24"/>
        </w:rPr>
        <w:t>.</w:t>
      </w:r>
    </w:p>
    <w:p w:rsidR="008A66D7" w:rsidRDefault="008A66D7" w:rsidP="00D7115D">
      <w:pPr>
        <w:spacing w:after="0" w:line="240" w:lineRule="auto"/>
        <w:jc w:val="both"/>
        <w:rPr>
          <w:rFonts w:ascii="Times New Roman" w:hAnsi="Times New Roman" w:cs="Times New Roman"/>
          <w:sz w:val="24"/>
          <w:szCs w:val="24"/>
        </w:rPr>
      </w:pPr>
    </w:p>
    <w:p w:rsidR="00F65155" w:rsidRPr="00F67F45" w:rsidRDefault="00F65155" w:rsidP="00D71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advantages in this method;</w:t>
      </w:r>
    </w:p>
    <w:p w:rsidR="008A66D7" w:rsidRDefault="008A66D7" w:rsidP="00D7115D">
      <w:pPr>
        <w:spacing w:after="0" w:line="240" w:lineRule="auto"/>
        <w:jc w:val="both"/>
        <w:rPr>
          <w:rFonts w:ascii="Times New Roman" w:hAnsi="Times New Roman" w:cs="Times New Roman"/>
          <w:sz w:val="24"/>
          <w:szCs w:val="24"/>
        </w:rPr>
      </w:pPr>
    </w:p>
    <w:p w:rsidR="008A66D7" w:rsidRPr="00914310" w:rsidRDefault="008A66D7" w:rsidP="0042471B">
      <w:pPr>
        <w:pStyle w:val="ListParagraph"/>
        <w:numPr>
          <w:ilvl w:val="0"/>
          <w:numId w:val="17"/>
        </w:numPr>
        <w:spacing w:after="0" w:line="240" w:lineRule="auto"/>
        <w:ind w:hanging="720"/>
        <w:jc w:val="both"/>
        <w:rPr>
          <w:rFonts w:ascii="Times New Roman" w:hAnsi="Times New Roman" w:cs="Times New Roman"/>
          <w:sz w:val="24"/>
          <w:szCs w:val="24"/>
        </w:rPr>
      </w:pPr>
      <w:r w:rsidRPr="00914310">
        <w:rPr>
          <w:rFonts w:ascii="Times New Roman" w:hAnsi="Times New Roman" w:cs="Times New Roman"/>
          <w:sz w:val="24"/>
          <w:szCs w:val="24"/>
        </w:rPr>
        <w:t xml:space="preserve">Both parties have a clear picture of the extent of their respective commitments. </w:t>
      </w:r>
    </w:p>
    <w:p w:rsidR="008A66D7" w:rsidRDefault="008A66D7" w:rsidP="0042471B">
      <w:pPr>
        <w:pStyle w:val="ListParagraph"/>
        <w:numPr>
          <w:ilvl w:val="0"/>
          <w:numId w:val="17"/>
        </w:numPr>
        <w:spacing w:after="0" w:line="240" w:lineRule="auto"/>
        <w:ind w:hanging="720"/>
        <w:jc w:val="both"/>
        <w:rPr>
          <w:rFonts w:ascii="Times New Roman" w:hAnsi="Times New Roman" w:cs="Times New Roman"/>
          <w:sz w:val="24"/>
          <w:szCs w:val="24"/>
        </w:rPr>
      </w:pPr>
      <w:r w:rsidRPr="00914310">
        <w:rPr>
          <w:rFonts w:ascii="Times New Roman" w:hAnsi="Times New Roman" w:cs="Times New Roman"/>
          <w:sz w:val="24"/>
          <w:szCs w:val="24"/>
        </w:rPr>
        <w:t>Lesser time to prepare tender documents as the time consuming for preparing bills of quantities is eliminated.</w:t>
      </w:r>
    </w:p>
    <w:p w:rsidR="008A66D7" w:rsidRDefault="008A66D7" w:rsidP="00D7115D">
      <w:pPr>
        <w:spacing w:after="0" w:line="240" w:lineRule="auto"/>
        <w:jc w:val="both"/>
        <w:rPr>
          <w:rFonts w:ascii="Times New Roman" w:hAnsi="Times New Roman" w:cs="Times New Roman"/>
          <w:sz w:val="24"/>
          <w:szCs w:val="24"/>
        </w:rPr>
      </w:pPr>
    </w:p>
    <w:p w:rsidR="00F65155" w:rsidRPr="00F67F45" w:rsidRDefault="00F65155" w:rsidP="00D71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the some disadvantages in this method;</w:t>
      </w:r>
    </w:p>
    <w:p w:rsidR="00F65155" w:rsidRDefault="00F65155" w:rsidP="00D7115D">
      <w:pPr>
        <w:spacing w:after="0" w:line="240" w:lineRule="auto"/>
        <w:jc w:val="both"/>
        <w:rPr>
          <w:rFonts w:ascii="Times New Roman" w:hAnsi="Times New Roman" w:cs="Times New Roman"/>
          <w:sz w:val="24"/>
          <w:szCs w:val="24"/>
        </w:rPr>
      </w:pPr>
    </w:p>
    <w:p w:rsidR="008A66D7" w:rsidRDefault="008A66D7" w:rsidP="0042471B">
      <w:pPr>
        <w:pStyle w:val="ListParagraph"/>
        <w:numPr>
          <w:ilvl w:val="0"/>
          <w:numId w:val="18"/>
        </w:numPr>
        <w:spacing w:after="0" w:line="240" w:lineRule="auto"/>
        <w:ind w:hanging="720"/>
        <w:jc w:val="both"/>
        <w:rPr>
          <w:rFonts w:ascii="Times New Roman" w:hAnsi="Times New Roman" w:cs="Times New Roman"/>
          <w:sz w:val="24"/>
          <w:szCs w:val="24"/>
        </w:rPr>
      </w:pPr>
      <w:r w:rsidRPr="00914310">
        <w:rPr>
          <w:rFonts w:ascii="Times New Roman" w:hAnsi="Times New Roman" w:cs="Times New Roman"/>
          <w:sz w:val="24"/>
          <w:szCs w:val="24"/>
        </w:rPr>
        <w:t>No detailed breakdown of the tender sum is readily available.</w:t>
      </w:r>
    </w:p>
    <w:p w:rsidR="008A66D7" w:rsidRDefault="008A66D7" w:rsidP="0042471B">
      <w:pPr>
        <w:pStyle w:val="ListParagraph"/>
        <w:numPr>
          <w:ilvl w:val="0"/>
          <w:numId w:val="18"/>
        </w:numPr>
        <w:spacing w:after="0" w:line="240" w:lineRule="auto"/>
        <w:ind w:hanging="720"/>
        <w:jc w:val="both"/>
        <w:rPr>
          <w:rFonts w:ascii="Times New Roman" w:hAnsi="Times New Roman" w:cs="Times New Roman"/>
          <w:sz w:val="24"/>
          <w:szCs w:val="24"/>
        </w:rPr>
      </w:pPr>
      <w:r w:rsidRPr="00914310">
        <w:rPr>
          <w:rFonts w:ascii="Times New Roman" w:hAnsi="Times New Roman" w:cs="Times New Roman"/>
          <w:sz w:val="24"/>
          <w:szCs w:val="24"/>
        </w:rPr>
        <w:t xml:space="preserve">Problems arise when valuing variations as no unit rates are available. </w:t>
      </w:r>
    </w:p>
    <w:p w:rsidR="008A66D7" w:rsidRDefault="008A66D7" w:rsidP="0042471B">
      <w:pPr>
        <w:pStyle w:val="ListParagraph"/>
        <w:numPr>
          <w:ilvl w:val="0"/>
          <w:numId w:val="18"/>
        </w:numPr>
        <w:spacing w:after="0" w:line="240" w:lineRule="auto"/>
        <w:ind w:hanging="720"/>
        <w:jc w:val="both"/>
        <w:rPr>
          <w:rFonts w:ascii="Times New Roman" w:hAnsi="Times New Roman" w:cs="Times New Roman"/>
          <w:sz w:val="24"/>
          <w:szCs w:val="24"/>
        </w:rPr>
      </w:pPr>
      <w:r w:rsidRPr="00914310">
        <w:rPr>
          <w:rFonts w:ascii="Times New Roman" w:hAnsi="Times New Roman" w:cs="Times New Roman"/>
          <w:sz w:val="24"/>
          <w:szCs w:val="24"/>
        </w:rPr>
        <w:t xml:space="preserve">Every bidder has to prepare a tender and tendering takes more time.   </w:t>
      </w:r>
    </w:p>
    <w:p w:rsidR="008A66D7" w:rsidRDefault="008A66D7" w:rsidP="00F65155">
      <w:pPr>
        <w:ind w:hanging="720"/>
        <w:jc w:val="both"/>
        <w:rPr>
          <w:rFonts w:ascii="Times New Roman" w:hAnsi="Times New Roman" w:cs="Times New Roman"/>
          <w:sz w:val="24"/>
          <w:szCs w:val="24"/>
        </w:rPr>
      </w:pPr>
    </w:p>
    <w:p w:rsidR="0045482E" w:rsidRPr="00D7115D" w:rsidRDefault="00DE7E59" w:rsidP="00DE7E59">
      <w:pPr>
        <w:tabs>
          <w:tab w:val="left" w:pos="720"/>
        </w:tabs>
        <w:spacing w:after="0" w:line="240" w:lineRule="auto"/>
        <w:jc w:val="both"/>
        <w:rPr>
          <w:rFonts w:ascii="Times New Roman" w:hAnsi="Times New Roman" w:cs="Times New Roman"/>
          <w:b/>
          <w:sz w:val="24"/>
          <w:szCs w:val="24"/>
          <w:u w:val="single"/>
        </w:rPr>
      </w:pPr>
      <w:r w:rsidRPr="00DE7E59">
        <w:rPr>
          <w:rFonts w:ascii="Times New Roman" w:hAnsi="Times New Roman" w:cs="Times New Roman"/>
          <w:b/>
          <w:sz w:val="24"/>
          <w:szCs w:val="24"/>
        </w:rPr>
        <w:t>A.4</w:t>
      </w:r>
      <w:r w:rsidRPr="00DE7E59">
        <w:rPr>
          <w:rFonts w:ascii="Times New Roman" w:hAnsi="Times New Roman" w:cs="Times New Roman"/>
          <w:b/>
          <w:sz w:val="24"/>
          <w:szCs w:val="24"/>
        </w:rPr>
        <w:tab/>
      </w:r>
      <w:r w:rsidR="0045482E" w:rsidRPr="00D7115D">
        <w:rPr>
          <w:rFonts w:ascii="Times New Roman" w:hAnsi="Times New Roman" w:cs="Times New Roman"/>
          <w:b/>
          <w:sz w:val="24"/>
          <w:szCs w:val="24"/>
          <w:u w:val="single"/>
        </w:rPr>
        <w:t xml:space="preserve">Alternative method </w:t>
      </w:r>
    </w:p>
    <w:p w:rsidR="0045482E" w:rsidRPr="0045482E" w:rsidRDefault="0045482E" w:rsidP="00FD5E1B">
      <w:pPr>
        <w:spacing w:after="0" w:line="240" w:lineRule="auto"/>
        <w:jc w:val="both"/>
        <w:rPr>
          <w:rFonts w:ascii="Times New Roman" w:hAnsi="Times New Roman" w:cs="Times New Roman"/>
          <w:sz w:val="24"/>
          <w:szCs w:val="24"/>
          <w:u w:val="single"/>
        </w:rPr>
      </w:pPr>
    </w:p>
    <w:p w:rsidR="008D34FD" w:rsidRDefault="00D7115D" w:rsidP="0042471B">
      <w:pPr>
        <w:pStyle w:val="ListParagraph"/>
        <w:numPr>
          <w:ilvl w:val="0"/>
          <w:numId w:val="19"/>
        </w:numPr>
        <w:ind w:hanging="720"/>
        <w:jc w:val="both"/>
        <w:rPr>
          <w:rFonts w:ascii="Times New Roman" w:hAnsi="Times New Roman" w:cs="Times New Roman"/>
          <w:sz w:val="24"/>
          <w:szCs w:val="24"/>
        </w:rPr>
      </w:pPr>
      <w:r>
        <w:rPr>
          <w:rFonts w:ascii="Times New Roman" w:hAnsi="Times New Roman" w:cs="Times New Roman"/>
          <w:sz w:val="24"/>
          <w:szCs w:val="24"/>
        </w:rPr>
        <w:t>Design and Build.</w:t>
      </w:r>
    </w:p>
    <w:p w:rsidR="00DE7E59" w:rsidRPr="00D7115D" w:rsidRDefault="00DE7E59" w:rsidP="00D7115D">
      <w:p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lang w:val="en-GB"/>
        </w:rPr>
        <w:t xml:space="preserve">The contractor is responsible for the design, planning, organization and control of the construction and generally satisfying the client’s requirements and offers his services for an inclusive </w:t>
      </w:r>
      <w:r w:rsidR="00D7115D" w:rsidRPr="00D7115D">
        <w:rPr>
          <w:rFonts w:ascii="Times New Roman" w:hAnsi="Times New Roman" w:cs="Times New Roman"/>
          <w:sz w:val="24"/>
          <w:szCs w:val="24"/>
          <w:lang w:val="en-GB"/>
        </w:rPr>
        <w:t>sum. The</w:t>
      </w:r>
      <w:r w:rsidRPr="00D7115D">
        <w:rPr>
          <w:rFonts w:ascii="Times New Roman" w:hAnsi="Times New Roman" w:cs="Times New Roman"/>
          <w:sz w:val="24"/>
          <w:szCs w:val="24"/>
          <w:lang w:val="en-GB"/>
        </w:rPr>
        <w:t xml:space="preserve"> procedure is initiated by the client (or an architect on his </w:t>
      </w:r>
      <w:r w:rsidR="00D7115D" w:rsidRPr="00D7115D">
        <w:rPr>
          <w:rFonts w:ascii="Times New Roman" w:hAnsi="Times New Roman" w:cs="Times New Roman"/>
          <w:sz w:val="24"/>
          <w:szCs w:val="24"/>
          <w:lang w:val="en-GB"/>
        </w:rPr>
        <w:t>behalf)</w:t>
      </w:r>
      <w:r w:rsidRPr="00D7115D">
        <w:rPr>
          <w:rFonts w:ascii="Times New Roman" w:hAnsi="Times New Roman" w:cs="Times New Roman"/>
          <w:sz w:val="24"/>
          <w:szCs w:val="24"/>
          <w:lang w:val="en-GB"/>
        </w:rPr>
        <w:t xml:space="preserve"> preparing his requirements in as much or as little detail as he thinks </w:t>
      </w:r>
      <w:r w:rsidR="00D7115D" w:rsidRPr="00D7115D">
        <w:rPr>
          <w:rFonts w:ascii="Times New Roman" w:hAnsi="Times New Roman" w:cs="Times New Roman"/>
          <w:sz w:val="24"/>
          <w:szCs w:val="24"/>
          <w:lang w:val="en-GB"/>
        </w:rPr>
        <w:t>fit. The</w:t>
      </w:r>
      <w:r w:rsidRPr="00D7115D">
        <w:rPr>
          <w:rFonts w:ascii="Times New Roman" w:hAnsi="Times New Roman" w:cs="Times New Roman"/>
          <w:sz w:val="24"/>
          <w:szCs w:val="24"/>
          <w:lang w:val="en-GB"/>
        </w:rPr>
        <w:t xml:space="preserve"> contractor prepares his proposals on design, time and cost, and submits together with an analysis of tender sum.</w:t>
      </w:r>
    </w:p>
    <w:p w:rsidR="00D7115D" w:rsidRDefault="00D7115D" w:rsidP="00D7115D">
      <w:pPr>
        <w:spacing w:after="0" w:line="240" w:lineRule="auto"/>
        <w:jc w:val="both"/>
        <w:rPr>
          <w:rFonts w:ascii="Times New Roman" w:hAnsi="Times New Roman" w:cs="Times New Roman"/>
          <w:sz w:val="24"/>
          <w:szCs w:val="24"/>
        </w:rPr>
      </w:pPr>
    </w:p>
    <w:p w:rsidR="00D7115D" w:rsidRDefault="00DE7E59" w:rsidP="00D7115D">
      <w:pPr>
        <w:spacing w:after="0" w:line="240" w:lineRule="auto"/>
        <w:jc w:val="both"/>
        <w:rPr>
          <w:rFonts w:ascii="Times New Roman" w:hAnsi="Times New Roman" w:cs="Times New Roman"/>
          <w:sz w:val="24"/>
          <w:szCs w:val="24"/>
          <w:lang w:val="en-GB"/>
        </w:rPr>
      </w:pPr>
      <w:r w:rsidRPr="00D7115D">
        <w:rPr>
          <w:rFonts w:ascii="Times New Roman" w:hAnsi="Times New Roman" w:cs="Times New Roman"/>
          <w:sz w:val="24"/>
          <w:szCs w:val="24"/>
          <w:lang w:val="en-GB"/>
        </w:rPr>
        <w:t xml:space="preserve">The client after having satisfied on a particular proposal, accept the same and enter in to a contract with the successful </w:t>
      </w:r>
      <w:r w:rsidR="00D7115D" w:rsidRPr="00D7115D">
        <w:rPr>
          <w:rFonts w:ascii="Times New Roman" w:hAnsi="Times New Roman" w:cs="Times New Roman"/>
          <w:sz w:val="24"/>
          <w:szCs w:val="24"/>
          <w:lang w:val="en-GB"/>
        </w:rPr>
        <w:t>tenderer. The</w:t>
      </w:r>
      <w:r w:rsidRPr="00D7115D">
        <w:rPr>
          <w:rFonts w:ascii="Times New Roman" w:hAnsi="Times New Roman" w:cs="Times New Roman"/>
          <w:sz w:val="24"/>
          <w:szCs w:val="24"/>
          <w:lang w:val="en-GB"/>
        </w:rPr>
        <w:t xml:space="preserve"> contractor then develop design proposal, carry out and complete the </w:t>
      </w:r>
      <w:r w:rsidR="00D7115D" w:rsidRPr="00D7115D">
        <w:rPr>
          <w:rFonts w:ascii="Times New Roman" w:hAnsi="Times New Roman" w:cs="Times New Roman"/>
          <w:sz w:val="24"/>
          <w:szCs w:val="24"/>
          <w:lang w:val="en-GB"/>
        </w:rPr>
        <w:t>work. The</w:t>
      </w:r>
      <w:r w:rsidRPr="00D7115D">
        <w:rPr>
          <w:rFonts w:ascii="Times New Roman" w:hAnsi="Times New Roman" w:cs="Times New Roman"/>
          <w:sz w:val="24"/>
          <w:szCs w:val="24"/>
          <w:lang w:val="en-GB"/>
        </w:rPr>
        <w:t xml:space="preserve"> client may use the services of an independent architect and quantity surveyor to advice on the contractor’s proposals as to the design and construction methods and the financial aspects as </w:t>
      </w:r>
      <w:r w:rsidR="00D7115D" w:rsidRPr="00D7115D">
        <w:rPr>
          <w:rFonts w:ascii="Times New Roman" w:hAnsi="Times New Roman" w:cs="Times New Roman"/>
          <w:sz w:val="24"/>
          <w:szCs w:val="24"/>
          <w:lang w:val="en-GB"/>
        </w:rPr>
        <w:t>well. The</w:t>
      </w:r>
      <w:r w:rsidRPr="00D7115D">
        <w:rPr>
          <w:rFonts w:ascii="Times New Roman" w:hAnsi="Times New Roman" w:cs="Times New Roman"/>
          <w:sz w:val="24"/>
          <w:szCs w:val="24"/>
          <w:lang w:val="en-GB"/>
        </w:rPr>
        <w:t xml:space="preserve"> client may also appoint an agent to supervise the works and to act generally on his behalf to ensure that the contractor’s proposals are compiled with.</w:t>
      </w:r>
    </w:p>
    <w:p w:rsidR="00D7115D" w:rsidRDefault="00D7115D" w:rsidP="00D7115D">
      <w:pPr>
        <w:spacing w:after="0" w:line="240" w:lineRule="auto"/>
        <w:jc w:val="both"/>
        <w:rPr>
          <w:rFonts w:ascii="Times New Roman" w:hAnsi="Times New Roman" w:cs="Times New Roman"/>
          <w:sz w:val="24"/>
          <w:szCs w:val="24"/>
          <w:lang w:val="en-GB"/>
        </w:rPr>
      </w:pPr>
    </w:p>
    <w:p w:rsidR="00715C83" w:rsidRPr="00D7115D" w:rsidRDefault="00715C83" w:rsidP="00D7115D">
      <w:pPr>
        <w:spacing w:after="0" w:line="240" w:lineRule="auto"/>
        <w:jc w:val="both"/>
        <w:rPr>
          <w:rFonts w:ascii="Times New Roman" w:hAnsi="Times New Roman" w:cs="Times New Roman"/>
          <w:sz w:val="24"/>
          <w:szCs w:val="24"/>
        </w:rPr>
      </w:pPr>
      <w:r w:rsidRPr="00D7115D">
        <w:rPr>
          <w:rFonts w:ascii="Times New Roman" w:hAnsi="Times New Roman" w:cs="Times New Roman"/>
          <w:b/>
          <w:bCs/>
          <w:sz w:val="24"/>
          <w:szCs w:val="24"/>
        </w:rPr>
        <w:t xml:space="preserve">Client </w:t>
      </w:r>
      <w:r>
        <w:rPr>
          <w:rFonts w:ascii="Times New Roman" w:hAnsi="Times New Roman" w:cs="Times New Roman"/>
          <w:b/>
          <w:bCs/>
          <w:sz w:val="24"/>
          <w:szCs w:val="24"/>
        </w:rPr>
        <w:tab/>
      </w:r>
      <w:r>
        <w:rPr>
          <w:rFonts w:ascii="Times New Roman" w:hAnsi="Times New Roman" w:cs="Times New Roman"/>
          <w:b/>
          <w:bCs/>
          <w:sz w:val="24"/>
          <w:szCs w:val="24"/>
        </w:rPr>
        <w:tab/>
      </w:r>
      <w:r w:rsidRPr="00D7115D">
        <w:rPr>
          <w:rFonts w:ascii="Times New Roman" w:hAnsi="Times New Roman" w:cs="Times New Roman"/>
          <w:b/>
          <w:bCs/>
          <w:sz w:val="24"/>
          <w:szCs w:val="24"/>
        </w:rPr>
        <w:t xml:space="preserve">- </w:t>
      </w:r>
      <w:r w:rsidRPr="00715C83">
        <w:rPr>
          <w:rFonts w:ascii="Times New Roman" w:hAnsi="Times New Roman" w:cs="Times New Roman"/>
          <w:bCs/>
          <w:sz w:val="24"/>
          <w:szCs w:val="24"/>
        </w:rPr>
        <w:t>Briefing</w:t>
      </w:r>
      <w:r w:rsidR="00D7115D" w:rsidRPr="00715C83">
        <w:rPr>
          <w:rFonts w:ascii="Times New Roman" w:hAnsi="Times New Roman" w:cs="Times New Roman"/>
          <w:sz w:val="24"/>
          <w:szCs w:val="24"/>
        </w:rPr>
        <w:t>:</w:t>
      </w:r>
    </w:p>
    <w:p w:rsidR="00DE7E59" w:rsidRPr="00D7115D" w:rsidRDefault="00DE7E59" w:rsidP="0042471B">
      <w:pPr>
        <w:numPr>
          <w:ilvl w:val="0"/>
          <w:numId w:val="20"/>
        </w:num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Terms of user requirements as to space and facilities.</w:t>
      </w:r>
    </w:p>
    <w:p w:rsidR="00715C83" w:rsidRPr="00715C83" w:rsidRDefault="00DE7E59" w:rsidP="0042471B">
      <w:pPr>
        <w:numPr>
          <w:ilvl w:val="0"/>
          <w:numId w:val="20"/>
        </w:num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Acceptability criteria as to standard of confort and quality (or outline performance specifications).</w:t>
      </w:r>
    </w:p>
    <w:p w:rsidR="00D7115D" w:rsidRPr="00D7115D" w:rsidRDefault="00D7115D" w:rsidP="00D7115D">
      <w:p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 </w:t>
      </w:r>
      <w:r w:rsidRPr="00D7115D">
        <w:rPr>
          <w:rFonts w:ascii="Times New Roman" w:hAnsi="Times New Roman" w:cs="Times New Roman"/>
          <w:b/>
          <w:bCs/>
          <w:sz w:val="24"/>
          <w:szCs w:val="24"/>
        </w:rPr>
        <w:t xml:space="preserve"> </w:t>
      </w:r>
    </w:p>
    <w:p w:rsidR="00715C83" w:rsidRPr="00D7115D" w:rsidRDefault="00D7115D" w:rsidP="00D7115D">
      <w:pPr>
        <w:spacing w:after="0" w:line="240" w:lineRule="auto"/>
        <w:jc w:val="both"/>
        <w:rPr>
          <w:rFonts w:ascii="Times New Roman" w:hAnsi="Times New Roman" w:cs="Times New Roman"/>
          <w:sz w:val="24"/>
          <w:szCs w:val="24"/>
        </w:rPr>
      </w:pPr>
      <w:r w:rsidRPr="00D7115D">
        <w:rPr>
          <w:rFonts w:ascii="Times New Roman" w:hAnsi="Times New Roman" w:cs="Times New Roman"/>
          <w:b/>
          <w:bCs/>
          <w:sz w:val="24"/>
          <w:szCs w:val="24"/>
        </w:rPr>
        <w:t xml:space="preserve">Contractor </w:t>
      </w:r>
      <w:r w:rsidR="00715C83">
        <w:rPr>
          <w:rFonts w:ascii="Times New Roman" w:hAnsi="Times New Roman" w:cs="Times New Roman"/>
          <w:b/>
          <w:bCs/>
          <w:sz w:val="24"/>
          <w:szCs w:val="24"/>
        </w:rPr>
        <w:tab/>
      </w:r>
      <w:r w:rsidR="00715C83" w:rsidRPr="00D7115D">
        <w:rPr>
          <w:rFonts w:ascii="Times New Roman" w:hAnsi="Times New Roman" w:cs="Times New Roman"/>
          <w:b/>
          <w:bCs/>
          <w:sz w:val="24"/>
          <w:szCs w:val="24"/>
        </w:rPr>
        <w:t xml:space="preserve">- </w:t>
      </w:r>
      <w:r w:rsidR="00715C83" w:rsidRPr="00D7115D">
        <w:rPr>
          <w:rFonts w:ascii="Times New Roman" w:hAnsi="Times New Roman" w:cs="Times New Roman"/>
          <w:sz w:val="24"/>
          <w:szCs w:val="24"/>
        </w:rPr>
        <w:t>Proposal</w:t>
      </w:r>
      <w:r w:rsidRPr="00D7115D">
        <w:rPr>
          <w:rFonts w:ascii="Times New Roman" w:hAnsi="Times New Roman" w:cs="Times New Roman"/>
          <w:sz w:val="24"/>
          <w:szCs w:val="24"/>
        </w:rPr>
        <w:t xml:space="preserve"> - to satisfy client’s requirements:</w:t>
      </w:r>
    </w:p>
    <w:p w:rsidR="00DE7E59" w:rsidRPr="00D7115D" w:rsidRDefault="00DE7E59" w:rsidP="0042471B">
      <w:pPr>
        <w:numPr>
          <w:ilvl w:val="0"/>
          <w:numId w:val="21"/>
        </w:num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Drawings.</w:t>
      </w:r>
    </w:p>
    <w:p w:rsidR="00DE7E59" w:rsidRPr="00D7115D" w:rsidRDefault="00DE7E59" w:rsidP="0042471B">
      <w:pPr>
        <w:numPr>
          <w:ilvl w:val="0"/>
          <w:numId w:val="21"/>
        </w:num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Specification of material and workmanship standard.</w:t>
      </w:r>
    </w:p>
    <w:p w:rsidR="00DE7E59" w:rsidRPr="00D7115D" w:rsidRDefault="00DE7E59" w:rsidP="0042471B">
      <w:pPr>
        <w:numPr>
          <w:ilvl w:val="0"/>
          <w:numId w:val="21"/>
        </w:num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Price and payment schedule.</w:t>
      </w:r>
    </w:p>
    <w:p w:rsidR="00DE7E59" w:rsidRPr="00D7115D" w:rsidRDefault="00DE7E59" w:rsidP="00D7115D">
      <w:pPr>
        <w:spacing w:after="0" w:line="240" w:lineRule="auto"/>
        <w:jc w:val="both"/>
        <w:rPr>
          <w:rFonts w:ascii="Times New Roman" w:hAnsi="Times New Roman" w:cs="Times New Roman"/>
          <w:sz w:val="24"/>
          <w:szCs w:val="24"/>
        </w:rPr>
      </w:pPr>
      <w:r w:rsidRPr="00D7115D">
        <w:rPr>
          <w:rFonts w:ascii="Times New Roman" w:hAnsi="Times New Roman" w:cs="Times New Roman"/>
          <w:sz w:val="24"/>
          <w:szCs w:val="24"/>
        </w:rPr>
        <w:t xml:space="preserve"> </w:t>
      </w:r>
    </w:p>
    <w:p w:rsidR="008D34FD" w:rsidRPr="008D34FD" w:rsidRDefault="008D34FD" w:rsidP="00FD5E1B">
      <w:pPr>
        <w:jc w:val="both"/>
        <w:rPr>
          <w:rFonts w:ascii="Times New Roman" w:hAnsi="Times New Roman" w:cs="Times New Roman"/>
          <w:sz w:val="24"/>
          <w:szCs w:val="24"/>
        </w:rPr>
      </w:pPr>
    </w:p>
    <w:p w:rsidR="008D34FD" w:rsidRDefault="007A292D" w:rsidP="0042471B">
      <w:pPr>
        <w:pStyle w:val="ListParagraph"/>
        <w:numPr>
          <w:ilvl w:val="0"/>
          <w:numId w:val="22"/>
        </w:numPr>
        <w:ind w:hanging="720"/>
        <w:jc w:val="both"/>
        <w:rPr>
          <w:rFonts w:ascii="Times New Roman" w:hAnsi="Times New Roman" w:cs="Times New Roman"/>
          <w:sz w:val="24"/>
          <w:szCs w:val="24"/>
        </w:rPr>
      </w:pPr>
      <w:r>
        <w:rPr>
          <w:rFonts w:ascii="Times New Roman" w:hAnsi="Times New Roman" w:cs="Times New Roman"/>
          <w:sz w:val="24"/>
          <w:szCs w:val="24"/>
        </w:rPr>
        <w:lastRenderedPageBreak/>
        <w:t>Communication between the Stake holders in this method;</w:t>
      </w:r>
    </w:p>
    <w:p w:rsidR="00D467CE" w:rsidRPr="00D467CE" w:rsidRDefault="00D467CE" w:rsidP="00D467CE">
      <w:pPr>
        <w:jc w:val="both"/>
        <w:rPr>
          <w:rFonts w:ascii="Times New Roman" w:hAnsi="Times New Roman" w:cs="Times New Roman"/>
          <w:sz w:val="24"/>
          <w:szCs w:val="24"/>
        </w:rPr>
      </w:pPr>
    </w:p>
    <w:p w:rsidR="008D34FD" w:rsidRPr="008D34FD" w:rsidRDefault="00DC17B7" w:rsidP="00FD5E1B">
      <w:pPr>
        <w:jc w:val="both"/>
        <w:rPr>
          <w:rFonts w:ascii="Times New Roman" w:hAnsi="Times New Roman" w:cs="Times New Roman"/>
          <w:sz w:val="24"/>
          <w:szCs w:val="24"/>
        </w:rPr>
      </w:pPr>
      <w:r w:rsidRPr="00DC17B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6" type="#_x0000_t32" style="position:absolute;left:0;text-align:left;margin-left:71.2pt;margin-top:15pt;width:0;height:45.8pt;z-index:251675648" o:connectortype="straight">
            <v:stroke endarrow="block"/>
          </v:shape>
        </w:pict>
      </w:r>
      <w:r w:rsidRPr="00DC17B7">
        <w:rPr>
          <w:rFonts w:ascii="Times New Roman" w:hAnsi="Times New Roman" w:cs="Times New Roman"/>
          <w:noProof/>
          <w:sz w:val="24"/>
          <w:szCs w:val="24"/>
        </w:rPr>
        <w:pict>
          <v:shape id="_x0000_s1047" type="#_x0000_t32" style="position:absolute;left:0;text-align:left;margin-left:393.6pt;margin-top:15pt;width:0;height:45.8pt;z-index:251676672" o:connectortype="straight">
            <v:stroke endarrow="block"/>
          </v:shape>
        </w:pict>
      </w:r>
      <w:r w:rsidRPr="00DC17B7">
        <w:rPr>
          <w:rFonts w:ascii="Times New Roman" w:hAnsi="Times New Roman" w:cs="Times New Roman"/>
          <w:noProof/>
          <w:sz w:val="24"/>
          <w:szCs w:val="24"/>
        </w:rPr>
        <w:pict>
          <v:shape id="_x0000_s1039" type="#_x0000_t32" style="position:absolute;left:0;text-align:left;margin-left:71.15pt;margin-top:194.15pt;width:322.45pt;height:.05pt;z-index:251668480" o:connectortype="straight"/>
        </w:pict>
      </w:r>
      <w:r w:rsidRPr="00DC17B7">
        <w:rPr>
          <w:rFonts w:ascii="Times New Roman" w:hAnsi="Times New Roman" w:cs="Times New Roman"/>
          <w:noProof/>
          <w:sz w:val="24"/>
          <w:szCs w:val="24"/>
        </w:rPr>
        <w:pict>
          <v:shape id="_x0000_s1042" type="#_x0000_t32" style="position:absolute;left:0;text-align:left;margin-left:393.6pt;margin-top:194.2pt;width:.05pt;height:27.15pt;z-index:251671552" o:connectortype="straight"/>
        </w:pict>
      </w:r>
      <w:r w:rsidRPr="00DC17B7">
        <w:rPr>
          <w:rFonts w:ascii="Times New Roman" w:hAnsi="Times New Roman" w:cs="Times New Roman"/>
          <w:noProof/>
          <w:sz w:val="24"/>
          <w:szCs w:val="24"/>
        </w:rPr>
        <w:pict>
          <v:shape id="_x0000_s1040" type="#_x0000_t32" style="position:absolute;left:0;text-align:left;margin-left:71.15pt;margin-top:194.15pt;width:.05pt;height:27.15pt;z-index:251669504" o:connectortype="straight"/>
        </w:pict>
      </w:r>
      <w:r w:rsidRPr="00DC17B7">
        <w:rPr>
          <w:rFonts w:ascii="Times New Roman" w:hAnsi="Times New Roman" w:cs="Times New Roman"/>
          <w:noProof/>
          <w:sz w:val="24"/>
          <w:szCs w:val="24"/>
        </w:rPr>
        <w:pict>
          <v:shape id="_x0000_s1038" type="#_x0000_t32" style="position:absolute;left:0;text-align:left;margin-left:230.2pt;margin-top:107.35pt;width:0;height:113.95pt;z-index:251667456" o:connectortype="straight"/>
        </w:pict>
      </w:r>
      <w:r w:rsidRPr="00DC17B7">
        <w:rPr>
          <w:rFonts w:ascii="Times New Roman" w:hAnsi="Times New Roman" w:cs="Times New Roman"/>
          <w:noProof/>
          <w:sz w:val="24"/>
          <w:szCs w:val="24"/>
        </w:rPr>
        <w:pict>
          <v:shape id="_x0000_s1035" type="#_x0000_t32" style="position:absolute;left:0;text-align:left;margin-left:71.2pt;margin-top:14.95pt;width:74.3pt;height:.05pt;z-index:251664384" o:connectortype="straight">
            <v:stroke endarrow="block"/>
          </v:shape>
        </w:pict>
      </w:r>
      <w:r w:rsidRPr="00DC17B7">
        <w:rPr>
          <w:rFonts w:ascii="Times New Roman" w:hAnsi="Times New Roman" w:cs="Times New Roman"/>
          <w:noProof/>
          <w:sz w:val="24"/>
          <w:szCs w:val="24"/>
        </w:rPr>
        <w:pict>
          <v:shape id="_x0000_s1034" type="#_x0000_t32" style="position:absolute;left:0;text-align:left;margin-left:319.45pt;margin-top:15pt;width:74.3pt;height:0;flip:x;z-index:251663360" o:connectortype="straight">
            <v:stroke endarrow="block"/>
          </v:shape>
        </w:pict>
      </w:r>
      <w:r w:rsidRPr="00DC17B7">
        <w:rPr>
          <w:rFonts w:ascii="Times New Roman" w:hAnsi="Times New Roman" w:cs="Times New Roman"/>
          <w:noProof/>
          <w:sz w:val="24"/>
          <w:szCs w:val="24"/>
        </w:rPr>
        <w:pict>
          <v:shape id="_x0000_s1031" type="#_x0000_t32" style="position:absolute;left:0;text-align:left;margin-left:135.4pt;margin-top:83.9pt;width:46.15pt;height:.05pt;z-index:251661312" o:connectortype="straight">
            <v:stroke dashstyle="dash" startarrow="block" endarrow="block"/>
          </v:shape>
        </w:pict>
      </w:r>
      <w:r w:rsidRPr="00DC17B7">
        <w:rPr>
          <w:rFonts w:ascii="Times New Roman" w:hAnsi="Times New Roman" w:cs="Times New Roman"/>
          <w:noProof/>
          <w:sz w:val="24"/>
          <w:szCs w:val="24"/>
        </w:rPr>
        <w:pict>
          <v:shape id="_x0000_s1032" type="#_x0000_t32" style="position:absolute;left:0;text-align:left;margin-left:283.75pt;margin-top:83.9pt;width:46.7pt;height:0;z-index:251662336" o:connectortype="straight">
            <v:stroke dashstyle="dash" startarrow="block" endarrow="block"/>
          </v:shape>
        </w:pict>
      </w:r>
      <w:r w:rsidRPr="00DC17B7">
        <w:rPr>
          <w:rFonts w:ascii="Times New Roman" w:hAnsi="Times New Roman" w:cs="Times New Roman"/>
          <w:noProof/>
          <w:sz w:val="24"/>
          <w:szCs w:val="24"/>
        </w:rPr>
        <w:pict>
          <v:shape id="_x0000_s1029" type="#_x0000_t32" style="position:absolute;left:0;text-align:left;margin-left:230.25pt;margin-top:32.65pt;width:0;height:32pt;z-index:251659264" o:connectortype="straight">
            <v:stroke startarrow="block" endarrow="block"/>
          </v:shape>
        </w:pict>
      </w:r>
      <w:r w:rsidRPr="00DC17B7">
        <w:rPr>
          <w:rFonts w:ascii="Times New Roman" w:hAnsi="Times New Roman" w:cs="Times New Roman"/>
          <w:noProof/>
          <w:sz w:val="24"/>
          <w:szCs w:val="24"/>
        </w:rPr>
        <w:pict>
          <v:shape id="_x0000_s1030" type="#_x0000_t32" style="position:absolute;left:0;text-align:left;margin-left:71.15pt;margin-top:101.7pt;width:.05pt;height:35.75pt;z-index:251660288" o:connectortype="straight">
            <v:stroke startarrow="block" endarrow="block"/>
          </v:shape>
        </w:pict>
      </w:r>
      <w:r w:rsidR="00DA6E36">
        <w:rPr>
          <w:rFonts w:ascii="Times New Roman" w:hAnsi="Times New Roman" w:cs="Times New Roman"/>
          <w:noProof/>
          <w:sz w:val="24"/>
          <w:szCs w:val="24"/>
          <w:lang w:val="en-GB" w:eastAsia="en-GB" w:bidi="ta-IN"/>
        </w:rPr>
        <w:drawing>
          <wp:anchor distT="0" distB="0" distL="114300" distR="114300" simplePos="0" relativeHeight="251678720" behindDoc="1" locked="0" layoutInCell="1" allowOverlap="1">
            <wp:simplePos x="0" y="0"/>
            <wp:positionH relativeFrom="column">
              <wp:posOffset>0</wp:posOffset>
            </wp:positionH>
            <wp:positionV relativeFrom="paragraph">
              <wp:posOffset>21044</wp:posOffset>
            </wp:positionV>
            <wp:extent cx="5932967" cy="4489154"/>
            <wp:effectExtent l="0" t="1905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8D34FD" w:rsidRPr="008D34FD" w:rsidRDefault="008D34FD" w:rsidP="00FD5E1B">
      <w:pPr>
        <w:jc w:val="both"/>
        <w:rPr>
          <w:rFonts w:ascii="Times New Roman" w:hAnsi="Times New Roman" w:cs="Times New Roman"/>
          <w:sz w:val="24"/>
          <w:szCs w:val="24"/>
        </w:rPr>
      </w:pPr>
    </w:p>
    <w:p w:rsidR="008D34FD" w:rsidRPr="008D34FD" w:rsidRDefault="008D34FD" w:rsidP="00FD5E1B">
      <w:pPr>
        <w:jc w:val="both"/>
        <w:rPr>
          <w:rFonts w:ascii="Times New Roman" w:hAnsi="Times New Roman" w:cs="Times New Roman"/>
          <w:sz w:val="24"/>
          <w:szCs w:val="24"/>
        </w:rPr>
      </w:pPr>
    </w:p>
    <w:p w:rsidR="008D34FD" w:rsidRPr="008D34FD" w:rsidRDefault="008D34FD" w:rsidP="00FD5E1B">
      <w:pPr>
        <w:jc w:val="both"/>
        <w:rPr>
          <w:rFonts w:ascii="Times New Roman" w:hAnsi="Times New Roman" w:cs="Times New Roman"/>
          <w:sz w:val="24"/>
          <w:szCs w:val="24"/>
        </w:rPr>
      </w:pPr>
    </w:p>
    <w:p w:rsidR="008D34FD" w:rsidRPr="008D34FD" w:rsidRDefault="00DC17B7" w:rsidP="00FD5E1B">
      <w:pPr>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64" type="#_x0000_t32" style="position:absolute;left:0;text-align:left;margin-left:255.35pt;margin-top:3.9pt;width:0;height:56.05pt;flip:y;z-index:251697152" o:connectortype="straight">
            <v:stroke endarrow="block"/>
          </v:shape>
        </w:pict>
      </w:r>
    </w:p>
    <w:p w:rsidR="00B266D6" w:rsidRDefault="00B266D6" w:rsidP="00FD5E1B">
      <w:pPr>
        <w:jc w:val="both"/>
        <w:rPr>
          <w:rFonts w:ascii="Times New Roman" w:hAnsi="Times New Roman" w:cs="Times New Roman"/>
          <w:noProof/>
          <w:sz w:val="24"/>
          <w:szCs w:val="24"/>
        </w:rPr>
      </w:pPr>
    </w:p>
    <w:p w:rsidR="00B266D6" w:rsidRDefault="00DC17B7" w:rsidP="00FD5E1B">
      <w:pPr>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65" type="#_x0000_t32" style="position:absolute;left:0;text-align:left;margin-left:255.35pt;margin-top:8.2pt;width:64.1pt;height:0;z-index:251698176" o:connectortype="straight">
            <v:stroke endarrow="block"/>
          </v:shape>
        </w:pict>
      </w: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DC17B7" w:rsidP="00636851">
      <w:pPr>
        <w:tabs>
          <w:tab w:val="left" w:pos="2679"/>
        </w:tabs>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48" type="#_x0000_t32" style="position:absolute;left:0;text-align:left;margin-left:14.3pt;margin-top:6.2pt;width:112.2pt;height:0;z-index:251677696" o:connectortype="straight">
            <v:stroke startarrow="block" endarrow="block"/>
          </v:shape>
        </w:pict>
      </w:r>
      <w:r w:rsidR="00636851">
        <w:rPr>
          <w:rFonts w:ascii="Times New Roman" w:hAnsi="Times New Roman" w:cs="Times New Roman"/>
          <w:noProof/>
          <w:sz w:val="24"/>
          <w:szCs w:val="24"/>
        </w:rPr>
        <w:tab/>
        <w:t>Indicates lines of communication.</w:t>
      </w:r>
    </w:p>
    <w:p w:rsidR="00B266D6" w:rsidRDefault="00DC17B7" w:rsidP="00636851">
      <w:pPr>
        <w:tabs>
          <w:tab w:val="left" w:pos="2679"/>
        </w:tabs>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49" type="#_x0000_t32" style="position:absolute;left:0;text-align:left;margin-left:14.3pt;margin-top:7.75pt;width:112.2pt;height:0;z-index:251679744" o:connectortype="straight">
            <v:stroke dashstyle="dash" startarrow="block" endarrow="block"/>
          </v:shape>
        </w:pict>
      </w:r>
      <w:r w:rsidR="00636851">
        <w:rPr>
          <w:rFonts w:ascii="Times New Roman" w:hAnsi="Times New Roman" w:cs="Times New Roman"/>
          <w:noProof/>
          <w:sz w:val="24"/>
          <w:szCs w:val="24"/>
        </w:rPr>
        <w:tab/>
        <w:t>Indicates possible lines of communication.</w:t>
      </w:r>
    </w:p>
    <w:p w:rsidR="00B1006D" w:rsidRDefault="00B1006D" w:rsidP="00B1006D">
      <w:pPr>
        <w:spacing w:after="0" w:line="240" w:lineRule="auto"/>
        <w:jc w:val="center"/>
        <w:rPr>
          <w:rFonts w:ascii="Times New Roman" w:hAnsi="Times New Roman" w:cs="Times New Roman"/>
          <w:sz w:val="24"/>
          <w:szCs w:val="24"/>
        </w:rPr>
      </w:pPr>
      <w:r w:rsidRPr="00B1006D">
        <w:rPr>
          <w:rFonts w:ascii="Times New Roman" w:hAnsi="Times New Roman" w:cs="Times New Roman"/>
          <w:b/>
          <w:sz w:val="24"/>
          <w:szCs w:val="24"/>
        </w:rPr>
        <w:t>Figure 0</w:t>
      </w:r>
      <w:r>
        <w:rPr>
          <w:rFonts w:ascii="Times New Roman" w:hAnsi="Times New Roman" w:cs="Times New Roman"/>
          <w:b/>
          <w:sz w:val="24"/>
          <w:szCs w:val="24"/>
        </w:rPr>
        <w:t>2</w:t>
      </w:r>
      <w:r>
        <w:rPr>
          <w:rFonts w:ascii="Times New Roman" w:hAnsi="Times New Roman" w:cs="Times New Roman"/>
          <w:sz w:val="24"/>
          <w:szCs w:val="24"/>
        </w:rPr>
        <w:t xml:space="preserve">.Communication between </w:t>
      </w:r>
      <w:r w:rsidR="00811655">
        <w:rPr>
          <w:rFonts w:ascii="Times New Roman" w:hAnsi="Times New Roman" w:cs="Times New Roman"/>
          <w:sz w:val="24"/>
          <w:szCs w:val="24"/>
        </w:rPr>
        <w:t xml:space="preserve">the </w:t>
      </w:r>
      <w:r>
        <w:rPr>
          <w:rFonts w:ascii="Times New Roman" w:hAnsi="Times New Roman" w:cs="Times New Roman"/>
          <w:sz w:val="24"/>
          <w:szCs w:val="24"/>
        </w:rPr>
        <w:t xml:space="preserve">stake holders in </w:t>
      </w:r>
    </w:p>
    <w:p w:rsidR="00B1006D" w:rsidRDefault="00B1006D" w:rsidP="00B1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Design and Build method</w:t>
      </w:r>
      <w:r w:rsidR="0045021F">
        <w:rPr>
          <w:rFonts w:ascii="Times New Roman" w:hAnsi="Times New Roman" w:cs="Times New Roman"/>
          <w:sz w:val="24"/>
          <w:szCs w:val="24"/>
        </w:rPr>
        <w:t>.</w:t>
      </w:r>
    </w:p>
    <w:p w:rsidR="00B266D6" w:rsidRDefault="00B266D6" w:rsidP="00B1006D">
      <w:pPr>
        <w:tabs>
          <w:tab w:val="left" w:pos="5057"/>
        </w:tabs>
        <w:jc w:val="center"/>
        <w:rPr>
          <w:rFonts w:ascii="Times New Roman" w:hAnsi="Times New Roman" w:cs="Times New Roman"/>
          <w:noProof/>
          <w:sz w:val="24"/>
          <w:szCs w:val="24"/>
        </w:rPr>
      </w:pPr>
    </w:p>
    <w:p w:rsidR="00264210" w:rsidRPr="00264210" w:rsidRDefault="00264210" w:rsidP="00264210">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t>These are the some advantages in this method;</w:t>
      </w:r>
    </w:p>
    <w:p w:rsidR="00264210" w:rsidRDefault="00264210" w:rsidP="00264210">
      <w:pPr>
        <w:spacing w:after="0" w:line="240" w:lineRule="auto"/>
        <w:jc w:val="both"/>
        <w:rPr>
          <w:rFonts w:ascii="Times New Roman" w:hAnsi="Times New Roman" w:cs="Times New Roman"/>
          <w:sz w:val="24"/>
          <w:szCs w:val="24"/>
        </w:rPr>
      </w:pPr>
    </w:p>
    <w:p w:rsidR="00DE7E59" w:rsidRPr="00264210" w:rsidRDefault="00DE7E59" w:rsidP="0042471B">
      <w:pPr>
        <w:numPr>
          <w:ilvl w:val="0"/>
          <w:numId w:val="23"/>
        </w:numPr>
        <w:spacing w:after="0" w:line="240" w:lineRule="auto"/>
        <w:ind w:hanging="720"/>
        <w:jc w:val="both"/>
        <w:rPr>
          <w:rFonts w:ascii="Times New Roman" w:hAnsi="Times New Roman" w:cs="Times New Roman"/>
          <w:sz w:val="24"/>
          <w:szCs w:val="24"/>
        </w:rPr>
      </w:pPr>
      <w:r w:rsidRPr="00264210">
        <w:rPr>
          <w:rFonts w:ascii="Times New Roman" w:hAnsi="Times New Roman" w:cs="Times New Roman"/>
          <w:sz w:val="24"/>
          <w:szCs w:val="24"/>
          <w:lang w:val="en-GB"/>
        </w:rPr>
        <w:t>Single point responsibility is provided, i.e. the contractor is solely responsible for failure in the design and/or the construction.</w:t>
      </w:r>
    </w:p>
    <w:p w:rsidR="00DE7E59" w:rsidRPr="00264210" w:rsidRDefault="00DE7E59" w:rsidP="0042471B">
      <w:pPr>
        <w:numPr>
          <w:ilvl w:val="0"/>
          <w:numId w:val="23"/>
        </w:numPr>
        <w:spacing w:after="0" w:line="240" w:lineRule="auto"/>
        <w:ind w:hanging="720"/>
        <w:jc w:val="both"/>
        <w:rPr>
          <w:rFonts w:ascii="Times New Roman" w:hAnsi="Times New Roman" w:cs="Times New Roman"/>
          <w:sz w:val="24"/>
          <w:szCs w:val="24"/>
        </w:rPr>
      </w:pPr>
      <w:r w:rsidRPr="00264210">
        <w:rPr>
          <w:rFonts w:ascii="Times New Roman" w:hAnsi="Times New Roman" w:cs="Times New Roman"/>
          <w:sz w:val="24"/>
          <w:szCs w:val="24"/>
          <w:lang w:val="en-GB"/>
        </w:rPr>
        <w:t>The client has only one person to deal with, the contractor</w:t>
      </w:r>
      <w:r w:rsidR="00264210">
        <w:rPr>
          <w:rFonts w:ascii="Times New Roman" w:hAnsi="Times New Roman" w:cs="Times New Roman"/>
          <w:sz w:val="24"/>
          <w:szCs w:val="24"/>
          <w:lang w:val="en-GB"/>
        </w:rPr>
        <w:t>.</w:t>
      </w:r>
    </w:p>
    <w:p w:rsidR="00DE7E59" w:rsidRPr="00264210" w:rsidRDefault="00DE7E59" w:rsidP="0042471B">
      <w:pPr>
        <w:numPr>
          <w:ilvl w:val="0"/>
          <w:numId w:val="23"/>
        </w:numPr>
        <w:spacing w:after="0" w:line="240" w:lineRule="auto"/>
        <w:ind w:hanging="720"/>
        <w:jc w:val="both"/>
        <w:rPr>
          <w:rFonts w:ascii="Times New Roman" w:hAnsi="Times New Roman" w:cs="Times New Roman"/>
          <w:sz w:val="24"/>
          <w:szCs w:val="24"/>
        </w:rPr>
      </w:pPr>
      <w:r w:rsidRPr="00264210">
        <w:rPr>
          <w:rFonts w:ascii="Times New Roman" w:hAnsi="Times New Roman" w:cs="Times New Roman"/>
          <w:sz w:val="24"/>
          <w:szCs w:val="24"/>
          <w:lang w:val="en-GB"/>
        </w:rPr>
        <w:t>The client is aware of the total commitment</w:t>
      </w:r>
      <w:r w:rsidR="00264210">
        <w:rPr>
          <w:rFonts w:ascii="Times New Roman" w:hAnsi="Times New Roman" w:cs="Times New Roman"/>
          <w:sz w:val="24"/>
          <w:szCs w:val="24"/>
          <w:lang w:val="en-GB"/>
        </w:rPr>
        <w:t>.</w:t>
      </w:r>
    </w:p>
    <w:p w:rsidR="00264210" w:rsidRPr="00264210" w:rsidRDefault="00264210" w:rsidP="0042471B">
      <w:pPr>
        <w:pStyle w:val="ListParagraph"/>
        <w:numPr>
          <w:ilvl w:val="0"/>
          <w:numId w:val="23"/>
        </w:numPr>
        <w:spacing w:after="0" w:line="240" w:lineRule="auto"/>
        <w:ind w:hanging="720"/>
        <w:jc w:val="both"/>
        <w:rPr>
          <w:rFonts w:ascii="Times New Roman" w:hAnsi="Times New Roman" w:cs="Times New Roman"/>
          <w:sz w:val="24"/>
          <w:szCs w:val="24"/>
        </w:rPr>
      </w:pPr>
      <w:r w:rsidRPr="00264210">
        <w:rPr>
          <w:rFonts w:ascii="Times New Roman" w:hAnsi="Times New Roman" w:cs="Times New Roman"/>
          <w:sz w:val="24"/>
          <w:szCs w:val="24"/>
          <w:lang w:val="en-GB"/>
        </w:rPr>
        <w:t>Close intercommunication between the contractor’s design and construction teams promotes cooperation in achieving smoother running of the contract and prompt resolution of site problems</w:t>
      </w:r>
      <w:r>
        <w:rPr>
          <w:rFonts w:ascii="Times New Roman" w:hAnsi="Times New Roman" w:cs="Times New Roman"/>
          <w:sz w:val="24"/>
          <w:szCs w:val="24"/>
          <w:lang w:val="en-GB"/>
        </w:rPr>
        <w:t>.</w:t>
      </w:r>
    </w:p>
    <w:p w:rsidR="00B266D6" w:rsidRDefault="00B266D6" w:rsidP="00264210">
      <w:pPr>
        <w:pStyle w:val="ListParagraph"/>
        <w:jc w:val="both"/>
        <w:rPr>
          <w:rFonts w:ascii="Times New Roman" w:hAnsi="Times New Roman" w:cs="Times New Roman"/>
          <w:noProof/>
          <w:sz w:val="24"/>
          <w:szCs w:val="24"/>
        </w:rPr>
      </w:pPr>
    </w:p>
    <w:p w:rsidR="00264210" w:rsidRDefault="00264210" w:rsidP="00264210">
      <w:pPr>
        <w:pStyle w:val="ListParagraph"/>
        <w:jc w:val="both"/>
        <w:rPr>
          <w:rFonts w:ascii="Times New Roman" w:hAnsi="Times New Roman" w:cs="Times New Roman"/>
          <w:noProof/>
          <w:sz w:val="24"/>
          <w:szCs w:val="24"/>
        </w:rPr>
      </w:pPr>
    </w:p>
    <w:p w:rsidR="00264210" w:rsidRDefault="00264210" w:rsidP="00264210">
      <w:pPr>
        <w:pStyle w:val="ListParagraph"/>
        <w:jc w:val="both"/>
        <w:rPr>
          <w:rFonts w:ascii="Times New Roman" w:hAnsi="Times New Roman" w:cs="Times New Roman"/>
          <w:noProof/>
          <w:sz w:val="24"/>
          <w:szCs w:val="24"/>
        </w:rPr>
      </w:pPr>
    </w:p>
    <w:p w:rsidR="00264210" w:rsidRDefault="00264210" w:rsidP="00264210">
      <w:pPr>
        <w:pStyle w:val="ListParagraph"/>
        <w:jc w:val="both"/>
        <w:rPr>
          <w:rFonts w:ascii="Times New Roman" w:hAnsi="Times New Roman" w:cs="Times New Roman"/>
          <w:noProof/>
          <w:sz w:val="24"/>
          <w:szCs w:val="24"/>
        </w:rPr>
      </w:pPr>
    </w:p>
    <w:p w:rsidR="00264210" w:rsidRDefault="00264210" w:rsidP="00264210">
      <w:pPr>
        <w:pStyle w:val="ListParagraph"/>
        <w:jc w:val="both"/>
        <w:rPr>
          <w:rFonts w:ascii="Times New Roman" w:hAnsi="Times New Roman" w:cs="Times New Roman"/>
          <w:noProof/>
          <w:sz w:val="24"/>
          <w:szCs w:val="24"/>
        </w:rPr>
      </w:pPr>
    </w:p>
    <w:p w:rsidR="00264210" w:rsidRDefault="00264210" w:rsidP="00264210">
      <w:pPr>
        <w:jc w:val="both"/>
        <w:rPr>
          <w:rFonts w:ascii="Times New Roman" w:hAnsi="Times New Roman" w:cs="Times New Roman"/>
          <w:noProof/>
          <w:sz w:val="24"/>
          <w:szCs w:val="24"/>
        </w:rPr>
      </w:pPr>
    </w:p>
    <w:p w:rsidR="00264210" w:rsidRDefault="00264210" w:rsidP="00264210">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lastRenderedPageBreak/>
        <w:t xml:space="preserve">These are the some </w:t>
      </w:r>
      <w:r>
        <w:rPr>
          <w:rFonts w:ascii="Times New Roman" w:hAnsi="Times New Roman" w:cs="Times New Roman"/>
          <w:sz w:val="24"/>
          <w:szCs w:val="24"/>
        </w:rPr>
        <w:t>dis</w:t>
      </w:r>
      <w:r w:rsidRPr="00264210">
        <w:rPr>
          <w:rFonts w:ascii="Times New Roman" w:hAnsi="Times New Roman" w:cs="Times New Roman"/>
          <w:sz w:val="24"/>
          <w:szCs w:val="24"/>
        </w:rPr>
        <w:t>advantages in this method;</w:t>
      </w:r>
    </w:p>
    <w:p w:rsidR="00264210" w:rsidRPr="00264210" w:rsidRDefault="00264210" w:rsidP="00264210">
      <w:pPr>
        <w:spacing w:after="0" w:line="240" w:lineRule="auto"/>
        <w:jc w:val="both"/>
        <w:rPr>
          <w:rFonts w:ascii="Times New Roman" w:hAnsi="Times New Roman" w:cs="Times New Roman"/>
          <w:sz w:val="24"/>
          <w:szCs w:val="24"/>
        </w:rPr>
      </w:pPr>
    </w:p>
    <w:p w:rsidR="00DE7E59" w:rsidRPr="00264210" w:rsidRDefault="00DE7E59" w:rsidP="0042471B">
      <w:pPr>
        <w:pStyle w:val="ListParagraph"/>
        <w:numPr>
          <w:ilvl w:val="0"/>
          <w:numId w:val="24"/>
        </w:numPr>
        <w:ind w:hanging="720"/>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Variations from the original design are discouraged by the contractor whenever it is expensive.</w:t>
      </w:r>
    </w:p>
    <w:p w:rsidR="00DE7E59" w:rsidRPr="00264210" w:rsidRDefault="00DE7E59" w:rsidP="0042471B">
      <w:pPr>
        <w:pStyle w:val="ListParagraph"/>
        <w:numPr>
          <w:ilvl w:val="0"/>
          <w:numId w:val="24"/>
        </w:numPr>
        <w:ind w:hanging="720"/>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The client has no means of knowing whether he is getting value for money unless he employs his own independent advisors, which adds to his cost.</w:t>
      </w:r>
    </w:p>
    <w:p w:rsidR="00DE7E59" w:rsidRPr="00264210" w:rsidRDefault="00DE7E59" w:rsidP="0042471B">
      <w:pPr>
        <w:pStyle w:val="ListParagraph"/>
        <w:numPr>
          <w:ilvl w:val="0"/>
          <w:numId w:val="24"/>
        </w:numPr>
        <w:ind w:hanging="720"/>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If the contractor’s organization is relatively small, he is unlikely to be as expert on design as he is on construction, and the resulting building may be aesthetically less acceptable.</w:t>
      </w:r>
      <w:r w:rsidRPr="00264210">
        <w:rPr>
          <w:rFonts w:ascii="Times New Roman" w:hAnsi="Times New Roman" w:cs="Times New Roman"/>
          <w:noProof/>
          <w:sz w:val="24"/>
          <w:szCs w:val="24"/>
        </w:rPr>
        <w:t xml:space="preserve"> </w:t>
      </w:r>
    </w:p>
    <w:p w:rsidR="00264210" w:rsidRPr="00264210" w:rsidRDefault="00264210" w:rsidP="00264210">
      <w:pPr>
        <w:pStyle w:val="ListParagraph"/>
        <w:jc w:val="both"/>
        <w:rPr>
          <w:rFonts w:ascii="Times New Roman" w:hAnsi="Times New Roman" w:cs="Times New Roman"/>
          <w:noProof/>
          <w:sz w:val="24"/>
          <w:szCs w:val="24"/>
        </w:rPr>
      </w:pPr>
    </w:p>
    <w:p w:rsidR="00B266D6" w:rsidRDefault="00264210" w:rsidP="0042471B">
      <w:pPr>
        <w:pStyle w:val="ListParagraph"/>
        <w:numPr>
          <w:ilvl w:val="0"/>
          <w:numId w:val="19"/>
        </w:numPr>
        <w:ind w:hanging="720"/>
        <w:jc w:val="both"/>
        <w:rPr>
          <w:rFonts w:ascii="Times New Roman" w:hAnsi="Times New Roman" w:cs="Times New Roman"/>
          <w:noProof/>
          <w:sz w:val="24"/>
          <w:szCs w:val="24"/>
        </w:rPr>
      </w:pPr>
      <w:r>
        <w:rPr>
          <w:rFonts w:ascii="Times New Roman" w:hAnsi="Times New Roman" w:cs="Times New Roman"/>
          <w:noProof/>
          <w:sz w:val="24"/>
          <w:szCs w:val="24"/>
        </w:rPr>
        <w:t>Management Contracting.</w:t>
      </w:r>
    </w:p>
    <w:p w:rsidR="00DE7E59" w:rsidRDefault="00DE7E59" w:rsidP="00264210">
      <w:pPr>
        <w:spacing w:after="0" w:line="240" w:lineRule="auto"/>
        <w:jc w:val="both"/>
        <w:rPr>
          <w:rFonts w:ascii="Times New Roman" w:hAnsi="Times New Roman" w:cs="Times New Roman"/>
          <w:noProof/>
          <w:sz w:val="24"/>
          <w:szCs w:val="24"/>
          <w:lang w:val="en-GB"/>
        </w:rPr>
      </w:pPr>
      <w:r w:rsidRPr="00264210">
        <w:rPr>
          <w:rFonts w:ascii="Times New Roman" w:hAnsi="Times New Roman" w:cs="Times New Roman"/>
          <w:noProof/>
          <w:sz w:val="24"/>
          <w:szCs w:val="24"/>
          <w:lang w:val="en-GB"/>
        </w:rPr>
        <w:t>A method where overall design is the responsibility of the client’s consultants, and the contractor is responsible both for defining packages of work and then for managing the carrying out of this work through separate trades or works contracts.</w:t>
      </w:r>
      <w:r w:rsidR="00264210">
        <w:rPr>
          <w:rFonts w:ascii="Times New Roman" w:hAnsi="Times New Roman" w:cs="Times New Roman"/>
          <w:noProof/>
          <w:sz w:val="24"/>
          <w:szCs w:val="24"/>
          <w:lang w:val="en-GB"/>
        </w:rPr>
        <w:t xml:space="preserve"> </w:t>
      </w:r>
      <w:r w:rsidRPr="00264210">
        <w:rPr>
          <w:rFonts w:ascii="Times New Roman" w:hAnsi="Times New Roman" w:cs="Times New Roman"/>
          <w:noProof/>
          <w:sz w:val="24"/>
          <w:szCs w:val="24"/>
          <w:lang w:val="en-GB"/>
        </w:rPr>
        <w:t>The management contractor does none of the construction work himself but divided up in to working packages which are sublet to sub contractors.</w:t>
      </w:r>
    </w:p>
    <w:p w:rsidR="00264210" w:rsidRPr="00264210" w:rsidRDefault="00264210" w:rsidP="00264210">
      <w:pPr>
        <w:spacing w:after="0" w:line="240" w:lineRule="auto"/>
        <w:jc w:val="both"/>
        <w:rPr>
          <w:rFonts w:ascii="Times New Roman" w:hAnsi="Times New Roman" w:cs="Times New Roman"/>
          <w:noProof/>
          <w:sz w:val="24"/>
          <w:szCs w:val="24"/>
        </w:rPr>
      </w:pPr>
    </w:p>
    <w:p w:rsidR="00264210" w:rsidRDefault="00DE7E59" w:rsidP="00264210">
      <w:pPr>
        <w:spacing w:after="0" w:line="240" w:lineRule="auto"/>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The management contractor is normally either nominated by the client on the basis of previous experience of management contracting or selected by competition based up on tenders for</w:t>
      </w:r>
      <w:r w:rsidR="00264210">
        <w:rPr>
          <w:rFonts w:ascii="Times New Roman" w:hAnsi="Times New Roman" w:cs="Times New Roman"/>
          <w:noProof/>
          <w:sz w:val="24"/>
          <w:szCs w:val="24"/>
          <w:lang w:val="en-GB"/>
        </w:rPr>
        <w:t>,</w:t>
      </w:r>
    </w:p>
    <w:p w:rsidR="00264210" w:rsidRPr="00264210" w:rsidRDefault="00264210" w:rsidP="0042471B">
      <w:pPr>
        <w:pStyle w:val="ListParagraph"/>
        <w:numPr>
          <w:ilvl w:val="0"/>
          <w:numId w:val="25"/>
        </w:numPr>
        <w:spacing w:after="0" w:line="240" w:lineRule="auto"/>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The management fees and</w:t>
      </w:r>
    </w:p>
    <w:p w:rsidR="00264210" w:rsidRDefault="00264210" w:rsidP="0042471B">
      <w:pPr>
        <w:pStyle w:val="ListParagraph"/>
        <w:numPr>
          <w:ilvl w:val="0"/>
          <w:numId w:val="25"/>
        </w:numPr>
        <w:spacing w:after="0" w:line="240" w:lineRule="auto"/>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prices for any additional services to be provided before or during construction period.</w:t>
      </w:r>
      <w:r w:rsidRPr="00264210">
        <w:rPr>
          <w:rFonts w:ascii="Times New Roman" w:hAnsi="Times New Roman" w:cs="Times New Roman"/>
          <w:noProof/>
          <w:sz w:val="24"/>
          <w:szCs w:val="24"/>
        </w:rPr>
        <w:t xml:space="preserve"> </w:t>
      </w:r>
    </w:p>
    <w:p w:rsidR="00264210" w:rsidRPr="00264210" w:rsidRDefault="00264210" w:rsidP="00264210">
      <w:pPr>
        <w:pStyle w:val="ListParagraph"/>
        <w:spacing w:after="0" w:line="240" w:lineRule="auto"/>
        <w:jc w:val="both"/>
        <w:rPr>
          <w:rFonts w:ascii="Times New Roman" w:hAnsi="Times New Roman" w:cs="Times New Roman"/>
          <w:noProof/>
          <w:sz w:val="24"/>
          <w:szCs w:val="24"/>
        </w:rPr>
      </w:pPr>
    </w:p>
    <w:p w:rsidR="00DE7E59" w:rsidRPr="00264210" w:rsidRDefault="00DE7E59" w:rsidP="00264210">
      <w:pPr>
        <w:spacing w:after="0" w:line="240" w:lineRule="auto"/>
        <w:jc w:val="both"/>
        <w:rPr>
          <w:rFonts w:ascii="Times New Roman" w:hAnsi="Times New Roman" w:cs="Times New Roman"/>
          <w:noProof/>
          <w:sz w:val="24"/>
          <w:szCs w:val="24"/>
        </w:rPr>
      </w:pPr>
      <w:r w:rsidRPr="00264210">
        <w:rPr>
          <w:rFonts w:ascii="Times New Roman" w:hAnsi="Times New Roman" w:cs="Times New Roman"/>
          <w:noProof/>
          <w:sz w:val="24"/>
          <w:szCs w:val="24"/>
          <w:lang w:val="en-GB"/>
        </w:rPr>
        <w:t>Each sub contractor will enter in to an agreement with management contractor.</w:t>
      </w:r>
      <w:r w:rsidR="00264210">
        <w:rPr>
          <w:rFonts w:ascii="Times New Roman" w:hAnsi="Times New Roman" w:cs="Times New Roman"/>
          <w:noProof/>
          <w:sz w:val="24"/>
          <w:szCs w:val="24"/>
          <w:lang w:val="en-GB"/>
        </w:rPr>
        <w:t xml:space="preserve"> </w:t>
      </w:r>
      <w:r w:rsidRPr="00264210">
        <w:rPr>
          <w:rFonts w:ascii="Times New Roman" w:hAnsi="Times New Roman" w:cs="Times New Roman"/>
          <w:noProof/>
          <w:sz w:val="24"/>
          <w:szCs w:val="24"/>
          <w:lang w:val="en-GB"/>
        </w:rPr>
        <w:t>Role of the management contractor is to provide contract management service on a fee basis as part of the clients management team.</w:t>
      </w:r>
      <w:r w:rsidR="00264210">
        <w:rPr>
          <w:rFonts w:ascii="Times New Roman" w:hAnsi="Times New Roman" w:cs="Times New Roman"/>
          <w:noProof/>
          <w:sz w:val="24"/>
          <w:szCs w:val="24"/>
          <w:lang w:val="en-GB"/>
        </w:rPr>
        <w:t xml:space="preserve"> </w:t>
      </w:r>
      <w:r w:rsidRPr="00264210">
        <w:rPr>
          <w:rFonts w:ascii="Times New Roman" w:hAnsi="Times New Roman" w:cs="Times New Roman"/>
          <w:noProof/>
          <w:sz w:val="24"/>
          <w:szCs w:val="24"/>
          <w:lang w:val="en-GB"/>
        </w:rPr>
        <w:t>His main duties are organizing, coordinating, supervising and managing the construction works in co-operation with the client’s other professional consultants.</w:t>
      </w:r>
      <w:r w:rsidR="00264210">
        <w:rPr>
          <w:rFonts w:ascii="Times New Roman" w:hAnsi="Times New Roman" w:cs="Times New Roman"/>
          <w:noProof/>
          <w:sz w:val="24"/>
          <w:szCs w:val="24"/>
          <w:lang w:val="en-GB"/>
        </w:rPr>
        <w:t xml:space="preserve"> </w:t>
      </w:r>
      <w:r w:rsidRPr="00264210">
        <w:rPr>
          <w:rFonts w:ascii="Times New Roman" w:hAnsi="Times New Roman" w:cs="Times New Roman"/>
          <w:noProof/>
          <w:sz w:val="24"/>
          <w:szCs w:val="24"/>
          <w:lang w:val="en-GB"/>
        </w:rPr>
        <w:t>As part of his service, he may provide and maintains all the necessary site facilities such as offices, storage and mess huts, power supplies and other services etc.</w:t>
      </w:r>
      <w:r w:rsidR="00264210">
        <w:rPr>
          <w:rFonts w:ascii="Times New Roman" w:hAnsi="Times New Roman" w:cs="Times New Roman"/>
          <w:noProof/>
          <w:sz w:val="24"/>
          <w:szCs w:val="24"/>
          <w:lang w:val="en-GB"/>
        </w:rPr>
        <w:t xml:space="preserve"> </w:t>
      </w:r>
      <w:r w:rsidRPr="00264210">
        <w:rPr>
          <w:rFonts w:ascii="Times New Roman" w:hAnsi="Times New Roman" w:cs="Times New Roman"/>
          <w:noProof/>
          <w:sz w:val="24"/>
          <w:szCs w:val="24"/>
          <w:lang w:val="en-GB"/>
        </w:rPr>
        <w:t>With management contracts, administrative matters relating to valuations and payments are in the hands of the client’s consultants.</w:t>
      </w:r>
    </w:p>
    <w:p w:rsidR="00264210" w:rsidRPr="00264210" w:rsidRDefault="00264210" w:rsidP="00264210">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B266D6" w:rsidRDefault="00B266D6" w:rsidP="00FD5E1B">
      <w:pPr>
        <w:jc w:val="both"/>
        <w:rPr>
          <w:rFonts w:ascii="Times New Roman" w:hAnsi="Times New Roman" w:cs="Times New Roman"/>
          <w:noProof/>
          <w:sz w:val="24"/>
          <w:szCs w:val="24"/>
        </w:rPr>
      </w:pPr>
    </w:p>
    <w:p w:rsidR="007A292D" w:rsidRDefault="007A292D" w:rsidP="00FD5E1B">
      <w:pPr>
        <w:jc w:val="both"/>
        <w:rPr>
          <w:rFonts w:ascii="Times New Roman" w:hAnsi="Times New Roman" w:cs="Times New Roman"/>
          <w:sz w:val="24"/>
          <w:szCs w:val="24"/>
        </w:rPr>
      </w:pPr>
    </w:p>
    <w:p w:rsidR="007A292D" w:rsidRDefault="007A292D" w:rsidP="00FD5E1B">
      <w:pPr>
        <w:jc w:val="both"/>
        <w:rPr>
          <w:rFonts w:ascii="Times New Roman" w:hAnsi="Times New Roman" w:cs="Times New Roman"/>
          <w:sz w:val="24"/>
          <w:szCs w:val="24"/>
        </w:rPr>
      </w:pPr>
    </w:p>
    <w:p w:rsidR="00B048AE" w:rsidRDefault="00B048AE" w:rsidP="0042471B">
      <w:pPr>
        <w:pStyle w:val="ListParagraph"/>
        <w:numPr>
          <w:ilvl w:val="0"/>
          <w:numId w:val="22"/>
        </w:numPr>
        <w:ind w:hanging="720"/>
        <w:jc w:val="both"/>
        <w:rPr>
          <w:rFonts w:ascii="Times New Roman" w:hAnsi="Times New Roman" w:cs="Times New Roman"/>
          <w:sz w:val="24"/>
          <w:szCs w:val="24"/>
        </w:rPr>
      </w:pPr>
      <w:r>
        <w:rPr>
          <w:rFonts w:ascii="Times New Roman" w:hAnsi="Times New Roman" w:cs="Times New Roman"/>
          <w:sz w:val="24"/>
          <w:szCs w:val="24"/>
        </w:rPr>
        <w:lastRenderedPageBreak/>
        <w:t>Communication between the Stake holders in this method;</w:t>
      </w:r>
    </w:p>
    <w:p w:rsidR="00B048AE" w:rsidRDefault="00B048AE" w:rsidP="00FD5E1B">
      <w:pPr>
        <w:jc w:val="both"/>
        <w:rPr>
          <w:rFonts w:ascii="Times New Roman" w:hAnsi="Times New Roman" w:cs="Times New Roman"/>
          <w:sz w:val="24"/>
          <w:szCs w:val="24"/>
        </w:rPr>
      </w:pPr>
    </w:p>
    <w:p w:rsidR="007A292D" w:rsidRDefault="00B048AE" w:rsidP="00FD5E1B">
      <w:pPr>
        <w:jc w:val="both"/>
        <w:rPr>
          <w:rFonts w:ascii="Times New Roman" w:hAnsi="Times New Roman" w:cs="Times New Roman"/>
          <w:sz w:val="24"/>
          <w:szCs w:val="24"/>
        </w:rPr>
      </w:pPr>
      <w:r>
        <w:rPr>
          <w:rFonts w:ascii="Times New Roman" w:hAnsi="Times New Roman" w:cs="Times New Roman"/>
          <w:noProof/>
          <w:sz w:val="24"/>
          <w:szCs w:val="24"/>
          <w:lang w:val="en-GB" w:eastAsia="en-GB" w:bidi="ta-IN"/>
        </w:rPr>
        <w:drawing>
          <wp:anchor distT="0" distB="0" distL="114300" distR="114300" simplePos="0" relativeHeight="251681792" behindDoc="1" locked="0" layoutInCell="1" allowOverlap="1">
            <wp:simplePos x="0" y="0"/>
            <wp:positionH relativeFrom="margin">
              <wp:align>center</wp:align>
            </wp:positionH>
            <wp:positionV relativeFrom="margin">
              <wp:posOffset>659130</wp:posOffset>
            </wp:positionV>
            <wp:extent cx="5932805" cy="4486910"/>
            <wp:effectExtent l="0" t="0" r="0" b="0"/>
            <wp:wrapNone/>
            <wp:docPr id="1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DC17B7" w:rsidRPr="00DC17B7">
        <w:rPr>
          <w:rFonts w:ascii="Times New Roman" w:hAnsi="Times New Roman" w:cs="Times New Roman"/>
          <w:noProof/>
          <w:sz w:val="24"/>
          <w:szCs w:val="24"/>
        </w:rPr>
        <w:pict>
          <v:shape id="_x0000_s1062" type="#_x0000_t32" style="position:absolute;left:0;text-align:left;margin-left:271.95pt;margin-top:127.65pt;width:45.2pt;height:47.65pt;flip:x;z-index:251695104;mso-position-horizontal-relative:text;mso-position-vertical-relative:text" o:connectortype="straight">
            <v:stroke startarrow="block" endarrow="block"/>
          </v:shape>
        </w:pict>
      </w:r>
      <w:r w:rsidR="00DC17B7" w:rsidRPr="00DC17B7">
        <w:rPr>
          <w:rFonts w:ascii="Times New Roman" w:hAnsi="Times New Roman" w:cs="Times New Roman"/>
          <w:noProof/>
          <w:sz w:val="24"/>
          <w:szCs w:val="24"/>
        </w:rPr>
        <w:pict>
          <v:shape id="_x0000_s1061" type="#_x0000_t32" style="position:absolute;left:0;text-align:left;margin-left:127.95pt;margin-top:129.05pt;width:42.3pt;height:46.25pt;z-index:251694080;mso-position-horizontal-relative:text;mso-position-vertical-relative:text" o:connectortype="straight">
            <v:stroke startarrow="block" endarrow="block"/>
          </v:shape>
        </w:pict>
      </w:r>
      <w:r w:rsidR="00DC17B7" w:rsidRPr="00DC17B7">
        <w:rPr>
          <w:rFonts w:ascii="Times New Roman" w:hAnsi="Times New Roman" w:cs="Times New Roman"/>
          <w:noProof/>
          <w:sz w:val="24"/>
          <w:szCs w:val="24"/>
        </w:rPr>
        <w:pict>
          <v:shape id="_x0000_s1060" type="#_x0000_t32" style="position:absolute;left:0;text-align:left;margin-left:130.7pt;margin-top:114.55pt;width:185.05pt;height:0;z-index:251693056;mso-position-horizontal-relative:text;mso-position-vertical-relative:text" o:connectortype="straight">
            <v:stroke startarrow="block" endarrow="block"/>
          </v:shape>
        </w:pict>
      </w:r>
      <w:r w:rsidR="00DC17B7" w:rsidRPr="00DC17B7">
        <w:rPr>
          <w:rFonts w:ascii="Times New Roman" w:hAnsi="Times New Roman" w:cs="Times New Roman"/>
          <w:noProof/>
          <w:sz w:val="24"/>
          <w:szCs w:val="24"/>
        </w:rPr>
        <w:pict>
          <v:shape id="_x0000_s1059" type="#_x0000_t32" style="position:absolute;left:0;text-align:left;margin-left:219.55pt;margin-top:67.8pt;width:0;height:101.6pt;z-index:251692032;mso-position-horizontal-relative:text;mso-position-vertical-relative:text" o:connectortype="straight">
            <v:stroke startarrow="block" endarrow="block"/>
          </v:shape>
        </w:pict>
      </w:r>
      <w:r w:rsidR="00DC17B7" w:rsidRPr="00DC17B7">
        <w:rPr>
          <w:rFonts w:ascii="Times New Roman" w:hAnsi="Times New Roman" w:cs="Times New Roman"/>
          <w:noProof/>
          <w:sz w:val="24"/>
          <w:szCs w:val="24"/>
        </w:rPr>
        <w:pict>
          <v:shape id="_x0000_s1054" type="#_x0000_t32" style="position:absolute;left:0;text-align:left;margin-left:60.5pt;margin-top:235.25pt;width:322.45pt;height:.05pt;z-index:251686912;mso-position-horizontal-relative:text;mso-position-vertical-relative:text" o:connectortype="straight"/>
        </w:pict>
      </w:r>
      <w:r w:rsidR="00DC17B7" w:rsidRPr="00DC17B7">
        <w:rPr>
          <w:rFonts w:ascii="Times New Roman" w:hAnsi="Times New Roman" w:cs="Times New Roman"/>
          <w:noProof/>
          <w:sz w:val="24"/>
          <w:szCs w:val="24"/>
        </w:rPr>
        <w:pict>
          <v:shape id="_x0000_s1052" type="#_x0000_t32" style="position:absolute;left:0;text-align:left;margin-left:60.55pt;margin-top:46.9pt;width:74.3pt;height:.05pt;z-index:251684864;mso-position-horizontal-relative:text;mso-position-vertical-relative:text" o:connectortype="straight">
            <v:stroke endarrow="block"/>
          </v:shape>
        </w:pict>
      </w:r>
      <w:r w:rsidR="00DC17B7" w:rsidRPr="00DC17B7">
        <w:rPr>
          <w:rFonts w:ascii="Times New Roman" w:hAnsi="Times New Roman" w:cs="Times New Roman"/>
          <w:noProof/>
          <w:sz w:val="24"/>
          <w:szCs w:val="24"/>
        </w:rPr>
        <w:pict>
          <v:shape id="_x0000_s1051" type="#_x0000_t32" style="position:absolute;left:0;text-align:left;margin-left:308.8pt;margin-top:46.95pt;width:74.3pt;height:0;flip:x;z-index:251683840;mso-position-horizontal-relative:text;mso-position-vertical-relative:text" o:connectortype="straight">
            <v:stroke endarrow="block"/>
          </v:shape>
        </w:pict>
      </w:r>
      <w:r w:rsidR="00DC17B7" w:rsidRPr="00DC17B7">
        <w:rPr>
          <w:rFonts w:ascii="Times New Roman" w:hAnsi="Times New Roman" w:cs="Times New Roman"/>
          <w:noProof/>
          <w:sz w:val="24"/>
          <w:szCs w:val="24"/>
        </w:rPr>
        <w:pict>
          <v:shape id="_x0000_s1050" type="#_x0000_t32" style="position:absolute;left:0;text-align:left;margin-left:60.5pt;margin-top:133.65pt;width:.05pt;height:35.75pt;z-index:251682816;mso-position-horizontal-relative:text;mso-position-vertical-relative:text" o:connectortype="straight">
            <v:stroke startarrow="block" endarrow="block"/>
          </v:shape>
        </w:pict>
      </w:r>
      <w:r w:rsidR="00DC17B7" w:rsidRPr="00DC17B7">
        <w:rPr>
          <w:rFonts w:ascii="Times New Roman" w:hAnsi="Times New Roman" w:cs="Times New Roman"/>
          <w:noProof/>
          <w:sz w:val="24"/>
          <w:szCs w:val="24"/>
        </w:rPr>
        <w:pict>
          <v:shape id="_x0000_s1058" type="#_x0000_t32" style="position:absolute;left:0;text-align:left;margin-left:382.95pt;margin-top:46.95pt;width:0;height:45.8pt;z-index:251691008;mso-position-horizontal-relative:text;mso-position-vertical-relative:text" o:connectortype="straight">
            <v:stroke endarrow="block"/>
          </v:shape>
        </w:pict>
      </w:r>
      <w:r w:rsidR="00DC17B7" w:rsidRPr="00DC17B7">
        <w:rPr>
          <w:rFonts w:ascii="Times New Roman" w:hAnsi="Times New Roman" w:cs="Times New Roman"/>
          <w:noProof/>
          <w:sz w:val="24"/>
          <w:szCs w:val="24"/>
        </w:rPr>
        <w:pict>
          <v:shape id="_x0000_s1057" type="#_x0000_t32" style="position:absolute;left:0;text-align:left;margin-left:60.55pt;margin-top:46.95pt;width:0;height:45.8pt;z-index:251689984;mso-position-horizontal-relative:text;mso-position-vertical-relative:text" o:connectortype="straight">
            <v:stroke endarrow="block"/>
          </v:shape>
        </w:pict>
      </w:r>
    </w:p>
    <w:p w:rsidR="007A292D" w:rsidRDefault="007A292D" w:rsidP="00FD5E1B">
      <w:pPr>
        <w:jc w:val="both"/>
        <w:rPr>
          <w:rFonts w:ascii="Times New Roman" w:hAnsi="Times New Roman" w:cs="Times New Roman"/>
          <w:sz w:val="24"/>
          <w:szCs w:val="24"/>
        </w:rPr>
      </w:pPr>
    </w:p>
    <w:p w:rsidR="007A292D" w:rsidRDefault="007A292D" w:rsidP="00FD5E1B">
      <w:pPr>
        <w:jc w:val="both"/>
        <w:rPr>
          <w:rFonts w:ascii="Times New Roman" w:hAnsi="Times New Roman" w:cs="Times New Roman"/>
          <w:sz w:val="24"/>
          <w:szCs w:val="24"/>
        </w:rPr>
      </w:pPr>
    </w:p>
    <w:p w:rsidR="007A292D" w:rsidRDefault="007A292D" w:rsidP="00FD5E1B">
      <w:pPr>
        <w:jc w:val="both"/>
        <w:rPr>
          <w:rFonts w:ascii="Times New Roman" w:hAnsi="Times New Roman" w:cs="Times New Roman"/>
          <w:sz w:val="24"/>
          <w:szCs w:val="24"/>
        </w:rPr>
      </w:pPr>
    </w:p>
    <w:p w:rsidR="00B266D6" w:rsidRDefault="00B266D6" w:rsidP="00FD5E1B">
      <w:pPr>
        <w:jc w:val="both"/>
        <w:rPr>
          <w:rFonts w:ascii="Times New Roman" w:hAnsi="Times New Roman" w:cs="Times New Roman"/>
          <w:sz w:val="24"/>
          <w:szCs w:val="24"/>
        </w:rPr>
      </w:pPr>
    </w:p>
    <w:p w:rsidR="00B266D6" w:rsidRDefault="00B266D6" w:rsidP="00FD5E1B">
      <w:pPr>
        <w:jc w:val="both"/>
        <w:rPr>
          <w:rFonts w:ascii="Times New Roman" w:hAnsi="Times New Roman" w:cs="Times New Roman"/>
          <w:sz w:val="24"/>
          <w:szCs w:val="24"/>
        </w:rPr>
      </w:pPr>
    </w:p>
    <w:p w:rsidR="00B266D6" w:rsidRDefault="00B266D6" w:rsidP="00FD5E1B">
      <w:pPr>
        <w:jc w:val="both"/>
        <w:rPr>
          <w:rFonts w:ascii="Times New Roman" w:hAnsi="Times New Roman" w:cs="Times New Roman"/>
          <w:sz w:val="24"/>
          <w:szCs w:val="24"/>
        </w:rPr>
      </w:pPr>
    </w:p>
    <w:p w:rsidR="00B266D6" w:rsidRDefault="00B266D6" w:rsidP="00FD5E1B">
      <w:pPr>
        <w:jc w:val="both"/>
        <w:rPr>
          <w:rFonts w:ascii="Times New Roman" w:hAnsi="Times New Roman" w:cs="Times New Roman"/>
          <w:sz w:val="24"/>
          <w:szCs w:val="24"/>
        </w:rPr>
      </w:pPr>
    </w:p>
    <w:p w:rsidR="00B266D6" w:rsidRDefault="00DC17B7" w:rsidP="00FD5E1B">
      <w:pPr>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66" type="#_x0000_t32" style="position:absolute;left:0;text-align:left;margin-left:219.55pt;margin-top:7.4pt;width:0;height:20.9pt;flip:y;z-index:251699200" o:connectortype="straight">
            <v:stroke endarrow="block"/>
          </v:shape>
        </w:pict>
      </w:r>
    </w:p>
    <w:p w:rsidR="00B266D6" w:rsidRDefault="00DC17B7" w:rsidP="00FD5E1B">
      <w:pPr>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69" type="#_x0000_t32" style="position:absolute;left:0;text-align:left;margin-left:60.55pt;margin-top:2.5pt;width:0;height:17.95pt;z-index:251702272" o:connectortype="straight">
            <v:stroke endarrow="block"/>
          </v:shape>
        </w:pict>
      </w:r>
      <w:r w:rsidRPr="00DC17B7">
        <w:rPr>
          <w:rFonts w:ascii="Times New Roman" w:hAnsi="Times New Roman" w:cs="Times New Roman"/>
          <w:noProof/>
          <w:sz w:val="24"/>
          <w:szCs w:val="24"/>
        </w:rPr>
        <w:pict>
          <v:shape id="_x0000_s1068" type="#_x0000_t32" style="position:absolute;left:0;text-align:left;margin-left:382.95pt;margin-top:2.45pt;width:0;height:18pt;z-index:251701248" o:connectortype="straight">
            <v:stroke endarrow="block"/>
          </v:shape>
        </w:pict>
      </w:r>
      <w:r w:rsidRPr="00DC17B7">
        <w:rPr>
          <w:rFonts w:ascii="Times New Roman" w:hAnsi="Times New Roman" w:cs="Times New Roman"/>
          <w:noProof/>
          <w:sz w:val="24"/>
          <w:szCs w:val="24"/>
        </w:rPr>
        <w:pict>
          <v:shape id="_x0000_s1067" type="#_x0000_t32" style="position:absolute;left:0;text-align:left;margin-left:219.55pt;margin-top:2.45pt;width:0;height:18pt;z-index:251700224" o:connectortype="straight">
            <v:stroke endarrow="block"/>
          </v:shape>
        </w:pict>
      </w:r>
    </w:p>
    <w:p w:rsidR="00B266D6" w:rsidRDefault="00B266D6" w:rsidP="00FD5E1B">
      <w:pPr>
        <w:jc w:val="both"/>
        <w:rPr>
          <w:rFonts w:ascii="Times New Roman" w:hAnsi="Times New Roman" w:cs="Times New Roman"/>
          <w:sz w:val="24"/>
          <w:szCs w:val="24"/>
        </w:rPr>
      </w:pPr>
    </w:p>
    <w:p w:rsidR="00B266D6" w:rsidRDefault="00B266D6" w:rsidP="00FD5E1B">
      <w:pPr>
        <w:jc w:val="both"/>
        <w:rPr>
          <w:rFonts w:ascii="Times New Roman" w:hAnsi="Times New Roman" w:cs="Times New Roman"/>
          <w:sz w:val="24"/>
          <w:szCs w:val="24"/>
        </w:rPr>
      </w:pPr>
    </w:p>
    <w:p w:rsidR="00936354" w:rsidRDefault="00936354" w:rsidP="00936354">
      <w:pPr>
        <w:tabs>
          <w:tab w:val="left" w:pos="2445"/>
          <w:tab w:val="left" w:pos="2478"/>
        </w:tabs>
        <w:jc w:val="both"/>
        <w:rPr>
          <w:rFonts w:ascii="Times New Roman" w:hAnsi="Times New Roman" w:cs="Times New Roman"/>
          <w:sz w:val="24"/>
          <w:szCs w:val="24"/>
        </w:rPr>
      </w:pPr>
      <w:r>
        <w:rPr>
          <w:rFonts w:ascii="Times New Roman" w:hAnsi="Times New Roman" w:cs="Times New Roman"/>
          <w:sz w:val="24"/>
          <w:szCs w:val="24"/>
        </w:rPr>
        <w:tab/>
      </w:r>
    </w:p>
    <w:p w:rsidR="00B266D6" w:rsidRDefault="00DC17B7" w:rsidP="00936354">
      <w:pPr>
        <w:tabs>
          <w:tab w:val="left" w:pos="2445"/>
          <w:tab w:val="left" w:pos="2478"/>
        </w:tabs>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63" type="#_x0000_t32" style="position:absolute;left:0;text-align:left;margin-left:1.55pt;margin-top:6.1pt;width:112.2pt;height:0;z-index:251696128" o:connectortype="straight">
            <v:stroke startarrow="block" endarrow="block"/>
          </v:shape>
        </w:pict>
      </w:r>
      <w:r w:rsidR="00936354">
        <w:rPr>
          <w:rFonts w:ascii="Times New Roman" w:hAnsi="Times New Roman" w:cs="Times New Roman"/>
          <w:sz w:val="24"/>
          <w:szCs w:val="24"/>
        </w:rPr>
        <w:t xml:space="preserve">       </w:t>
      </w:r>
      <w:r w:rsidR="001225D8">
        <w:rPr>
          <w:rFonts w:ascii="Times New Roman" w:hAnsi="Times New Roman" w:cs="Times New Roman"/>
          <w:sz w:val="24"/>
          <w:szCs w:val="24"/>
        </w:rPr>
        <w:t xml:space="preserve">                             </w:t>
      </w:r>
      <w:r w:rsidR="00936354">
        <w:rPr>
          <w:rFonts w:ascii="Times New Roman" w:hAnsi="Times New Roman" w:cs="Times New Roman"/>
          <w:noProof/>
          <w:sz w:val="24"/>
          <w:szCs w:val="24"/>
        </w:rPr>
        <w:t>Indicates lines of communication.</w:t>
      </w:r>
    </w:p>
    <w:p w:rsidR="0045021F" w:rsidRDefault="0045021F" w:rsidP="0045021F">
      <w:pPr>
        <w:spacing w:after="0" w:line="240" w:lineRule="auto"/>
        <w:jc w:val="center"/>
        <w:rPr>
          <w:rFonts w:ascii="Times New Roman" w:hAnsi="Times New Roman" w:cs="Times New Roman"/>
          <w:sz w:val="24"/>
          <w:szCs w:val="24"/>
        </w:rPr>
      </w:pPr>
      <w:r w:rsidRPr="00B1006D">
        <w:rPr>
          <w:rFonts w:ascii="Times New Roman" w:hAnsi="Times New Roman" w:cs="Times New Roman"/>
          <w:b/>
          <w:sz w:val="24"/>
          <w:szCs w:val="24"/>
        </w:rPr>
        <w:t>Figure 0</w:t>
      </w:r>
      <w:r>
        <w:rPr>
          <w:rFonts w:ascii="Times New Roman" w:hAnsi="Times New Roman" w:cs="Times New Roman"/>
          <w:b/>
          <w:sz w:val="24"/>
          <w:szCs w:val="24"/>
        </w:rPr>
        <w:t>3</w:t>
      </w:r>
      <w:r>
        <w:rPr>
          <w:rFonts w:ascii="Times New Roman" w:hAnsi="Times New Roman" w:cs="Times New Roman"/>
          <w:sz w:val="24"/>
          <w:szCs w:val="24"/>
        </w:rPr>
        <w:t xml:space="preserve">.Communication between the stake holders in </w:t>
      </w:r>
    </w:p>
    <w:p w:rsidR="0045021F" w:rsidRDefault="0045021F" w:rsidP="00450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Management contracting method.</w:t>
      </w:r>
    </w:p>
    <w:p w:rsidR="0045021F" w:rsidRDefault="0045021F" w:rsidP="0045021F">
      <w:pPr>
        <w:spacing w:after="0" w:line="240" w:lineRule="auto"/>
        <w:rPr>
          <w:rFonts w:ascii="Times New Roman" w:hAnsi="Times New Roman" w:cs="Times New Roman"/>
          <w:sz w:val="24"/>
          <w:szCs w:val="24"/>
        </w:rPr>
      </w:pPr>
    </w:p>
    <w:p w:rsidR="0045021F" w:rsidRPr="00264210" w:rsidRDefault="0045021F" w:rsidP="0045021F">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t>These are the some advantages in this method;</w:t>
      </w:r>
    </w:p>
    <w:p w:rsidR="0045021F" w:rsidRDefault="0045021F" w:rsidP="0045021F">
      <w:pPr>
        <w:tabs>
          <w:tab w:val="left" w:pos="2445"/>
          <w:tab w:val="left" w:pos="2478"/>
        </w:tabs>
        <w:spacing w:after="0" w:line="240" w:lineRule="auto"/>
        <w:rPr>
          <w:rFonts w:ascii="Times New Roman" w:hAnsi="Times New Roman" w:cs="Times New Roman"/>
          <w:sz w:val="24"/>
          <w:szCs w:val="24"/>
        </w:rPr>
      </w:pPr>
    </w:p>
    <w:p w:rsidR="00DE7E59" w:rsidRPr="0045021F" w:rsidRDefault="00DE7E59" w:rsidP="0042471B">
      <w:pPr>
        <w:numPr>
          <w:ilvl w:val="0"/>
          <w:numId w:val="26"/>
        </w:numPr>
        <w:tabs>
          <w:tab w:val="left" w:pos="2478"/>
        </w:tabs>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Work can begin on site as soon as the first one or two works packages have been designed.</w:t>
      </w:r>
    </w:p>
    <w:p w:rsidR="00DE7E59" w:rsidRPr="0045021F" w:rsidRDefault="00DE7E59" w:rsidP="0042471B">
      <w:pPr>
        <w:numPr>
          <w:ilvl w:val="0"/>
          <w:numId w:val="26"/>
        </w:numPr>
        <w:tabs>
          <w:tab w:val="left" w:pos="2478"/>
        </w:tabs>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Overlapping of design and construction can significantly reduce the time requirement, resulting in an earlier return on the client’s investment.</w:t>
      </w:r>
    </w:p>
    <w:p w:rsidR="00DE7E59" w:rsidRPr="0045021F" w:rsidRDefault="00DE7E59" w:rsidP="0042471B">
      <w:pPr>
        <w:numPr>
          <w:ilvl w:val="0"/>
          <w:numId w:val="26"/>
        </w:numPr>
        <w:tabs>
          <w:tab w:val="left" w:pos="2478"/>
        </w:tabs>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The contractor’s practical knowledge and management expertise are available to assist the design team.</w:t>
      </w:r>
    </w:p>
    <w:p w:rsidR="00936354" w:rsidRPr="0045021F" w:rsidRDefault="0045021F" w:rsidP="0042471B">
      <w:pPr>
        <w:pStyle w:val="ListParagraph"/>
        <w:numPr>
          <w:ilvl w:val="0"/>
          <w:numId w:val="26"/>
        </w:numPr>
        <w:tabs>
          <w:tab w:val="left" w:pos="2478"/>
        </w:tabs>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Where the nature and extent of the work may be uncertain, the design of later work packages may be delayed until more information becomes available as the work progresses, without extending the contract period</w:t>
      </w:r>
      <w:r>
        <w:rPr>
          <w:rFonts w:ascii="Times New Roman" w:hAnsi="Times New Roman" w:cs="Times New Roman"/>
          <w:sz w:val="24"/>
          <w:szCs w:val="24"/>
          <w:lang w:val="en-GB"/>
        </w:rPr>
        <w:t>.</w:t>
      </w:r>
    </w:p>
    <w:p w:rsidR="0045021F" w:rsidRDefault="0045021F" w:rsidP="0045021F">
      <w:pPr>
        <w:tabs>
          <w:tab w:val="left" w:pos="2478"/>
        </w:tabs>
        <w:spacing w:after="0" w:line="240" w:lineRule="auto"/>
        <w:jc w:val="both"/>
        <w:rPr>
          <w:rFonts w:ascii="Times New Roman" w:hAnsi="Times New Roman" w:cs="Times New Roman"/>
          <w:sz w:val="24"/>
          <w:szCs w:val="24"/>
        </w:rPr>
      </w:pPr>
    </w:p>
    <w:p w:rsidR="00B048AE" w:rsidRDefault="00B048AE" w:rsidP="0045021F">
      <w:pPr>
        <w:tabs>
          <w:tab w:val="left" w:pos="2478"/>
        </w:tabs>
        <w:spacing w:after="0" w:line="240" w:lineRule="auto"/>
        <w:jc w:val="both"/>
        <w:rPr>
          <w:rFonts w:ascii="Times New Roman" w:hAnsi="Times New Roman" w:cs="Times New Roman"/>
          <w:sz w:val="24"/>
          <w:szCs w:val="24"/>
        </w:rPr>
      </w:pPr>
    </w:p>
    <w:p w:rsidR="00B048AE" w:rsidRDefault="00B048AE" w:rsidP="0045021F">
      <w:pPr>
        <w:tabs>
          <w:tab w:val="left" w:pos="2478"/>
        </w:tabs>
        <w:spacing w:after="0" w:line="240" w:lineRule="auto"/>
        <w:jc w:val="both"/>
        <w:rPr>
          <w:rFonts w:ascii="Times New Roman" w:hAnsi="Times New Roman" w:cs="Times New Roman"/>
          <w:sz w:val="24"/>
          <w:szCs w:val="24"/>
        </w:rPr>
      </w:pPr>
    </w:p>
    <w:p w:rsidR="00B048AE" w:rsidRDefault="00B048AE" w:rsidP="0045021F">
      <w:pPr>
        <w:tabs>
          <w:tab w:val="left" w:pos="2478"/>
        </w:tabs>
        <w:spacing w:after="0" w:line="240" w:lineRule="auto"/>
        <w:jc w:val="both"/>
        <w:rPr>
          <w:rFonts w:ascii="Times New Roman" w:hAnsi="Times New Roman" w:cs="Times New Roman"/>
          <w:sz w:val="24"/>
          <w:szCs w:val="24"/>
        </w:rPr>
      </w:pPr>
    </w:p>
    <w:p w:rsidR="00B048AE" w:rsidRDefault="00B048AE" w:rsidP="0045021F">
      <w:pPr>
        <w:tabs>
          <w:tab w:val="left" w:pos="2478"/>
        </w:tabs>
        <w:spacing w:after="0" w:line="240" w:lineRule="auto"/>
        <w:jc w:val="both"/>
        <w:rPr>
          <w:rFonts w:ascii="Times New Roman" w:hAnsi="Times New Roman" w:cs="Times New Roman"/>
          <w:sz w:val="24"/>
          <w:szCs w:val="24"/>
        </w:rPr>
      </w:pPr>
    </w:p>
    <w:p w:rsidR="00B048AE" w:rsidRDefault="00B048AE" w:rsidP="0045021F">
      <w:pPr>
        <w:tabs>
          <w:tab w:val="left" w:pos="2478"/>
        </w:tabs>
        <w:spacing w:after="0" w:line="240" w:lineRule="auto"/>
        <w:jc w:val="both"/>
        <w:rPr>
          <w:rFonts w:ascii="Times New Roman" w:hAnsi="Times New Roman" w:cs="Times New Roman"/>
          <w:sz w:val="24"/>
          <w:szCs w:val="24"/>
        </w:rPr>
      </w:pPr>
    </w:p>
    <w:p w:rsidR="00074903" w:rsidRDefault="0045021F" w:rsidP="0045021F">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lastRenderedPageBreak/>
        <w:t xml:space="preserve">These are the some </w:t>
      </w:r>
      <w:r>
        <w:rPr>
          <w:rFonts w:ascii="Times New Roman" w:hAnsi="Times New Roman" w:cs="Times New Roman"/>
          <w:sz w:val="24"/>
          <w:szCs w:val="24"/>
        </w:rPr>
        <w:t>dis</w:t>
      </w:r>
      <w:r w:rsidRPr="00264210">
        <w:rPr>
          <w:rFonts w:ascii="Times New Roman" w:hAnsi="Times New Roman" w:cs="Times New Roman"/>
          <w:sz w:val="24"/>
          <w:szCs w:val="24"/>
        </w:rPr>
        <w:t>advantages in this method;</w:t>
      </w:r>
    </w:p>
    <w:p w:rsidR="00DE1E11" w:rsidRDefault="00DE1E11" w:rsidP="0045021F">
      <w:pPr>
        <w:spacing w:after="0" w:line="240" w:lineRule="auto"/>
        <w:jc w:val="both"/>
        <w:rPr>
          <w:rFonts w:ascii="Times New Roman" w:hAnsi="Times New Roman" w:cs="Times New Roman"/>
          <w:sz w:val="24"/>
          <w:szCs w:val="24"/>
        </w:rPr>
      </w:pPr>
    </w:p>
    <w:p w:rsidR="00DE7E59" w:rsidRPr="0045021F" w:rsidRDefault="00DE7E59" w:rsidP="0042471B">
      <w:pPr>
        <w:numPr>
          <w:ilvl w:val="0"/>
          <w:numId w:val="27"/>
        </w:numPr>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Uncertainty as to the final cost of the project until the last works contract has been signed.</w:t>
      </w:r>
    </w:p>
    <w:p w:rsidR="0045021F" w:rsidRPr="00DE1E11" w:rsidRDefault="0045021F" w:rsidP="0042471B">
      <w:pPr>
        <w:pStyle w:val="ListParagraph"/>
        <w:numPr>
          <w:ilvl w:val="0"/>
          <w:numId w:val="27"/>
        </w:numPr>
        <w:spacing w:after="0" w:line="240" w:lineRule="auto"/>
        <w:ind w:hanging="720"/>
        <w:jc w:val="both"/>
        <w:rPr>
          <w:rFonts w:ascii="Times New Roman" w:hAnsi="Times New Roman" w:cs="Times New Roman"/>
          <w:sz w:val="24"/>
          <w:szCs w:val="24"/>
        </w:rPr>
      </w:pPr>
      <w:r w:rsidRPr="0045021F">
        <w:rPr>
          <w:rFonts w:ascii="Times New Roman" w:hAnsi="Times New Roman" w:cs="Times New Roman"/>
          <w:sz w:val="24"/>
          <w:szCs w:val="24"/>
          <w:lang w:val="en-GB"/>
        </w:rPr>
        <w:t>The number of variations and the amount of re-measurement required may be greater than on traditional contracts because of the greater opportunity to make changes in design during the construction period, because of problems connected with the interface between packages</w:t>
      </w:r>
      <w:r>
        <w:rPr>
          <w:rFonts w:ascii="Times New Roman" w:hAnsi="Times New Roman" w:cs="Times New Roman"/>
          <w:sz w:val="24"/>
          <w:szCs w:val="24"/>
          <w:lang w:val="en-GB"/>
        </w:rPr>
        <w:t>.</w:t>
      </w:r>
    </w:p>
    <w:p w:rsidR="00DE1E11" w:rsidRDefault="00DE1E11" w:rsidP="00DE1E11">
      <w:pPr>
        <w:spacing w:after="0" w:line="240" w:lineRule="auto"/>
        <w:jc w:val="both"/>
        <w:rPr>
          <w:rFonts w:ascii="Times New Roman" w:hAnsi="Times New Roman" w:cs="Times New Roman"/>
          <w:sz w:val="24"/>
          <w:szCs w:val="24"/>
        </w:rPr>
      </w:pPr>
    </w:p>
    <w:p w:rsidR="00DE1E11" w:rsidRPr="00DE1E11" w:rsidRDefault="00DE1E11" w:rsidP="00DE1E11">
      <w:pPr>
        <w:spacing w:after="0" w:line="240" w:lineRule="auto"/>
        <w:jc w:val="both"/>
        <w:rPr>
          <w:rFonts w:ascii="Times New Roman" w:hAnsi="Times New Roman" w:cs="Times New Roman"/>
          <w:sz w:val="24"/>
          <w:szCs w:val="24"/>
        </w:rPr>
      </w:pPr>
    </w:p>
    <w:p w:rsidR="005311FA" w:rsidRPr="005311FA" w:rsidRDefault="005311FA" w:rsidP="0042471B">
      <w:pPr>
        <w:pStyle w:val="ListParagraph"/>
        <w:numPr>
          <w:ilvl w:val="0"/>
          <w:numId w:val="19"/>
        </w:numPr>
        <w:spacing w:after="0" w:line="240" w:lineRule="auto"/>
        <w:ind w:hanging="720"/>
        <w:jc w:val="both"/>
        <w:rPr>
          <w:rFonts w:ascii="Times New Roman" w:eastAsia="Times New Roman" w:hAnsi="Times New Roman" w:cs="Times New Roman"/>
          <w:sz w:val="24"/>
          <w:szCs w:val="24"/>
        </w:rPr>
      </w:pPr>
      <w:r w:rsidRPr="005311FA">
        <w:rPr>
          <w:rFonts w:ascii="Times New Roman" w:eastAsia="Times New Roman" w:hAnsi="Times New Roman" w:cs="Times New Roman"/>
          <w:sz w:val="24"/>
          <w:szCs w:val="24"/>
        </w:rPr>
        <w:t>Construction Management</w:t>
      </w:r>
    </w:p>
    <w:p w:rsidR="005311FA" w:rsidRPr="005311FA" w:rsidRDefault="005311FA" w:rsidP="005311FA">
      <w:pPr>
        <w:pStyle w:val="ListParagraph"/>
        <w:spacing w:after="0" w:line="240" w:lineRule="auto"/>
        <w:jc w:val="both"/>
        <w:rPr>
          <w:rFonts w:ascii="Times New Roman" w:eastAsia="Times New Roman" w:hAnsi="Times New Roman" w:cs="Times New Roman"/>
          <w:b/>
          <w:sz w:val="24"/>
          <w:szCs w:val="24"/>
        </w:rPr>
      </w:pPr>
    </w:p>
    <w:p w:rsidR="005311FA" w:rsidRPr="005311FA" w:rsidRDefault="005311FA" w:rsidP="005311FA">
      <w:pPr>
        <w:spacing w:after="0" w:line="240" w:lineRule="auto"/>
        <w:jc w:val="both"/>
        <w:rPr>
          <w:rFonts w:ascii="Times New Roman" w:eastAsia="Times New Roman" w:hAnsi="Times New Roman" w:cs="Times New Roman"/>
          <w:sz w:val="24"/>
          <w:szCs w:val="24"/>
        </w:rPr>
      </w:pPr>
      <w:r w:rsidRPr="005311FA">
        <w:rPr>
          <w:rFonts w:ascii="Times New Roman" w:eastAsia="Times New Roman" w:hAnsi="Times New Roman" w:cs="Times New Roman"/>
          <w:sz w:val="24"/>
          <w:szCs w:val="24"/>
        </w:rPr>
        <w:t>Although this is not a procurement method, it is only a part of the total process. This is a professional consultant service to the client, provided on a fee basis, with the design and construction services being provided by other organizations. The construction manager is responsible for the organization and planning of the construction work on site and for arranging it to be carried out in the most efficient manner.</w:t>
      </w:r>
    </w:p>
    <w:p w:rsidR="000915E6" w:rsidRDefault="000915E6" w:rsidP="00FD5E1B">
      <w:pPr>
        <w:spacing w:after="0" w:line="240" w:lineRule="auto"/>
        <w:jc w:val="both"/>
        <w:rPr>
          <w:rFonts w:ascii="Times New Roman" w:hAnsi="Times New Roman" w:cs="Times New Roman"/>
          <w:sz w:val="24"/>
          <w:szCs w:val="24"/>
        </w:rPr>
      </w:pPr>
    </w:p>
    <w:p w:rsidR="0000460B" w:rsidRDefault="0000460B"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construction work itself normally carried out by a number of contractors, each of whom is responsible for a defined work packages. All the work packages together constitute the total project. Each works contractor enters into a direct contract with the client. The construction manager’s duties normally include any or all of the following;</w:t>
      </w:r>
    </w:p>
    <w:p w:rsidR="0000460B" w:rsidRDefault="0000460B" w:rsidP="00FD5E1B">
      <w:pPr>
        <w:spacing w:after="0" w:line="240" w:lineRule="auto"/>
        <w:jc w:val="both"/>
        <w:rPr>
          <w:rFonts w:ascii="Times New Roman" w:hAnsi="Times New Roman" w:cs="Times New Roman"/>
          <w:sz w:val="24"/>
          <w:szCs w:val="24"/>
        </w:rPr>
      </w:pPr>
    </w:p>
    <w:p w:rsidR="000915E6" w:rsidRDefault="0000460B"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Co-operation and consultation with the other members of the client’s professional team.</w:t>
      </w:r>
    </w:p>
    <w:p w:rsidR="0000460B" w:rsidRDefault="0000460B"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Preparation and updating of a detailed construction programmed.</w:t>
      </w:r>
    </w:p>
    <w:p w:rsidR="0000460B" w:rsidRDefault="0000460B"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Preparation of materials and components flows and arranging for advance ordering.</w:t>
      </w:r>
    </w:p>
    <w:p w:rsidR="0000460B" w:rsidRDefault="0000460B"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Determining what site facilities and services are required and their locations.</w:t>
      </w:r>
    </w:p>
    <w:p w:rsidR="00B048AE" w:rsidRDefault="0000460B"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Breaking down the project into suitable work packages in consultation </w:t>
      </w:r>
      <w:r w:rsidR="00B048AE">
        <w:rPr>
          <w:rFonts w:ascii="Times New Roman" w:hAnsi="Times New Roman" w:cs="Times New Roman"/>
          <w:sz w:val="24"/>
          <w:szCs w:val="24"/>
        </w:rPr>
        <w:t>with the other members of the client’s team and recommending suitable contractors to be invited to tender for work packages.</w:t>
      </w:r>
    </w:p>
    <w:p w:rsidR="00B048AE" w:rsidRDefault="00B048AE"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Evaluation tender and making recommendation on them to the client’s team.</w:t>
      </w:r>
    </w:p>
    <w:p w:rsidR="00B048AE" w:rsidRDefault="00B048AE"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Co-coordinating the work of the works contractors to ensure that it is carried out in accordance with the master programmed.</w:t>
      </w:r>
    </w:p>
    <w:p w:rsidR="00B048AE" w:rsidRDefault="00B048AE"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sidRPr="00B048AE">
        <w:rPr>
          <w:rFonts w:ascii="Times New Roman" w:hAnsi="Times New Roman" w:cs="Times New Roman"/>
          <w:sz w:val="24"/>
          <w:szCs w:val="24"/>
        </w:rPr>
        <w:t>Establishing all necessary management personal on site with responsibility to manage and supervise</w:t>
      </w:r>
      <w:r>
        <w:rPr>
          <w:rFonts w:ascii="Times New Roman" w:hAnsi="Times New Roman" w:cs="Times New Roman"/>
          <w:sz w:val="24"/>
          <w:szCs w:val="24"/>
        </w:rPr>
        <w:t xml:space="preserve"> the project.</w:t>
      </w:r>
    </w:p>
    <w:p w:rsidR="00B048AE" w:rsidRDefault="00B048AE"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Dealing with any necessary variations to the work, providing the design manager with estimates of their likely cost and subsequently issuing instructions to works contractors.</w:t>
      </w:r>
    </w:p>
    <w:p w:rsidR="0000460B" w:rsidRPr="00B048AE" w:rsidRDefault="00DE1E11" w:rsidP="0042471B">
      <w:pPr>
        <w:pStyle w:val="ListParagraph"/>
        <w:numPr>
          <w:ilvl w:val="0"/>
          <w:numId w:val="28"/>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Submitting</w:t>
      </w:r>
      <w:r w:rsidR="00B048AE">
        <w:rPr>
          <w:rFonts w:ascii="Times New Roman" w:hAnsi="Times New Roman" w:cs="Times New Roman"/>
          <w:sz w:val="24"/>
          <w:szCs w:val="24"/>
        </w:rPr>
        <w:t xml:space="preserve"> to the</w:t>
      </w:r>
      <w:r>
        <w:rPr>
          <w:rFonts w:ascii="Times New Roman" w:hAnsi="Times New Roman" w:cs="Times New Roman"/>
          <w:sz w:val="24"/>
          <w:szCs w:val="24"/>
        </w:rPr>
        <w:t xml:space="preserve"> quantity surveyor applications from works contractors for period tic payments and all necessary documentation enabling </w:t>
      </w:r>
      <w:r w:rsidR="001225D8">
        <w:rPr>
          <w:rFonts w:ascii="Times New Roman" w:hAnsi="Times New Roman" w:cs="Times New Roman"/>
          <w:sz w:val="24"/>
          <w:szCs w:val="24"/>
        </w:rPr>
        <w:t>the final accounts of works contractors to be settled.</w:t>
      </w:r>
      <w:r w:rsidR="00B048AE">
        <w:rPr>
          <w:rFonts w:ascii="Times New Roman" w:hAnsi="Times New Roman" w:cs="Times New Roman"/>
          <w:sz w:val="24"/>
          <w:szCs w:val="24"/>
        </w:rPr>
        <w:t xml:space="preserve">  </w:t>
      </w:r>
      <w:r w:rsidR="00B048AE" w:rsidRPr="00B048AE">
        <w:rPr>
          <w:rFonts w:ascii="Times New Roman" w:hAnsi="Times New Roman" w:cs="Times New Roman"/>
          <w:sz w:val="24"/>
          <w:szCs w:val="24"/>
        </w:rPr>
        <w:t xml:space="preserve"> </w:t>
      </w: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1225D8" w:rsidRDefault="001225D8" w:rsidP="0042471B">
      <w:pPr>
        <w:pStyle w:val="ListParagraph"/>
        <w:numPr>
          <w:ilvl w:val="0"/>
          <w:numId w:val="22"/>
        </w:numPr>
        <w:ind w:hanging="720"/>
        <w:jc w:val="both"/>
        <w:rPr>
          <w:rFonts w:ascii="Times New Roman" w:hAnsi="Times New Roman" w:cs="Times New Roman"/>
          <w:sz w:val="24"/>
          <w:szCs w:val="24"/>
        </w:rPr>
      </w:pPr>
      <w:r>
        <w:rPr>
          <w:rFonts w:ascii="Times New Roman" w:hAnsi="Times New Roman" w:cs="Times New Roman"/>
          <w:noProof/>
          <w:sz w:val="24"/>
          <w:szCs w:val="24"/>
          <w:lang w:val="en-GB" w:eastAsia="en-GB" w:bidi="ta-IN"/>
        </w:rPr>
        <w:lastRenderedPageBreak/>
        <w:drawing>
          <wp:anchor distT="0" distB="0" distL="114300" distR="114300" simplePos="0" relativeHeight="251704320" behindDoc="1" locked="0" layoutInCell="1" allowOverlap="1">
            <wp:simplePos x="0" y="0"/>
            <wp:positionH relativeFrom="margin">
              <wp:align>center</wp:align>
            </wp:positionH>
            <wp:positionV relativeFrom="margin">
              <wp:posOffset>318770</wp:posOffset>
            </wp:positionV>
            <wp:extent cx="5932805" cy="4486910"/>
            <wp:effectExtent l="0" t="0" r="0" b="0"/>
            <wp:wrapNone/>
            <wp:docPr id="14"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Pr>
          <w:rFonts w:ascii="Times New Roman" w:hAnsi="Times New Roman" w:cs="Times New Roman"/>
          <w:sz w:val="24"/>
          <w:szCs w:val="24"/>
        </w:rPr>
        <w:t>Communication between the Stake holders in this method;</w:t>
      </w: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DC17B7" w:rsidP="00FD5E1B">
      <w:pPr>
        <w:spacing w:after="0" w:line="240" w:lineRule="auto"/>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82" type="#_x0000_t32" style="position:absolute;left:0;text-align:left;margin-left:383.25pt;margin-top:195.6pt;width:0;height:18pt;z-index:251717632" o:connectortype="straight">
            <v:stroke endarrow="block"/>
          </v:shape>
        </w:pict>
      </w:r>
      <w:r w:rsidRPr="00DC17B7">
        <w:rPr>
          <w:rFonts w:ascii="Times New Roman" w:hAnsi="Times New Roman" w:cs="Times New Roman"/>
          <w:noProof/>
          <w:sz w:val="24"/>
          <w:szCs w:val="24"/>
        </w:rPr>
        <w:pict>
          <v:shape id="_x0000_s1081" type="#_x0000_t32" style="position:absolute;left:0;text-align:left;margin-left:219.85pt;margin-top:195.6pt;width:0;height:18pt;z-index:251716608" o:connectortype="straight">
            <v:stroke endarrow="block"/>
          </v:shape>
        </w:pict>
      </w:r>
      <w:r w:rsidRPr="00DC17B7">
        <w:rPr>
          <w:rFonts w:ascii="Times New Roman" w:hAnsi="Times New Roman" w:cs="Times New Roman"/>
          <w:noProof/>
          <w:sz w:val="24"/>
          <w:szCs w:val="24"/>
        </w:rPr>
        <w:pict>
          <v:shape id="_x0000_s1080" type="#_x0000_t32" style="position:absolute;left:0;text-align:left;margin-left:219.85pt;margin-top:174.7pt;width:0;height:20.9pt;flip:y;z-index:251715584" o:connectortype="straight">
            <v:stroke endarrow="block"/>
          </v:shape>
        </w:pict>
      </w:r>
      <w:r w:rsidRPr="00DC17B7">
        <w:rPr>
          <w:rFonts w:ascii="Times New Roman" w:hAnsi="Times New Roman" w:cs="Times New Roman"/>
          <w:noProof/>
          <w:sz w:val="24"/>
          <w:szCs w:val="24"/>
        </w:rPr>
        <w:pict>
          <v:shape id="_x0000_s1079" type="#_x0000_t32" style="position:absolute;left:0;text-align:left;margin-left:272.25pt;margin-top:88pt;width:45.2pt;height:47.65pt;flip:x;z-index:251714560" o:connectortype="straight">
            <v:stroke startarrow="block" endarrow="block"/>
          </v:shape>
        </w:pict>
      </w:r>
      <w:r w:rsidRPr="00DC17B7">
        <w:rPr>
          <w:rFonts w:ascii="Times New Roman" w:hAnsi="Times New Roman" w:cs="Times New Roman"/>
          <w:noProof/>
          <w:sz w:val="24"/>
          <w:szCs w:val="24"/>
        </w:rPr>
        <w:pict>
          <v:shape id="_x0000_s1078" type="#_x0000_t32" style="position:absolute;left:0;text-align:left;margin-left:128.25pt;margin-top:89.4pt;width:42.3pt;height:46.25pt;z-index:251713536" o:connectortype="straight">
            <v:stroke startarrow="block" endarrow="block"/>
          </v:shape>
        </w:pict>
      </w:r>
      <w:r w:rsidRPr="00DC17B7">
        <w:rPr>
          <w:rFonts w:ascii="Times New Roman" w:hAnsi="Times New Roman" w:cs="Times New Roman"/>
          <w:noProof/>
          <w:sz w:val="24"/>
          <w:szCs w:val="24"/>
        </w:rPr>
        <w:pict>
          <v:shape id="_x0000_s1077" type="#_x0000_t32" style="position:absolute;left:0;text-align:left;margin-left:131pt;margin-top:74.9pt;width:185.05pt;height:0;z-index:251712512" o:connectortype="straight">
            <v:stroke startarrow="block" endarrow="block"/>
          </v:shape>
        </w:pict>
      </w:r>
      <w:r w:rsidRPr="00DC17B7">
        <w:rPr>
          <w:rFonts w:ascii="Times New Roman" w:hAnsi="Times New Roman" w:cs="Times New Roman"/>
          <w:noProof/>
          <w:sz w:val="24"/>
          <w:szCs w:val="24"/>
        </w:rPr>
        <w:pict>
          <v:shape id="_x0000_s1076" type="#_x0000_t32" style="position:absolute;left:0;text-align:left;margin-left:219.85pt;margin-top:28.15pt;width:0;height:101.6pt;z-index:251711488" o:connectortype="straight">
            <v:stroke startarrow="block" endarrow="block"/>
          </v:shape>
        </w:pict>
      </w:r>
      <w:r w:rsidRPr="00DC17B7">
        <w:rPr>
          <w:rFonts w:ascii="Times New Roman" w:hAnsi="Times New Roman" w:cs="Times New Roman"/>
          <w:noProof/>
          <w:sz w:val="24"/>
          <w:szCs w:val="24"/>
        </w:rPr>
        <w:pict>
          <v:shape id="_x0000_s1075" type="#_x0000_t32" style="position:absolute;left:0;text-align:left;margin-left:383.25pt;margin-top:7.3pt;width:0;height:45.8pt;z-index:251710464" o:connectortype="straight">
            <v:stroke endarrow="block"/>
          </v:shape>
        </w:pict>
      </w:r>
      <w:r w:rsidRPr="00DC17B7">
        <w:rPr>
          <w:rFonts w:ascii="Times New Roman" w:hAnsi="Times New Roman" w:cs="Times New Roman"/>
          <w:noProof/>
          <w:sz w:val="24"/>
          <w:szCs w:val="24"/>
        </w:rPr>
        <w:pict>
          <v:shape id="_x0000_s1074" type="#_x0000_t32" style="position:absolute;left:0;text-align:left;margin-left:60.85pt;margin-top:7.3pt;width:0;height:45.8pt;z-index:251709440" o:connectortype="straight">
            <v:stroke endarrow="block"/>
          </v:shape>
        </w:pict>
      </w:r>
      <w:r w:rsidRPr="00DC17B7">
        <w:rPr>
          <w:rFonts w:ascii="Times New Roman" w:hAnsi="Times New Roman" w:cs="Times New Roman"/>
          <w:noProof/>
          <w:sz w:val="24"/>
          <w:szCs w:val="24"/>
        </w:rPr>
        <w:pict>
          <v:shape id="_x0000_s1073" type="#_x0000_t32" style="position:absolute;left:0;text-align:left;margin-left:60.8pt;margin-top:195.6pt;width:322.45pt;height:.05pt;z-index:251708416" o:connectortype="straight"/>
        </w:pict>
      </w:r>
      <w:r w:rsidRPr="00DC17B7">
        <w:rPr>
          <w:rFonts w:ascii="Times New Roman" w:hAnsi="Times New Roman" w:cs="Times New Roman"/>
          <w:noProof/>
          <w:sz w:val="24"/>
          <w:szCs w:val="24"/>
        </w:rPr>
        <w:pict>
          <v:shape id="_x0000_s1072" type="#_x0000_t32" style="position:absolute;left:0;text-align:left;margin-left:60.85pt;margin-top:7.25pt;width:74.3pt;height:.05pt;z-index:251707392" o:connectortype="straight">
            <v:stroke endarrow="block"/>
          </v:shape>
        </w:pict>
      </w:r>
      <w:r w:rsidRPr="00DC17B7">
        <w:rPr>
          <w:rFonts w:ascii="Times New Roman" w:hAnsi="Times New Roman" w:cs="Times New Roman"/>
          <w:noProof/>
          <w:sz w:val="24"/>
          <w:szCs w:val="24"/>
        </w:rPr>
        <w:pict>
          <v:shape id="_x0000_s1071" type="#_x0000_t32" style="position:absolute;left:0;text-align:left;margin-left:309.1pt;margin-top:7.3pt;width:74.3pt;height:0;flip:x;z-index:251706368" o:connectortype="straight">
            <v:stroke endarrow="block"/>
          </v:shape>
        </w:pict>
      </w:r>
      <w:r w:rsidRPr="00DC17B7">
        <w:rPr>
          <w:rFonts w:ascii="Times New Roman" w:hAnsi="Times New Roman" w:cs="Times New Roman"/>
          <w:noProof/>
          <w:sz w:val="24"/>
          <w:szCs w:val="24"/>
        </w:rPr>
        <w:pict>
          <v:shape id="_x0000_s1070" type="#_x0000_t32" style="position:absolute;left:0;text-align:left;margin-left:60.8pt;margin-top:94pt;width:.05pt;height:35.75pt;z-index:251705344" o:connectortype="straight">
            <v:stroke startarrow="block" endarrow="block"/>
          </v:shape>
        </w:pict>
      </w:r>
      <w:r w:rsidRPr="00DC17B7">
        <w:rPr>
          <w:rFonts w:ascii="Times New Roman" w:hAnsi="Times New Roman" w:cs="Times New Roman"/>
          <w:noProof/>
          <w:sz w:val="24"/>
          <w:szCs w:val="24"/>
        </w:rPr>
        <w:pict>
          <v:shape id="_x0000_s1083" type="#_x0000_t32" style="position:absolute;left:0;text-align:left;margin-left:60.85pt;margin-top:195.65pt;width:0;height:17.95pt;z-index:251718656" o:connectortype="straight">
            <v:stroke endarrow="block"/>
          </v:shape>
        </w:pict>
      </w: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DC17B7" w:rsidP="001225D8">
      <w:pPr>
        <w:tabs>
          <w:tab w:val="left" w:pos="2558"/>
        </w:tabs>
        <w:spacing w:after="0" w:line="240" w:lineRule="auto"/>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84" type="#_x0000_t32" style="position:absolute;left:0;text-align:left;margin-left:-.95pt;margin-top:5.65pt;width:112.2pt;height:0;z-index:251719680" o:connectortype="straight">
            <v:stroke startarrow="block" endarrow="block"/>
          </v:shape>
        </w:pict>
      </w:r>
      <w:r w:rsidR="001225D8">
        <w:rPr>
          <w:rFonts w:ascii="Times New Roman" w:hAnsi="Times New Roman" w:cs="Times New Roman"/>
          <w:sz w:val="24"/>
          <w:szCs w:val="24"/>
        </w:rPr>
        <w:t xml:space="preserve">                                   </w:t>
      </w:r>
      <w:r w:rsidR="001225D8">
        <w:rPr>
          <w:rFonts w:ascii="Times New Roman" w:hAnsi="Times New Roman" w:cs="Times New Roman"/>
          <w:noProof/>
          <w:sz w:val="24"/>
          <w:szCs w:val="24"/>
        </w:rPr>
        <w:t>Indicates lines of communication.</w:t>
      </w:r>
    </w:p>
    <w:p w:rsidR="001225D8" w:rsidRDefault="001225D8" w:rsidP="001225D8">
      <w:pPr>
        <w:spacing w:after="0" w:line="240" w:lineRule="auto"/>
        <w:jc w:val="center"/>
        <w:rPr>
          <w:rFonts w:ascii="Times New Roman" w:hAnsi="Times New Roman" w:cs="Times New Roman"/>
          <w:sz w:val="24"/>
          <w:szCs w:val="24"/>
        </w:rPr>
      </w:pPr>
    </w:p>
    <w:p w:rsidR="001225D8" w:rsidRDefault="001225D8" w:rsidP="001225D8">
      <w:pPr>
        <w:spacing w:after="0" w:line="240" w:lineRule="auto"/>
        <w:jc w:val="center"/>
        <w:rPr>
          <w:rFonts w:ascii="Times New Roman" w:hAnsi="Times New Roman" w:cs="Times New Roman"/>
          <w:sz w:val="24"/>
          <w:szCs w:val="24"/>
        </w:rPr>
      </w:pPr>
      <w:r w:rsidRPr="00B1006D">
        <w:rPr>
          <w:rFonts w:ascii="Times New Roman" w:hAnsi="Times New Roman" w:cs="Times New Roman"/>
          <w:b/>
          <w:sz w:val="24"/>
          <w:szCs w:val="24"/>
        </w:rPr>
        <w:t>Figure 0</w:t>
      </w:r>
      <w:r>
        <w:rPr>
          <w:rFonts w:ascii="Times New Roman" w:hAnsi="Times New Roman" w:cs="Times New Roman"/>
          <w:b/>
          <w:sz w:val="24"/>
          <w:szCs w:val="24"/>
        </w:rPr>
        <w:t>4</w:t>
      </w:r>
      <w:r>
        <w:rPr>
          <w:rFonts w:ascii="Times New Roman" w:hAnsi="Times New Roman" w:cs="Times New Roman"/>
          <w:sz w:val="24"/>
          <w:szCs w:val="24"/>
        </w:rPr>
        <w:t xml:space="preserve">.Communication between the stake holders in </w:t>
      </w:r>
    </w:p>
    <w:p w:rsidR="001225D8" w:rsidRDefault="001225D8" w:rsidP="001225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Construction management method.</w:t>
      </w:r>
    </w:p>
    <w:p w:rsidR="001225D8" w:rsidRDefault="001225D8" w:rsidP="001225D8">
      <w:pPr>
        <w:spacing w:after="0" w:line="240" w:lineRule="auto"/>
        <w:jc w:val="center"/>
        <w:rPr>
          <w:rFonts w:ascii="Times New Roman" w:hAnsi="Times New Roman" w:cs="Times New Roman"/>
          <w:sz w:val="24"/>
          <w:szCs w:val="24"/>
        </w:rPr>
      </w:pPr>
    </w:p>
    <w:p w:rsidR="001225D8" w:rsidRDefault="001225D8" w:rsidP="001225D8">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t>These are the some advantages in this method;</w:t>
      </w:r>
    </w:p>
    <w:p w:rsidR="001225D8" w:rsidRDefault="001225D8" w:rsidP="001225D8">
      <w:pPr>
        <w:spacing w:after="0" w:line="240" w:lineRule="auto"/>
        <w:jc w:val="both"/>
        <w:rPr>
          <w:rFonts w:ascii="Times New Roman" w:hAnsi="Times New Roman" w:cs="Times New Roman"/>
          <w:sz w:val="24"/>
          <w:szCs w:val="24"/>
        </w:rPr>
      </w:pPr>
    </w:p>
    <w:p w:rsidR="001225D8" w:rsidRDefault="001225D8" w:rsidP="0042471B">
      <w:pPr>
        <w:pStyle w:val="ListParagraph"/>
        <w:numPr>
          <w:ilvl w:val="0"/>
          <w:numId w:val="2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construction work is more closely integrated into the management of the project.</w:t>
      </w:r>
    </w:p>
    <w:p w:rsidR="003E07CA" w:rsidRDefault="003E07CA" w:rsidP="0042471B">
      <w:pPr>
        <w:pStyle w:val="ListParagraph"/>
        <w:numPr>
          <w:ilvl w:val="0"/>
          <w:numId w:val="2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Close liaison between the construction manager and design manager leads to prompt identification of and decision relating to practical problems.</w:t>
      </w:r>
    </w:p>
    <w:p w:rsidR="003E07CA" w:rsidRDefault="003E07CA" w:rsidP="0042471B">
      <w:pPr>
        <w:pStyle w:val="ListParagraph"/>
        <w:numPr>
          <w:ilvl w:val="0"/>
          <w:numId w:val="2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Detailed design can continue in parallel with construction, work packages being let in succession as the design of each is completed, thus shortening the project time.</w:t>
      </w:r>
    </w:p>
    <w:p w:rsidR="003E07CA" w:rsidRDefault="003E07CA" w:rsidP="0042471B">
      <w:pPr>
        <w:pStyle w:val="ListParagraph"/>
        <w:numPr>
          <w:ilvl w:val="0"/>
          <w:numId w:val="2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Privities of contract between the client and each of the works contractors provide the client with a readier means of redress in the event of difficulties, such as delays, arising.</w:t>
      </w:r>
    </w:p>
    <w:p w:rsidR="001225D8" w:rsidRPr="001225D8" w:rsidRDefault="003E07CA" w:rsidP="003E07C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25D8">
        <w:rPr>
          <w:rFonts w:ascii="Times New Roman" w:hAnsi="Times New Roman" w:cs="Times New Roman"/>
          <w:sz w:val="24"/>
          <w:szCs w:val="24"/>
        </w:rPr>
        <w:t xml:space="preserve"> </w:t>
      </w:r>
    </w:p>
    <w:p w:rsidR="00DB2F7B" w:rsidRDefault="00DB2F7B" w:rsidP="00DB2F7B">
      <w:pPr>
        <w:spacing w:after="0" w:line="240" w:lineRule="auto"/>
        <w:jc w:val="both"/>
        <w:rPr>
          <w:rFonts w:ascii="Times New Roman" w:hAnsi="Times New Roman" w:cs="Times New Roman"/>
          <w:sz w:val="24"/>
          <w:szCs w:val="24"/>
        </w:rPr>
      </w:pPr>
      <w:r w:rsidRPr="00264210">
        <w:rPr>
          <w:rFonts w:ascii="Times New Roman" w:hAnsi="Times New Roman" w:cs="Times New Roman"/>
          <w:sz w:val="24"/>
          <w:szCs w:val="24"/>
        </w:rPr>
        <w:t>These are the some advantages in this method;</w:t>
      </w:r>
    </w:p>
    <w:p w:rsidR="00DB2F7B" w:rsidRDefault="00DB2F7B" w:rsidP="00DB2F7B">
      <w:pPr>
        <w:spacing w:after="0" w:line="240" w:lineRule="auto"/>
        <w:jc w:val="both"/>
        <w:rPr>
          <w:rFonts w:ascii="Times New Roman" w:hAnsi="Times New Roman" w:cs="Times New Roman"/>
          <w:sz w:val="24"/>
          <w:szCs w:val="24"/>
        </w:rPr>
      </w:pPr>
    </w:p>
    <w:p w:rsidR="00DB2F7B" w:rsidRDefault="00237781" w:rsidP="0042471B">
      <w:pPr>
        <w:pStyle w:val="ListParagraph"/>
        <w:numPr>
          <w:ilvl w:val="0"/>
          <w:numId w:val="29"/>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client has one more consultant and a number of contractors with whom to deal instead of only one main contractor.</w:t>
      </w:r>
    </w:p>
    <w:p w:rsidR="00237781" w:rsidRPr="00DB2F7B" w:rsidRDefault="00237781" w:rsidP="0042471B">
      <w:pPr>
        <w:pStyle w:val="ListParagraph"/>
        <w:numPr>
          <w:ilvl w:val="0"/>
          <w:numId w:val="29"/>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client’s financial commitment is uncertain until the last of the works contractors has been signed.</w:t>
      </w: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DE498C" w:rsidRPr="00DE498C" w:rsidRDefault="00DE498C" w:rsidP="0042471B">
      <w:pPr>
        <w:pStyle w:val="ListParagraph"/>
        <w:numPr>
          <w:ilvl w:val="0"/>
          <w:numId w:val="19"/>
        </w:numPr>
        <w:spacing w:after="0" w:line="240" w:lineRule="auto"/>
        <w:ind w:hanging="720"/>
        <w:jc w:val="both"/>
        <w:rPr>
          <w:rFonts w:ascii="Times New Roman" w:eastAsia="Times New Roman" w:hAnsi="Times New Roman" w:cs="Times New Roman"/>
          <w:sz w:val="24"/>
          <w:szCs w:val="24"/>
        </w:rPr>
      </w:pPr>
      <w:r w:rsidRPr="00DE498C">
        <w:rPr>
          <w:rFonts w:ascii="Times New Roman" w:eastAsia="Times New Roman" w:hAnsi="Times New Roman" w:cs="Times New Roman"/>
          <w:sz w:val="24"/>
          <w:szCs w:val="24"/>
        </w:rPr>
        <w:lastRenderedPageBreak/>
        <w:t xml:space="preserve">Project management </w:t>
      </w:r>
    </w:p>
    <w:p w:rsidR="00DE498C" w:rsidRPr="00093F0E" w:rsidRDefault="00DE498C" w:rsidP="00DE498C">
      <w:pPr>
        <w:spacing w:after="0" w:line="240" w:lineRule="auto"/>
        <w:jc w:val="both"/>
        <w:rPr>
          <w:rFonts w:ascii="Times New Roman" w:eastAsia="Times New Roman" w:hAnsi="Times New Roman" w:cs="Times New Roman"/>
          <w:b/>
          <w:sz w:val="24"/>
          <w:szCs w:val="24"/>
        </w:rPr>
      </w:pPr>
    </w:p>
    <w:p w:rsidR="00DE498C" w:rsidRPr="00093F0E" w:rsidRDefault="00DE498C" w:rsidP="00DE498C">
      <w:pPr>
        <w:spacing w:after="0" w:line="240" w:lineRule="auto"/>
        <w:jc w:val="both"/>
        <w:rPr>
          <w:rFonts w:ascii="Times New Roman" w:eastAsia="Times New Roman" w:hAnsi="Times New Roman" w:cs="Times New Roman"/>
          <w:sz w:val="24"/>
          <w:szCs w:val="24"/>
        </w:rPr>
      </w:pPr>
      <w:r w:rsidRPr="00093F0E">
        <w:rPr>
          <w:rFonts w:ascii="Times New Roman" w:eastAsia="Times New Roman" w:hAnsi="Times New Roman" w:cs="Times New Roman"/>
          <w:sz w:val="24"/>
          <w:szCs w:val="24"/>
        </w:rPr>
        <w:t>This is also not a procurement method, but it is a</w:t>
      </w:r>
      <w:r>
        <w:rPr>
          <w:rFonts w:ascii="Times New Roman" w:eastAsia="Times New Roman" w:hAnsi="Times New Roman" w:cs="Times New Roman"/>
          <w:sz w:val="24"/>
          <w:szCs w:val="24"/>
        </w:rPr>
        <w:t>n</w:t>
      </w:r>
      <w:r w:rsidRPr="00093F0E">
        <w:rPr>
          <w:rFonts w:ascii="Times New Roman" w:eastAsia="Times New Roman" w:hAnsi="Times New Roman" w:cs="Times New Roman"/>
          <w:sz w:val="24"/>
          <w:szCs w:val="24"/>
        </w:rPr>
        <w:t xml:space="preserve"> overall planning, controlling and co – ordination of a project form beginning to completion. This method is not an involvement of one man, but it is a combination of a professional team, and that team will look after the management procedures.</w:t>
      </w:r>
    </w:p>
    <w:p w:rsidR="004A217D" w:rsidRDefault="004A217D" w:rsidP="00FD5E1B">
      <w:pPr>
        <w:spacing w:after="0" w:line="240" w:lineRule="auto"/>
        <w:jc w:val="both"/>
        <w:rPr>
          <w:rFonts w:ascii="Times New Roman" w:hAnsi="Times New Roman" w:cs="Times New Roman"/>
          <w:sz w:val="24"/>
          <w:szCs w:val="24"/>
        </w:rPr>
      </w:pPr>
    </w:p>
    <w:p w:rsidR="001225D8" w:rsidRDefault="004A217D"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Quantity surveyors, by their training and experience in financial and contractual matters, coupled with a detailed knowledge of construction processes, are well qualified to offer a project management services, and a number of establishes in quantity surveying practices have set up associated companies offering such a service. Other groups of professionals, such as architects, engineers and building and valuation surveyors, are also now filling this role.    </w:t>
      </w:r>
    </w:p>
    <w:p w:rsidR="001225D8" w:rsidRDefault="001225D8" w:rsidP="00FD5E1B">
      <w:pPr>
        <w:spacing w:after="0" w:line="240" w:lineRule="auto"/>
        <w:jc w:val="both"/>
        <w:rPr>
          <w:rFonts w:ascii="Times New Roman" w:hAnsi="Times New Roman" w:cs="Times New Roman"/>
          <w:sz w:val="24"/>
          <w:szCs w:val="24"/>
        </w:rPr>
      </w:pPr>
    </w:p>
    <w:p w:rsidR="001225D8" w:rsidRDefault="00DC17B7" w:rsidP="00FD5E1B">
      <w:pPr>
        <w:spacing w:after="0" w:line="240" w:lineRule="auto"/>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96" type="#_x0000_t32" style="position:absolute;left:0;text-align:left;margin-left:353.2pt;margin-top:123.95pt;width:0;height:21.85pt;flip:y;z-index:251731968" o:connectortype="straight">
            <v:stroke endarrow="block"/>
          </v:shape>
        </w:pict>
      </w:r>
      <w:r w:rsidRPr="00DC17B7">
        <w:rPr>
          <w:rFonts w:ascii="Times New Roman" w:hAnsi="Times New Roman" w:cs="Times New Roman"/>
          <w:noProof/>
          <w:sz w:val="24"/>
          <w:szCs w:val="24"/>
        </w:rPr>
        <w:pict>
          <v:shape id="_x0000_s1095" type="#_x0000_t32" style="position:absolute;left:0;text-align:left;margin-left:192.45pt;margin-top:145.8pt;width:160.75pt;height:0;z-index:251730944" o:connectortype="straight"/>
        </w:pict>
      </w:r>
      <w:r w:rsidRPr="00DC17B7">
        <w:rPr>
          <w:rFonts w:ascii="Times New Roman" w:hAnsi="Times New Roman" w:cs="Times New Roman"/>
          <w:noProof/>
          <w:sz w:val="24"/>
          <w:szCs w:val="24"/>
        </w:rPr>
        <w:pict>
          <v:shape id="_x0000_s1094" type="#_x0000_t32" style="position:absolute;left:0;text-align:left;margin-left:192.45pt;margin-top:145.8pt;width:0;height:19.15pt;z-index:251729920" o:connectortype="straight">
            <v:stroke endarrow="block"/>
          </v:shape>
        </w:pict>
      </w:r>
      <w:r w:rsidRPr="00DC17B7">
        <w:rPr>
          <w:rFonts w:ascii="Times New Roman" w:hAnsi="Times New Roman" w:cs="Times New Roman"/>
          <w:noProof/>
          <w:sz w:val="24"/>
          <w:szCs w:val="24"/>
        </w:rPr>
        <w:pict>
          <v:shape id="_x0000_s1093" type="#_x0000_t32" style="position:absolute;left:0;text-align:left;margin-left:67.9pt;margin-top:121.9pt;width:0;height:60.4pt;flip:y;z-index:251728896" o:connectortype="straight">
            <v:stroke endarrow="block"/>
          </v:shape>
        </w:pict>
      </w:r>
      <w:r w:rsidRPr="00DC17B7">
        <w:rPr>
          <w:rFonts w:ascii="Times New Roman" w:hAnsi="Times New Roman" w:cs="Times New Roman"/>
          <w:noProof/>
          <w:sz w:val="24"/>
          <w:szCs w:val="24"/>
        </w:rPr>
        <w:pict>
          <v:shape id="_x0000_s1090" type="#_x0000_t32" style="position:absolute;left:0;text-align:left;margin-left:267.95pt;margin-top:102.8pt;width:36.5pt;height:0;z-index:251726848" o:connectortype="straight">
            <v:stroke startarrow="block" endarrow="block"/>
          </v:shape>
        </w:pict>
      </w:r>
      <w:r w:rsidRPr="00DC17B7">
        <w:rPr>
          <w:rFonts w:ascii="Times New Roman" w:hAnsi="Times New Roman" w:cs="Times New Roman"/>
          <w:noProof/>
          <w:sz w:val="24"/>
          <w:szCs w:val="24"/>
        </w:rPr>
        <w:pict>
          <v:shape id="_x0000_s1089" type="#_x0000_t32" style="position:absolute;left:0;text-align:left;margin-left:116.7pt;margin-top:102.8pt;width:36.5pt;height:0;z-index:251725824" o:connectortype="straight">
            <v:stroke startarrow="block" endarrow="block"/>
          </v:shape>
        </w:pict>
      </w:r>
      <w:r w:rsidRPr="00DC17B7">
        <w:rPr>
          <w:rFonts w:ascii="Times New Roman" w:hAnsi="Times New Roman" w:cs="Times New Roman"/>
          <w:noProof/>
          <w:sz w:val="24"/>
          <w:szCs w:val="24"/>
        </w:rPr>
        <w:pict>
          <v:shape id="_x0000_s1087" type="#_x0000_t32" style="position:absolute;left:0;text-align:left;margin-left:245.3pt;margin-top:128.95pt;width:.05pt;height:36pt;z-index:251723776" o:connectortype="straight">
            <v:stroke startarrow="block" endarrow="block"/>
          </v:shape>
        </w:pict>
      </w:r>
      <w:r w:rsidRPr="00DC17B7">
        <w:rPr>
          <w:rFonts w:ascii="Times New Roman" w:hAnsi="Times New Roman" w:cs="Times New Roman"/>
          <w:noProof/>
          <w:sz w:val="24"/>
          <w:szCs w:val="24"/>
        </w:rPr>
        <w:pict>
          <v:shape id="_x0000_s1086" type="#_x0000_t32" style="position:absolute;left:0;text-align:left;margin-left:173.3pt;margin-top:128.95pt;width:.05pt;height:36pt;z-index:251722752" o:connectortype="straight">
            <v:stroke startarrow="block" endarrow="block"/>
          </v:shape>
        </w:pict>
      </w:r>
      <w:r w:rsidRPr="00DC17B7">
        <w:rPr>
          <w:rFonts w:ascii="Times New Roman" w:hAnsi="Times New Roman" w:cs="Times New Roman"/>
          <w:noProof/>
          <w:sz w:val="24"/>
          <w:szCs w:val="24"/>
        </w:rPr>
        <w:pict>
          <v:shape id="_x0000_s1085" type="#_x0000_t32" style="position:absolute;left:0;text-align:left;margin-left:207.65pt;margin-top:45.85pt;width:0;height:36pt;z-index:251721728" o:connectortype="straight">
            <v:stroke startarrow="block" endarrow="block"/>
          </v:shape>
        </w:pict>
      </w:r>
      <w:r w:rsidR="00E047A9">
        <w:rPr>
          <w:rFonts w:ascii="Times New Roman" w:hAnsi="Times New Roman" w:cs="Times New Roman"/>
          <w:noProof/>
          <w:sz w:val="24"/>
          <w:szCs w:val="24"/>
          <w:lang w:val="en-GB" w:eastAsia="en-GB" w:bidi="ta-IN"/>
        </w:rPr>
        <w:drawing>
          <wp:anchor distT="0" distB="0" distL="114300" distR="114300" simplePos="0" relativeHeight="251720704" behindDoc="1" locked="0" layoutInCell="1" allowOverlap="1">
            <wp:simplePos x="0" y="0"/>
            <wp:positionH relativeFrom="margin">
              <wp:align>center</wp:align>
            </wp:positionH>
            <wp:positionV relativeFrom="margin">
              <wp:posOffset>2528334</wp:posOffset>
            </wp:positionV>
            <wp:extent cx="5486400" cy="3521592"/>
            <wp:effectExtent l="0" t="19050" r="0" b="0"/>
            <wp:wrapNone/>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p>
    <w:p w:rsidR="001E22C9" w:rsidRDefault="00DC17B7" w:rsidP="00FD5E1B">
      <w:pPr>
        <w:spacing w:after="0" w:line="240" w:lineRule="auto"/>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91" type="#_x0000_t32" style="position:absolute;left:0;text-align:left;margin-left:67.9pt;margin-top:168.5pt;width:35.5pt;height:.05pt;z-index:251727872" o:connectortype="straight">
            <v:stroke endarrow="block"/>
          </v:shape>
        </w:pict>
      </w: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DC17B7" w:rsidP="00FD5E1B">
      <w:pPr>
        <w:spacing w:after="0" w:line="240" w:lineRule="auto"/>
        <w:jc w:val="both"/>
        <w:rPr>
          <w:rFonts w:ascii="Times New Roman" w:hAnsi="Times New Roman" w:cs="Times New Roman"/>
          <w:noProof/>
          <w:sz w:val="24"/>
          <w:szCs w:val="24"/>
        </w:rPr>
      </w:pPr>
      <w:r w:rsidRPr="00DC17B7">
        <w:rPr>
          <w:rFonts w:ascii="Times New Roman" w:hAnsi="Times New Roman" w:cs="Times New Roman"/>
          <w:noProof/>
          <w:sz w:val="24"/>
          <w:szCs w:val="24"/>
        </w:rPr>
        <w:pict>
          <v:shape id="_x0000_s1088" type="#_x0000_t32" style="position:absolute;left:0;text-align:left;margin-left:275.1pt;margin-top:8.3pt;width:.05pt;height:35.1pt;z-index:251724800" o:connectortype="straight">
            <v:stroke startarrow="block" endarrow="block"/>
          </v:shape>
        </w:pict>
      </w: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noProof/>
          <w:sz w:val="24"/>
          <w:szCs w:val="24"/>
        </w:rPr>
      </w:pPr>
    </w:p>
    <w:p w:rsidR="001E22C9" w:rsidRDefault="001E22C9"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DC17B7" w:rsidP="00E047A9">
      <w:pPr>
        <w:tabs>
          <w:tab w:val="left" w:pos="2461"/>
        </w:tabs>
        <w:spacing w:after="0" w:line="240" w:lineRule="auto"/>
        <w:jc w:val="both"/>
        <w:rPr>
          <w:rFonts w:ascii="Times New Roman" w:hAnsi="Times New Roman" w:cs="Times New Roman"/>
          <w:sz w:val="24"/>
          <w:szCs w:val="24"/>
        </w:rPr>
      </w:pPr>
      <w:r w:rsidRPr="00DC17B7">
        <w:rPr>
          <w:rFonts w:ascii="Times New Roman" w:hAnsi="Times New Roman" w:cs="Times New Roman"/>
          <w:noProof/>
          <w:sz w:val="24"/>
          <w:szCs w:val="24"/>
        </w:rPr>
        <w:pict>
          <v:shape id="_x0000_s1097" type="#_x0000_t32" style="position:absolute;left:0;text-align:left;margin-left:9.1pt;margin-top:6.4pt;width:112.2pt;height:0;z-index:251732992" o:connectortype="straight">
            <v:stroke startarrow="block" endarrow="block"/>
          </v:shape>
        </w:pict>
      </w:r>
      <w:r w:rsidR="00E047A9">
        <w:rPr>
          <w:rFonts w:ascii="Times New Roman" w:hAnsi="Times New Roman" w:cs="Times New Roman"/>
          <w:sz w:val="24"/>
          <w:szCs w:val="24"/>
        </w:rPr>
        <w:tab/>
        <w:t xml:space="preserve"> </w:t>
      </w:r>
      <w:r w:rsidR="00E047A9">
        <w:rPr>
          <w:rFonts w:ascii="Times New Roman" w:hAnsi="Times New Roman" w:cs="Times New Roman"/>
          <w:noProof/>
          <w:sz w:val="24"/>
          <w:szCs w:val="24"/>
        </w:rPr>
        <w:t>Indicates lines of communication.</w:t>
      </w:r>
    </w:p>
    <w:p w:rsidR="001225D8" w:rsidRDefault="001225D8" w:rsidP="00FD5E1B">
      <w:pPr>
        <w:spacing w:after="0" w:line="240" w:lineRule="auto"/>
        <w:jc w:val="both"/>
        <w:rPr>
          <w:rFonts w:ascii="Times New Roman" w:hAnsi="Times New Roman" w:cs="Times New Roman"/>
          <w:sz w:val="24"/>
          <w:szCs w:val="24"/>
        </w:rPr>
      </w:pPr>
    </w:p>
    <w:p w:rsidR="00E047A9" w:rsidRDefault="00E047A9" w:rsidP="00E047A9">
      <w:pPr>
        <w:spacing w:after="0" w:line="240" w:lineRule="auto"/>
        <w:jc w:val="center"/>
        <w:rPr>
          <w:rFonts w:ascii="Times New Roman" w:hAnsi="Times New Roman" w:cs="Times New Roman"/>
          <w:sz w:val="24"/>
          <w:szCs w:val="24"/>
        </w:rPr>
      </w:pPr>
      <w:r w:rsidRPr="00B1006D">
        <w:rPr>
          <w:rFonts w:ascii="Times New Roman" w:hAnsi="Times New Roman" w:cs="Times New Roman"/>
          <w:b/>
          <w:sz w:val="24"/>
          <w:szCs w:val="24"/>
        </w:rPr>
        <w:t>Figure 0</w:t>
      </w:r>
      <w:r w:rsidR="00D935F9">
        <w:rPr>
          <w:rFonts w:ascii="Times New Roman" w:hAnsi="Times New Roman" w:cs="Times New Roman"/>
          <w:b/>
          <w:sz w:val="24"/>
          <w:szCs w:val="24"/>
        </w:rPr>
        <w:t>5</w:t>
      </w:r>
      <w:r>
        <w:rPr>
          <w:rFonts w:ascii="Times New Roman" w:hAnsi="Times New Roman" w:cs="Times New Roman"/>
          <w:sz w:val="24"/>
          <w:szCs w:val="24"/>
        </w:rPr>
        <w:t xml:space="preserve">.Communication between the stake holders in </w:t>
      </w:r>
    </w:p>
    <w:p w:rsidR="00E047A9" w:rsidRDefault="00E047A9" w:rsidP="00E047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Project management method.</w:t>
      </w:r>
    </w:p>
    <w:p w:rsidR="001225D8" w:rsidRDefault="001225D8" w:rsidP="00E047A9">
      <w:pPr>
        <w:spacing w:after="0" w:line="240" w:lineRule="auto"/>
        <w:jc w:val="center"/>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1225D8" w:rsidRDefault="001225D8"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5A2DBC" w:rsidRDefault="005A2DBC" w:rsidP="00FD5E1B">
      <w:pPr>
        <w:spacing w:after="0" w:line="240" w:lineRule="auto"/>
        <w:jc w:val="both"/>
        <w:rPr>
          <w:rFonts w:ascii="Times New Roman" w:hAnsi="Times New Roman" w:cs="Times New Roman"/>
          <w:sz w:val="24"/>
          <w:szCs w:val="24"/>
        </w:rPr>
      </w:pPr>
    </w:p>
    <w:p w:rsidR="005A2DBC" w:rsidRDefault="005A2DBC" w:rsidP="00FD5E1B">
      <w:pPr>
        <w:spacing w:after="0" w:line="240" w:lineRule="auto"/>
        <w:jc w:val="both"/>
        <w:rPr>
          <w:rFonts w:ascii="Times New Roman" w:hAnsi="Times New Roman" w:cs="Times New Roman"/>
          <w:sz w:val="24"/>
          <w:szCs w:val="24"/>
        </w:rPr>
      </w:pPr>
    </w:p>
    <w:p w:rsidR="005A2DBC" w:rsidRDefault="005A2DBC"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0915E6" w:rsidRDefault="000915E6" w:rsidP="00FD5E1B">
      <w:pPr>
        <w:spacing w:after="0" w:line="240" w:lineRule="auto"/>
        <w:jc w:val="both"/>
        <w:rPr>
          <w:rFonts w:ascii="Times New Roman" w:hAnsi="Times New Roman" w:cs="Times New Roman"/>
          <w:sz w:val="24"/>
          <w:szCs w:val="24"/>
        </w:rPr>
      </w:pPr>
    </w:p>
    <w:p w:rsidR="00736DE6" w:rsidRDefault="00736DE6" w:rsidP="00FD5E1B">
      <w:pPr>
        <w:spacing w:after="0" w:line="240" w:lineRule="auto"/>
        <w:jc w:val="both"/>
        <w:rPr>
          <w:rFonts w:ascii="Times New Roman" w:eastAsia="Times New Roman" w:hAnsi="Times New Roman" w:cs="Times New Roman"/>
          <w:b/>
          <w:sz w:val="24"/>
          <w:szCs w:val="24"/>
          <w:u w:val="single"/>
        </w:rPr>
      </w:pPr>
      <w:r w:rsidRPr="005E196A">
        <w:rPr>
          <w:rFonts w:ascii="Times New Roman" w:eastAsia="Times New Roman" w:hAnsi="Times New Roman" w:cs="Times New Roman"/>
          <w:b/>
          <w:sz w:val="24"/>
          <w:szCs w:val="24"/>
          <w:u w:val="single"/>
        </w:rPr>
        <w:lastRenderedPageBreak/>
        <w:t>Task 01</w:t>
      </w:r>
      <w:r>
        <w:rPr>
          <w:rFonts w:ascii="Times New Roman" w:eastAsia="Times New Roman" w:hAnsi="Times New Roman" w:cs="Times New Roman"/>
          <w:b/>
          <w:sz w:val="24"/>
          <w:szCs w:val="24"/>
          <w:u w:val="single"/>
        </w:rPr>
        <w:t xml:space="preserve"> ( B )</w:t>
      </w:r>
    </w:p>
    <w:p w:rsidR="00736DE6" w:rsidRPr="00273951" w:rsidRDefault="00736DE6" w:rsidP="00FD5E1B">
      <w:pPr>
        <w:spacing w:after="0" w:line="240" w:lineRule="auto"/>
        <w:jc w:val="both"/>
        <w:rPr>
          <w:rFonts w:ascii="Times New Roman" w:hAnsi="Times New Roman" w:cs="Times New Roman"/>
          <w:b/>
          <w:sz w:val="24"/>
          <w:szCs w:val="24"/>
          <w:u w:val="single"/>
        </w:rPr>
      </w:pPr>
    </w:p>
    <w:p w:rsidR="008D34FD" w:rsidRPr="00273951" w:rsidRDefault="008D34FD" w:rsidP="00FD5E1B">
      <w:pPr>
        <w:spacing w:after="0" w:line="240" w:lineRule="auto"/>
        <w:jc w:val="both"/>
        <w:rPr>
          <w:rFonts w:ascii="Times New Roman" w:hAnsi="Times New Roman" w:cs="Times New Roman"/>
          <w:b/>
          <w:sz w:val="24"/>
          <w:szCs w:val="24"/>
          <w:u w:val="single"/>
        </w:rPr>
      </w:pPr>
      <w:r w:rsidRPr="00273951">
        <w:rPr>
          <w:rFonts w:ascii="Times New Roman" w:hAnsi="Times New Roman" w:cs="Times New Roman"/>
          <w:b/>
          <w:sz w:val="24"/>
          <w:szCs w:val="24"/>
          <w:u w:val="single"/>
        </w:rPr>
        <w:t xml:space="preserve">Design and build </w:t>
      </w:r>
    </w:p>
    <w:p w:rsidR="008D34FD" w:rsidRPr="004A1F75" w:rsidRDefault="008D34FD" w:rsidP="00FD5E1B">
      <w:pPr>
        <w:spacing w:after="0" w:line="240" w:lineRule="auto"/>
        <w:jc w:val="both"/>
        <w:rPr>
          <w:rFonts w:ascii="Times New Roman" w:hAnsi="Times New Roman" w:cs="Times New Roman"/>
          <w:b/>
          <w:sz w:val="24"/>
          <w:szCs w:val="24"/>
        </w:rPr>
      </w:pPr>
    </w:p>
    <w:p w:rsidR="00736DE6" w:rsidRDefault="008D34FD" w:rsidP="00FD5E1B">
      <w:pPr>
        <w:spacing w:after="0" w:line="240" w:lineRule="auto"/>
        <w:jc w:val="both"/>
        <w:rPr>
          <w:rFonts w:ascii="Times New Roman" w:hAnsi="Times New Roman" w:cs="Times New Roman"/>
          <w:sz w:val="24"/>
          <w:szCs w:val="24"/>
        </w:rPr>
      </w:pPr>
      <w:r w:rsidRPr="004A1F75">
        <w:rPr>
          <w:rFonts w:ascii="Times New Roman" w:hAnsi="Times New Roman" w:cs="Times New Roman"/>
          <w:sz w:val="24"/>
          <w:szCs w:val="24"/>
        </w:rPr>
        <w:t xml:space="preserve">In this method the contractor is responsible for the planning organization and control of the construction the client may use the service of an independents architect and quantity surveyor. To advise him on the contractor’s proposals and also an agent may be appointed by the client to super vice the work. </w:t>
      </w:r>
      <w:r w:rsidRPr="004A1F75">
        <w:rPr>
          <w:rFonts w:ascii="Times New Roman" w:hAnsi="Times New Roman"/>
          <w:sz w:val="24"/>
          <w:szCs w:val="24"/>
        </w:rPr>
        <w:t xml:space="preserve">The Lead Contractor takes responsibility for both design and build.  Contractors tender against a client brief and often an initial concept design.  The design will be developed by the contractor and built usually for a fixed </w:t>
      </w:r>
      <w:r w:rsidR="00736DE6" w:rsidRPr="004A1F75">
        <w:rPr>
          <w:rFonts w:ascii="Times New Roman" w:hAnsi="Times New Roman"/>
          <w:sz w:val="24"/>
          <w:szCs w:val="24"/>
        </w:rPr>
        <w:t>price.</w:t>
      </w:r>
      <w:r w:rsidR="00736DE6" w:rsidRPr="004A1F75">
        <w:rPr>
          <w:rFonts w:ascii="Times New Roman" w:hAnsi="Times New Roman" w:cs="Times New Roman"/>
          <w:sz w:val="24"/>
          <w:szCs w:val="24"/>
        </w:rPr>
        <w:t xml:space="preserve"> Initially</w:t>
      </w:r>
      <w:r w:rsidRPr="004A1F75">
        <w:rPr>
          <w:rFonts w:ascii="Times New Roman" w:hAnsi="Times New Roman" w:cs="Times New Roman"/>
          <w:sz w:val="24"/>
          <w:szCs w:val="24"/>
        </w:rPr>
        <w:t xml:space="preserve"> the client select a suitable contractor an explains his requirement .the contractor carries out the designing of the building with relevant drawing such as structural drawing, mechanical drawing</w:t>
      </w:r>
      <w:r w:rsidR="00736DE6">
        <w:rPr>
          <w:rFonts w:ascii="Times New Roman" w:hAnsi="Times New Roman" w:cs="Times New Roman"/>
          <w:sz w:val="24"/>
          <w:szCs w:val="24"/>
        </w:rPr>
        <w:t>.</w:t>
      </w:r>
    </w:p>
    <w:p w:rsidR="008D34FD" w:rsidRPr="004A1F75" w:rsidRDefault="008D34FD" w:rsidP="00FD5E1B">
      <w:pPr>
        <w:spacing w:after="0" w:line="240" w:lineRule="auto"/>
        <w:jc w:val="both"/>
        <w:rPr>
          <w:rFonts w:ascii="Times New Roman" w:hAnsi="Times New Roman"/>
          <w:sz w:val="24"/>
          <w:szCs w:val="24"/>
        </w:rPr>
      </w:pPr>
      <w:r w:rsidRPr="004A1F75">
        <w:rPr>
          <w:rFonts w:ascii="Times New Roman" w:hAnsi="Times New Roman" w:cs="Times New Roman"/>
          <w:sz w:val="24"/>
          <w:szCs w:val="24"/>
        </w:rPr>
        <w:t xml:space="preserve"> </w:t>
      </w:r>
    </w:p>
    <w:p w:rsidR="008D34FD" w:rsidRDefault="008D34FD" w:rsidP="00FD5E1B">
      <w:pPr>
        <w:spacing w:after="0" w:line="240" w:lineRule="auto"/>
        <w:jc w:val="both"/>
        <w:rPr>
          <w:rFonts w:ascii="Times New Roman" w:hAnsi="Times New Roman" w:cs="Times New Roman"/>
          <w:sz w:val="24"/>
          <w:szCs w:val="24"/>
        </w:rPr>
      </w:pPr>
      <w:r w:rsidRPr="004A1F75">
        <w:rPr>
          <w:rFonts w:ascii="Times New Roman" w:hAnsi="Times New Roman" w:cs="Times New Roman"/>
          <w:sz w:val="24"/>
          <w:szCs w:val="24"/>
        </w:rPr>
        <w:t xml:space="preserve">Contractor prepares a proposal which includes planning organizing and controlling of the construction project along with the contract </w:t>
      </w:r>
      <w:r w:rsidR="00736DE6" w:rsidRPr="004A1F75">
        <w:rPr>
          <w:rFonts w:ascii="Times New Roman" w:hAnsi="Times New Roman" w:cs="Times New Roman"/>
          <w:sz w:val="24"/>
          <w:szCs w:val="24"/>
        </w:rPr>
        <w:t>sum. If</w:t>
      </w:r>
      <w:r w:rsidRPr="004A1F75">
        <w:rPr>
          <w:rFonts w:ascii="Times New Roman" w:hAnsi="Times New Roman" w:cs="Times New Roman"/>
          <w:sz w:val="24"/>
          <w:szCs w:val="24"/>
        </w:rPr>
        <w:t xml:space="preserve"> the proposal statistics the requirement of the client then both parties could enter in to a contract. Further development of the design can be done with the use of the service of an independent architect, Quantity Surveyor to advice the client on contractor’s </w:t>
      </w:r>
      <w:r w:rsidR="00736DE6" w:rsidRPr="004A1F75">
        <w:rPr>
          <w:rFonts w:ascii="Times New Roman" w:hAnsi="Times New Roman" w:cs="Times New Roman"/>
          <w:sz w:val="24"/>
          <w:szCs w:val="24"/>
        </w:rPr>
        <w:t>proposals</w:t>
      </w:r>
      <w:r w:rsidR="00736DE6">
        <w:rPr>
          <w:rFonts w:ascii="Times New Roman" w:hAnsi="Times New Roman" w:cs="Times New Roman"/>
          <w:sz w:val="24"/>
          <w:szCs w:val="24"/>
        </w:rPr>
        <w:t>.</w:t>
      </w:r>
      <w:r w:rsidR="00736DE6" w:rsidRPr="004A1F75">
        <w:rPr>
          <w:rFonts w:ascii="Times New Roman" w:hAnsi="Times New Roman" w:cs="Times New Roman"/>
          <w:sz w:val="24"/>
          <w:szCs w:val="24"/>
        </w:rPr>
        <w:t xml:space="preserve"> </w:t>
      </w:r>
      <w:r w:rsidR="00736DE6">
        <w:rPr>
          <w:rFonts w:ascii="Times New Roman" w:hAnsi="Times New Roman" w:cs="Times New Roman"/>
          <w:sz w:val="24"/>
          <w:szCs w:val="24"/>
        </w:rPr>
        <w:t>T</w:t>
      </w:r>
      <w:r w:rsidR="00736DE6" w:rsidRPr="004A1F75">
        <w:rPr>
          <w:rFonts w:ascii="Times New Roman" w:hAnsi="Times New Roman" w:cs="Times New Roman"/>
          <w:sz w:val="24"/>
          <w:szCs w:val="24"/>
        </w:rPr>
        <w:t>he</w:t>
      </w:r>
      <w:r w:rsidRPr="004A1F75">
        <w:rPr>
          <w:rFonts w:ascii="Times New Roman" w:hAnsi="Times New Roman" w:cs="Times New Roman"/>
          <w:sz w:val="24"/>
          <w:szCs w:val="24"/>
        </w:rPr>
        <w:t xml:space="preserve"> contractor is responsible for the design, planning, organization and control of the construction and generally sati</w:t>
      </w:r>
      <w:r w:rsidR="00736DE6">
        <w:rPr>
          <w:rFonts w:ascii="Times New Roman" w:hAnsi="Times New Roman" w:cs="Times New Roman"/>
          <w:sz w:val="24"/>
          <w:szCs w:val="24"/>
        </w:rPr>
        <w:t>sfying the client’s requirement</w:t>
      </w:r>
      <w:r w:rsidR="00736DE6" w:rsidRPr="004A1F75">
        <w:rPr>
          <w:rFonts w:ascii="Times New Roman" w:hAnsi="Times New Roman" w:cs="Times New Roman"/>
          <w:sz w:val="24"/>
          <w:szCs w:val="24"/>
        </w:rPr>
        <w:t xml:space="preserve"> and</w:t>
      </w:r>
      <w:r w:rsidRPr="004A1F75">
        <w:rPr>
          <w:rFonts w:ascii="Times New Roman" w:hAnsi="Times New Roman" w:cs="Times New Roman"/>
          <w:sz w:val="24"/>
          <w:szCs w:val="24"/>
        </w:rPr>
        <w:t xml:space="preserve"> offers his services for an inclusive sum.</w:t>
      </w:r>
    </w:p>
    <w:p w:rsidR="00736DE6" w:rsidRPr="004A1F75" w:rsidRDefault="00736DE6" w:rsidP="00FD5E1B">
      <w:pPr>
        <w:spacing w:after="0" w:line="240" w:lineRule="auto"/>
        <w:jc w:val="both"/>
        <w:rPr>
          <w:rFonts w:ascii="Times New Roman" w:hAnsi="Times New Roman" w:cs="Times New Roman"/>
          <w:sz w:val="24"/>
          <w:szCs w:val="24"/>
        </w:rPr>
      </w:pPr>
    </w:p>
    <w:p w:rsidR="008D34FD" w:rsidRDefault="008D34FD" w:rsidP="00FD5E1B">
      <w:pPr>
        <w:spacing w:after="0" w:line="240" w:lineRule="auto"/>
        <w:jc w:val="both"/>
        <w:rPr>
          <w:rFonts w:ascii="Times New Roman" w:hAnsi="Times New Roman" w:cs="Times New Roman"/>
          <w:sz w:val="24"/>
          <w:szCs w:val="24"/>
        </w:rPr>
      </w:pPr>
      <w:r w:rsidRPr="004A1F75">
        <w:rPr>
          <w:rFonts w:ascii="Times New Roman" w:hAnsi="Times New Roman" w:cs="Times New Roman"/>
          <w:sz w:val="24"/>
          <w:szCs w:val="24"/>
        </w:rPr>
        <w:t xml:space="preserve">The procedure is initiated by the client preparing his requirements in as much or as little detailed as he thinks fit. The contractor prepares his proposals on design, time and cost, and submits together with an analysis of tender sum.  </w:t>
      </w:r>
      <w:r w:rsidRPr="00060C06">
        <w:rPr>
          <w:rFonts w:ascii="Times New Roman" w:hAnsi="Times New Roman" w:cs="Times New Roman"/>
          <w:sz w:val="24"/>
          <w:szCs w:val="24"/>
        </w:rPr>
        <w:t>The client after having satisfied on a particular proposal, accept the same and enter in to a contract with the successful tender. The contractor then develop design proposal, carry out and complete the work.</w:t>
      </w:r>
      <w:r>
        <w:rPr>
          <w:rFonts w:ascii="Times New Roman" w:hAnsi="Times New Roman" w:cs="Times New Roman"/>
          <w:sz w:val="24"/>
          <w:szCs w:val="24"/>
        </w:rPr>
        <w:t xml:space="preserve"> The contractor is responsible for the design planning organization and control of the construction and generally satisfying the client requirement and offers his service for an inclusive </w:t>
      </w:r>
      <w:r w:rsidR="00736DE6">
        <w:rPr>
          <w:rFonts w:ascii="Times New Roman" w:hAnsi="Times New Roman" w:cs="Times New Roman"/>
          <w:sz w:val="24"/>
          <w:szCs w:val="24"/>
        </w:rPr>
        <w:t>sum The</w:t>
      </w:r>
      <w:r>
        <w:rPr>
          <w:rFonts w:ascii="Times New Roman" w:hAnsi="Times New Roman" w:cs="Times New Roman"/>
          <w:sz w:val="24"/>
          <w:szCs w:val="24"/>
        </w:rPr>
        <w:t xml:space="preserve"> procedure is initiated by the client preparing his requirement in as much or as little detail as he things fit.</w:t>
      </w:r>
    </w:p>
    <w:p w:rsidR="00736DE6" w:rsidRDefault="00736DE6" w:rsidP="00FD5E1B">
      <w:pPr>
        <w:spacing w:after="0" w:line="240" w:lineRule="auto"/>
        <w:jc w:val="both"/>
        <w:rPr>
          <w:rFonts w:ascii="Times New Roman" w:hAnsi="Times New Roman" w:cs="Times New Roman"/>
          <w:sz w:val="24"/>
          <w:szCs w:val="24"/>
        </w:rPr>
      </w:pPr>
    </w:p>
    <w:p w:rsidR="00736DE6" w:rsidRDefault="008D34FD"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prepares his proposals on design time and cost and submits together with an analysis of tender </w:t>
      </w:r>
      <w:r w:rsidR="00736DE6">
        <w:rPr>
          <w:rFonts w:ascii="Times New Roman" w:hAnsi="Times New Roman" w:cs="Times New Roman"/>
          <w:sz w:val="24"/>
          <w:szCs w:val="24"/>
        </w:rPr>
        <w:t>sum. The</w:t>
      </w:r>
      <w:r>
        <w:rPr>
          <w:rFonts w:ascii="Times New Roman" w:hAnsi="Times New Roman" w:cs="Times New Roman"/>
          <w:sz w:val="24"/>
          <w:szCs w:val="24"/>
        </w:rPr>
        <w:t xml:space="preserve"> client after having satisfied </w:t>
      </w:r>
      <w:r w:rsidR="00736DE6">
        <w:rPr>
          <w:rFonts w:ascii="Times New Roman" w:hAnsi="Times New Roman" w:cs="Times New Roman"/>
          <w:sz w:val="24"/>
          <w:szCs w:val="24"/>
        </w:rPr>
        <w:t>and</w:t>
      </w:r>
      <w:r>
        <w:rPr>
          <w:rFonts w:ascii="Times New Roman" w:hAnsi="Times New Roman" w:cs="Times New Roman"/>
          <w:sz w:val="24"/>
          <w:szCs w:val="24"/>
        </w:rPr>
        <w:t xml:space="preserve"> a particular proposal accept the same and enter n to a contract with the successful </w:t>
      </w:r>
      <w:r w:rsidR="00736DE6">
        <w:rPr>
          <w:rFonts w:ascii="Times New Roman" w:hAnsi="Times New Roman" w:cs="Times New Roman"/>
          <w:sz w:val="24"/>
          <w:szCs w:val="24"/>
        </w:rPr>
        <w:t>tender. The</w:t>
      </w:r>
      <w:r>
        <w:rPr>
          <w:rFonts w:ascii="Times New Roman" w:hAnsi="Times New Roman" w:cs="Times New Roman"/>
          <w:sz w:val="24"/>
          <w:szCs w:val="24"/>
        </w:rPr>
        <w:t xml:space="preserve"> contractor then develops design proposal carry out and completes the work .the client may use the service of an independent architect and quantity surveyor to advice on the contractor proposals as to the design and contraction method and the financial aspects as </w:t>
      </w:r>
      <w:r w:rsidR="00736DE6">
        <w:rPr>
          <w:rFonts w:ascii="Times New Roman" w:hAnsi="Times New Roman" w:cs="Times New Roman"/>
          <w:sz w:val="24"/>
          <w:szCs w:val="24"/>
        </w:rPr>
        <w:t>well. The</w:t>
      </w:r>
      <w:r>
        <w:rPr>
          <w:rFonts w:ascii="Times New Roman" w:hAnsi="Times New Roman" w:cs="Times New Roman"/>
          <w:sz w:val="24"/>
          <w:szCs w:val="24"/>
        </w:rPr>
        <w:t xml:space="preserve"> client may also appoint an agent to supervise the works and to act generally on his behalf to ensure that the contractor’s proposals are compiled with</w:t>
      </w:r>
      <w:r w:rsidR="00736DE6">
        <w:rPr>
          <w:rFonts w:ascii="Times New Roman" w:hAnsi="Times New Roman" w:cs="Times New Roman"/>
          <w:sz w:val="24"/>
          <w:szCs w:val="24"/>
        </w:rPr>
        <w:t>;</w:t>
      </w:r>
      <w:r>
        <w:rPr>
          <w:rFonts w:ascii="Times New Roman" w:hAnsi="Times New Roman" w:cs="Times New Roman"/>
          <w:sz w:val="24"/>
          <w:szCs w:val="24"/>
        </w:rPr>
        <w:t xml:space="preserve">   </w:t>
      </w:r>
    </w:p>
    <w:p w:rsidR="008D34FD" w:rsidRDefault="008D34FD"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36DE6" w:rsidRDefault="00DE7E59"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I have selected this system for the propose project. Because of the reason is main thing is risk lower than the other parties. And this system </w:t>
      </w:r>
      <w:r w:rsidR="005E357A">
        <w:rPr>
          <w:rFonts w:ascii="Times New Roman" w:hAnsi="Times New Roman" w:cs="Times New Roman"/>
          <w:sz w:val="24"/>
          <w:szCs w:val="24"/>
        </w:rPr>
        <w:t>advantages,</w:t>
      </w:r>
      <w:r>
        <w:rPr>
          <w:rFonts w:ascii="Times New Roman" w:hAnsi="Times New Roman" w:cs="Times New Roman"/>
          <w:sz w:val="24"/>
          <w:szCs w:val="24"/>
        </w:rPr>
        <w:t xml:space="preserve"> disadvantages and communication between the stakeholders are all details are as before described. </w:t>
      </w:r>
    </w:p>
    <w:p w:rsidR="00736DE6" w:rsidRDefault="00736DE6" w:rsidP="00FD5E1B">
      <w:pPr>
        <w:spacing w:after="0" w:line="240" w:lineRule="auto"/>
        <w:jc w:val="both"/>
        <w:rPr>
          <w:rFonts w:ascii="Times New Roman" w:hAnsi="Times New Roman" w:cs="Times New Roman"/>
          <w:sz w:val="24"/>
          <w:szCs w:val="24"/>
        </w:rPr>
      </w:pPr>
    </w:p>
    <w:p w:rsidR="00736DE6" w:rsidRDefault="00736DE6" w:rsidP="00FD5E1B">
      <w:pPr>
        <w:spacing w:after="0" w:line="240" w:lineRule="auto"/>
        <w:jc w:val="both"/>
        <w:rPr>
          <w:rFonts w:ascii="Times New Roman" w:hAnsi="Times New Roman" w:cs="Times New Roman"/>
          <w:sz w:val="24"/>
          <w:szCs w:val="24"/>
        </w:rPr>
      </w:pPr>
    </w:p>
    <w:p w:rsidR="00736DE6" w:rsidRDefault="00736DE6" w:rsidP="00FD5E1B">
      <w:pPr>
        <w:spacing w:after="0" w:line="240" w:lineRule="auto"/>
        <w:jc w:val="both"/>
        <w:rPr>
          <w:rFonts w:ascii="Times New Roman" w:hAnsi="Times New Roman" w:cs="Times New Roman"/>
          <w:sz w:val="24"/>
          <w:szCs w:val="24"/>
        </w:rPr>
      </w:pPr>
    </w:p>
    <w:p w:rsidR="00736DE6" w:rsidRDefault="00736DE6" w:rsidP="00FD5E1B">
      <w:pPr>
        <w:spacing w:after="0" w:line="240" w:lineRule="auto"/>
        <w:jc w:val="both"/>
        <w:rPr>
          <w:rFonts w:ascii="Times New Roman" w:hAnsi="Times New Roman" w:cs="Times New Roman"/>
          <w:sz w:val="24"/>
          <w:szCs w:val="24"/>
        </w:rPr>
      </w:pPr>
    </w:p>
    <w:p w:rsidR="00736DE6" w:rsidRDefault="00736DE6" w:rsidP="00FD5E1B">
      <w:pPr>
        <w:tabs>
          <w:tab w:val="left" w:pos="4678"/>
        </w:tabs>
        <w:spacing w:after="0" w:line="240" w:lineRule="auto"/>
        <w:jc w:val="both"/>
        <w:rPr>
          <w:rFonts w:ascii="Times New Roman" w:hAnsi="Times New Roman" w:cs="Times New Roman"/>
          <w:sz w:val="24"/>
          <w:szCs w:val="24"/>
        </w:rPr>
      </w:pPr>
    </w:p>
    <w:p w:rsidR="00736DE6" w:rsidRPr="00736DE6" w:rsidRDefault="00736DE6" w:rsidP="00FD5E1B">
      <w:pPr>
        <w:tabs>
          <w:tab w:val="left" w:pos="4678"/>
        </w:tabs>
        <w:spacing w:after="0" w:line="240" w:lineRule="auto"/>
        <w:jc w:val="both"/>
        <w:rPr>
          <w:rFonts w:ascii="Times New Roman" w:hAnsi="Times New Roman" w:cs="Times New Roman"/>
          <w:sz w:val="24"/>
          <w:szCs w:val="24"/>
        </w:rPr>
      </w:pPr>
    </w:p>
    <w:p w:rsidR="00DE7E59" w:rsidRDefault="00DE7E59" w:rsidP="00FD5E1B">
      <w:pPr>
        <w:spacing w:after="0" w:line="240" w:lineRule="auto"/>
        <w:jc w:val="both"/>
        <w:rPr>
          <w:rFonts w:ascii="Times New Roman" w:eastAsia="Times New Roman" w:hAnsi="Times New Roman" w:cs="Times New Roman"/>
          <w:sz w:val="24"/>
          <w:szCs w:val="24"/>
        </w:rPr>
      </w:pPr>
    </w:p>
    <w:p w:rsidR="006C3132" w:rsidRDefault="006C3132" w:rsidP="00FD5E1B">
      <w:pPr>
        <w:spacing w:after="0" w:line="240" w:lineRule="auto"/>
        <w:jc w:val="both"/>
        <w:rPr>
          <w:rFonts w:ascii="Times New Roman" w:eastAsia="Times New Roman" w:hAnsi="Times New Roman" w:cs="Times New Roman"/>
          <w:b/>
          <w:sz w:val="24"/>
          <w:szCs w:val="24"/>
          <w:u w:val="single"/>
        </w:rPr>
      </w:pPr>
      <w:r w:rsidRPr="005E196A">
        <w:rPr>
          <w:rFonts w:ascii="Times New Roman" w:eastAsia="Times New Roman" w:hAnsi="Times New Roman" w:cs="Times New Roman"/>
          <w:b/>
          <w:sz w:val="24"/>
          <w:szCs w:val="24"/>
          <w:u w:val="single"/>
        </w:rPr>
        <w:lastRenderedPageBreak/>
        <w:t>Task 01</w:t>
      </w:r>
      <w:r>
        <w:rPr>
          <w:rFonts w:ascii="Times New Roman" w:eastAsia="Times New Roman" w:hAnsi="Times New Roman" w:cs="Times New Roman"/>
          <w:b/>
          <w:sz w:val="24"/>
          <w:szCs w:val="24"/>
          <w:u w:val="single"/>
        </w:rPr>
        <w:t xml:space="preserve"> ( C )</w:t>
      </w:r>
    </w:p>
    <w:p w:rsidR="006C3132" w:rsidRDefault="006C3132" w:rsidP="00FD5E1B">
      <w:pPr>
        <w:spacing w:after="0" w:line="240" w:lineRule="auto"/>
        <w:jc w:val="both"/>
        <w:rPr>
          <w:rFonts w:ascii="Times New Roman" w:eastAsia="Times New Roman" w:hAnsi="Times New Roman" w:cs="Times New Roman"/>
          <w:b/>
          <w:sz w:val="24"/>
          <w:szCs w:val="24"/>
          <w:u w:val="single"/>
        </w:rPr>
      </w:pPr>
    </w:p>
    <w:p w:rsidR="006C3132" w:rsidRDefault="006C3132" w:rsidP="00FD5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present world, they are using various types of Conditions of Contracts for their projects. And they are;</w:t>
      </w:r>
    </w:p>
    <w:p w:rsidR="006C3132" w:rsidRPr="005A738F" w:rsidRDefault="006C3132" w:rsidP="00FD5E1B">
      <w:pPr>
        <w:spacing w:after="0" w:line="240" w:lineRule="auto"/>
        <w:jc w:val="both"/>
        <w:rPr>
          <w:rFonts w:ascii="Times New Roman" w:hAnsi="Times New Roman" w:cs="Times New Roman"/>
          <w:sz w:val="24"/>
          <w:szCs w:val="24"/>
        </w:rPr>
      </w:pPr>
    </w:p>
    <w:p w:rsidR="006C3132" w:rsidRPr="005A738F" w:rsidRDefault="006C3132" w:rsidP="005D0CB2">
      <w:pPr>
        <w:pStyle w:val="ListParagraph"/>
        <w:numPr>
          <w:ilvl w:val="0"/>
          <w:numId w:val="5"/>
        </w:numPr>
        <w:tabs>
          <w:tab w:val="left" w:pos="1755"/>
        </w:tabs>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JCT standard form of building contract</w:t>
      </w:r>
      <w:r>
        <w:rPr>
          <w:rFonts w:ascii="Times New Roman" w:hAnsi="Times New Roman" w:cs="Times New Roman"/>
          <w:sz w:val="24"/>
          <w:szCs w:val="24"/>
        </w:rPr>
        <w:t>.</w:t>
      </w:r>
      <w:r w:rsidRPr="005A738F">
        <w:rPr>
          <w:rFonts w:ascii="Times New Roman" w:hAnsi="Times New Roman" w:cs="Times New Roman"/>
          <w:sz w:val="24"/>
          <w:szCs w:val="24"/>
        </w:rPr>
        <w:t xml:space="preserve"> (UK)</w:t>
      </w:r>
    </w:p>
    <w:p w:rsidR="006C3132" w:rsidRPr="005A738F" w:rsidRDefault="006C3132" w:rsidP="005D0CB2">
      <w:pPr>
        <w:pStyle w:val="ListParagraph"/>
        <w:numPr>
          <w:ilvl w:val="0"/>
          <w:numId w:val="5"/>
        </w:numPr>
        <w:tabs>
          <w:tab w:val="left" w:pos="1755"/>
        </w:tabs>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ICT condition of contract</w:t>
      </w:r>
      <w:r>
        <w:rPr>
          <w:rFonts w:ascii="Times New Roman" w:hAnsi="Times New Roman" w:cs="Times New Roman"/>
          <w:sz w:val="24"/>
          <w:szCs w:val="24"/>
        </w:rPr>
        <w:t>.</w:t>
      </w:r>
    </w:p>
    <w:p w:rsidR="006C3132" w:rsidRPr="005A738F" w:rsidRDefault="006C3132" w:rsidP="005D0CB2">
      <w:pPr>
        <w:pStyle w:val="ListParagraph"/>
        <w:numPr>
          <w:ilvl w:val="0"/>
          <w:numId w:val="5"/>
        </w:numPr>
        <w:tabs>
          <w:tab w:val="left" w:pos="1755"/>
        </w:tabs>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FIDIC condition of contract</w:t>
      </w:r>
      <w:r>
        <w:rPr>
          <w:rFonts w:ascii="Times New Roman" w:hAnsi="Times New Roman" w:cs="Times New Roman"/>
          <w:sz w:val="24"/>
          <w:szCs w:val="24"/>
        </w:rPr>
        <w:t>.</w:t>
      </w:r>
      <w:r w:rsidRPr="005A738F">
        <w:rPr>
          <w:rFonts w:ascii="Times New Roman" w:hAnsi="Times New Roman" w:cs="Times New Roman"/>
          <w:sz w:val="24"/>
          <w:szCs w:val="24"/>
        </w:rPr>
        <w:t xml:space="preserve"> (International)</w:t>
      </w:r>
    </w:p>
    <w:p w:rsidR="006C3132" w:rsidRDefault="006C3132" w:rsidP="005D0CB2">
      <w:pPr>
        <w:pStyle w:val="ListParagraph"/>
        <w:numPr>
          <w:ilvl w:val="0"/>
          <w:numId w:val="5"/>
        </w:numPr>
        <w:tabs>
          <w:tab w:val="left" w:pos="1755"/>
        </w:tabs>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ICTAD condition of contract</w:t>
      </w:r>
      <w:r>
        <w:rPr>
          <w:rFonts w:ascii="Times New Roman" w:hAnsi="Times New Roman" w:cs="Times New Roman"/>
          <w:sz w:val="24"/>
          <w:szCs w:val="24"/>
        </w:rPr>
        <w:t>.</w:t>
      </w:r>
      <w:r w:rsidRPr="005A738F">
        <w:rPr>
          <w:rFonts w:ascii="Times New Roman" w:hAnsi="Times New Roman" w:cs="Times New Roman"/>
          <w:sz w:val="24"/>
          <w:szCs w:val="24"/>
        </w:rPr>
        <w:t xml:space="preserve"> (Sri Lanka)</w:t>
      </w:r>
    </w:p>
    <w:p w:rsidR="005077EA" w:rsidRDefault="005077EA" w:rsidP="00FD5E1B">
      <w:pPr>
        <w:tabs>
          <w:tab w:val="left" w:pos="1755"/>
        </w:tabs>
        <w:spacing w:after="0" w:line="240" w:lineRule="auto"/>
        <w:jc w:val="both"/>
        <w:rPr>
          <w:rFonts w:ascii="Times New Roman" w:hAnsi="Times New Roman" w:cs="Times New Roman"/>
          <w:sz w:val="24"/>
          <w:szCs w:val="24"/>
        </w:rPr>
      </w:pPr>
    </w:p>
    <w:p w:rsidR="005077EA" w:rsidRPr="005077EA" w:rsidRDefault="005077EA" w:rsidP="00FD5E1B">
      <w:pPr>
        <w:tabs>
          <w:tab w:val="left" w:pos="1755"/>
        </w:tabs>
        <w:spacing w:after="0" w:line="240" w:lineRule="auto"/>
        <w:jc w:val="both"/>
        <w:rPr>
          <w:rFonts w:ascii="Times New Roman" w:hAnsi="Times New Roman" w:cs="Times New Roman"/>
          <w:sz w:val="24"/>
          <w:szCs w:val="24"/>
          <w:u w:val="single"/>
        </w:rPr>
      </w:pPr>
      <w:r w:rsidRPr="00273951">
        <w:rPr>
          <w:rFonts w:ascii="Times New Roman" w:hAnsi="Times New Roman" w:cs="Times New Roman"/>
          <w:b/>
          <w:sz w:val="24"/>
          <w:szCs w:val="24"/>
          <w:u w:val="single"/>
        </w:rPr>
        <w:t xml:space="preserve">FIDIC </w:t>
      </w:r>
      <w:r w:rsidRPr="00306CB6">
        <w:rPr>
          <w:rFonts w:ascii="Times New Roman" w:hAnsi="Times New Roman" w:cs="Times New Roman"/>
          <w:sz w:val="24"/>
          <w:szCs w:val="24"/>
          <w:u w:val="single"/>
        </w:rPr>
        <w:t>Conditions of Contract</w:t>
      </w:r>
      <w:r w:rsidR="00306CB6">
        <w:rPr>
          <w:rFonts w:ascii="Times New Roman" w:hAnsi="Times New Roman" w:cs="Times New Roman"/>
          <w:sz w:val="24"/>
          <w:szCs w:val="24"/>
          <w:u w:val="single"/>
        </w:rPr>
        <w:t xml:space="preserve"> is used for this project</w:t>
      </w:r>
      <w:r w:rsidRPr="005077EA">
        <w:rPr>
          <w:rFonts w:ascii="Times New Roman" w:hAnsi="Times New Roman" w:cs="Times New Roman"/>
          <w:sz w:val="24"/>
          <w:szCs w:val="24"/>
          <w:u w:val="single"/>
        </w:rPr>
        <w:t xml:space="preserve">. </w:t>
      </w:r>
    </w:p>
    <w:p w:rsidR="005077EA" w:rsidRDefault="005077EA" w:rsidP="00FD5E1B">
      <w:pPr>
        <w:tabs>
          <w:tab w:val="left" w:pos="1755"/>
        </w:tabs>
        <w:spacing w:after="0" w:line="240" w:lineRule="auto"/>
        <w:jc w:val="both"/>
        <w:rPr>
          <w:rFonts w:ascii="Times New Roman" w:hAnsi="Times New Roman" w:cs="Times New Roman"/>
          <w:sz w:val="24"/>
          <w:szCs w:val="24"/>
        </w:rPr>
      </w:pPr>
    </w:p>
    <w:p w:rsidR="005077EA" w:rsidRDefault="005077EA" w:rsidP="00FD5E1B">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I have selected FIDIC</w:t>
      </w:r>
      <w:r w:rsidR="0079149A">
        <w:rPr>
          <w:rFonts w:ascii="Times New Roman" w:hAnsi="Times New Roman" w:cs="Times New Roman"/>
          <w:sz w:val="24"/>
          <w:szCs w:val="24"/>
        </w:rPr>
        <w:t xml:space="preserve"> </w:t>
      </w:r>
      <w:r w:rsidR="0079149A" w:rsidRPr="0079149A">
        <w:rPr>
          <w:rFonts w:ascii="Times New Roman" w:hAnsi="Times New Roman" w:cs="Times New Roman"/>
          <w:sz w:val="24"/>
          <w:szCs w:val="24"/>
        </w:rPr>
        <w:t>Conditions of</w:t>
      </w:r>
      <w:r w:rsidRPr="005A738F">
        <w:rPr>
          <w:rFonts w:ascii="Times New Roman" w:hAnsi="Times New Roman" w:cs="Times New Roman"/>
          <w:sz w:val="24"/>
          <w:szCs w:val="24"/>
        </w:rPr>
        <w:t xml:space="preserve"> contract </w:t>
      </w:r>
      <w:r w:rsidR="0079149A">
        <w:rPr>
          <w:rFonts w:ascii="Times New Roman" w:hAnsi="Times New Roman" w:cs="Times New Roman"/>
          <w:sz w:val="24"/>
          <w:szCs w:val="24"/>
        </w:rPr>
        <w:t>is the</w:t>
      </w:r>
      <w:r w:rsidRPr="005A738F">
        <w:rPr>
          <w:rFonts w:ascii="Times New Roman" w:hAnsi="Times New Roman" w:cs="Times New Roman"/>
          <w:sz w:val="24"/>
          <w:szCs w:val="24"/>
        </w:rPr>
        <w:t xml:space="preserve"> suitable one</w:t>
      </w:r>
      <w:r w:rsidR="0079149A">
        <w:rPr>
          <w:rFonts w:ascii="Times New Roman" w:hAnsi="Times New Roman" w:cs="Times New Roman"/>
          <w:sz w:val="24"/>
          <w:szCs w:val="24"/>
        </w:rPr>
        <w:t xml:space="preserve"> for this project.</w:t>
      </w:r>
      <w:r w:rsidRPr="005A738F">
        <w:rPr>
          <w:rFonts w:ascii="Times New Roman" w:hAnsi="Times New Roman" w:cs="Times New Roman"/>
          <w:sz w:val="24"/>
          <w:szCs w:val="24"/>
        </w:rPr>
        <w:t xml:space="preserve"> FIDIC is a international federation of consulting engineers, and was founded in 1913 by France Belgium and Switzerland for the period over the two world wars it remained essentially a continental European organization the united kingdom only became a member in1946 followed by the united states in</w:t>
      </w:r>
      <w:r w:rsidR="0079149A">
        <w:rPr>
          <w:rFonts w:ascii="Times New Roman" w:hAnsi="Times New Roman" w:cs="Times New Roman"/>
          <w:sz w:val="24"/>
          <w:szCs w:val="24"/>
        </w:rPr>
        <w:t xml:space="preserve"> </w:t>
      </w:r>
      <w:r w:rsidRPr="005A738F">
        <w:rPr>
          <w:rFonts w:ascii="Times New Roman" w:hAnsi="Times New Roman" w:cs="Times New Roman"/>
          <w:sz w:val="24"/>
          <w:szCs w:val="24"/>
        </w:rPr>
        <w:t>1958</w:t>
      </w:r>
      <w:r w:rsidR="0079149A">
        <w:rPr>
          <w:rFonts w:ascii="Times New Roman" w:hAnsi="Times New Roman" w:cs="Times New Roman"/>
          <w:sz w:val="24"/>
          <w:szCs w:val="24"/>
        </w:rPr>
        <w:t xml:space="preserve"> </w:t>
      </w:r>
      <w:r w:rsidRPr="005A738F">
        <w:rPr>
          <w:rFonts w:ascii="Times New Roman" w:hAnsi="Times New Roman" w:cs="Times New Roman"/>
          <w:sz w:val="24"/>
          <w:szCs w:val="24"/>
        </w:rPr>
        <w:t>the newly industrialized countries started to become member in the 1970s, and it was only then a European organization. At present there are 73 member associations from all parts of the globe, and it represents most of independent practicing consulting engineer in the world.</w:t>
      </w:r>
    </w:p>
    <w:p w:rsidR="0079149A" w:rsidRDefault="0079149A" w:rsidP="00FD5E1B">
      <w:pPr>
        <w:autoSpaceDE w:val="0"/>
        <w:autoSpaceDN w:val="0"/>
        <w:adjustRightInd w:val="0"/>
        <w:spacing w:after="0" w:line="240" w:lineRule="auto"/>
        <w:jc w:val="both"/>
        <w:rPr>
          <w:rFonts w:ascii="Times New Roman" w:hAnsi="Times New Roman" w:cs="Times New Roman"/>
          <w:sz w:val="24"/>
          <w:szCs w:val="24"/>
        </w:rPr>
      </w:pPr>
    </w:p>
    <w:p w:rsidR="0079149A" w:rsidRDefault="0079149A" w:rsidP="00FD5E1B">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FIDIC</w:t>
      </w:r>
      <w:r>
        <w:rPr>
          <w:rFonts w:ascii="Times New Roman" w:hAnsi="Times New Roman" w:cs="Times New Roman"/>
          <w:sz w:val="24"/>
          <w:szCs w:val="24"/>
        </w:rPr>
        <w:t xml:space="preserve"> is federation of national member associations; individual firms of consulting engineers are not themselves members of </w:t>
      </w:r>
      <w:r w:rsidRPr="005A738F">
        <w:rPr>
          <w:rFonts w:ascii="Times New Roman" w:hAnsi="Times New Roman" w:cs="Times New Roman"/>
          <w:sz w:val="24"/>
          <w:szCs w:val="24"/>
        </w:rPr>
        <w:t>FIDIC</w:t>
      </w:r>
      <w:r>
        <w:rPr>
          <w:rFonts w:ascii="Times New Roman" w:hAnsi="Times New Roman" w:cs="Times New Roman"/>
          <w:sz w:val="24"/>
          <w:szCs w:val="24"/>
        </w:rPr>
        <w:t xml:space="preserve">. Many of these national associations represent other constructional professionals, such as architects in addition to consulting engineers. </w:t>
      </w:r>
      <w:r w:rsidRPr="005A738F">
        <w:rPr>
          <w:rFonts w:ascii="Times New Roman" w:hAnsi="Times New Roman" w:cs="Times New Roman"/>
          <w:sz w:val="24"/>
          <w:szCs w:val="24"/>
        </w:rPr>
        <w:t>FIDIC</w:t>
      </w:r>
      <w:r>
        <w:rPr>
          <w:rFonts w:ascii="Times New Roman" w:hAnsi="Times New Roman" w:cs="Times New Roman"/>
          <w:sz w:val="24"/>
          <w:szCs w:val="24"/>
        </w:rPr>
        <w:t xml:space="preserve"> also has affiliate members inserted in the work it undertakes, such as lawyers and insurers.</w:t>
      </w:r>
    </w:p>
    <w:p w:rsidR="0079149A" w:rsidRDefault="0079149A" w:rsidP="00FD5E1B">
      <w:pPr>
        <w:autoSpaceDE w:val="0"/>
        <w:autoSpaceDN w:val="0"/>
        <w:adjustRightInd w:val="0"/>
        <w:spacing w:after="0" w:line="240" w:lineRule="auto"/>
        <w:jc w:val="both"/>
        <w:rPr>
          <w:rFonts w:ascii="Times New Roman" w:hAnsi="Times New Roman" w:cs="Times New Roman"/>
          <w:sz w:val="24"/>
          <w:szCs w:val="24"/>
        </w:rPr>
      </w:pPr>
    </w:p>
    <w:p w:rsidR="0079149A" w:rsidRDefault="0079149A" w:rsidP="00FD5E1B">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FIDIC</w:t>
      </w:r>
      <w:r>
        <w:rPr>
          <w:rFonts w:ascii="Times New Roman" w:hAnsi="Times New Roman" w:cs="Times New Roman"/>
          <w:sz w:val="24"/>
          <w:szCs w:val="24"/>
        </w:rPr>
        <w:t xml:space="preserve"> is run by an Executive Committee (EC) of nine members elected at annual General Assembly Meetings by the national member associations. The EC appoints a president who normally serves for a two - year team. EC members, including the president</w:t>
      </w:r>
      <w:r w:rsidR="0069563E">
        <w:rPr>
          <w:rFonts w:ascii="Times New Roman" w:hAnsi="Times New Roman" w:cs="Times New Roman"/>
          <w:sz w:val="24"/>
          <w:szCs w:val="24"/>
        </w:rPr>
        <w:t>. Provide</w:t>
      </w:r>
      <w:r w:rsidR="00006E83">
        <w:rPr>
          <w:rFonts w:ascii="Times New Roman" w:hAnsi="Times New Roman" w:cs="Times New Roman"/>
          <w:sz w:val="24"/>
          <w:szCs w:val="24"/>
        </w:rPr>
        <w:t xml:space="preserve"> their </w:t>
      </w:r>
      <w:r w:rsidR="0069563E">
        <w:rPr>
          <w:rFonts w:ascii="Times New Roman" w:hAnsi="Times New Roman" w:cs="Times New Roman"/>
          <w:sz w:val="24"/>
          <w:szCs w:val="24"/>
        </w:rPr>
        <w:t xml:space="preserve">services voluntarily. Day to day running of FIDIC is carried out by a small, salaried secretariat. Headed by Managing Director, Now based in Geneva. </w:t>
      </w:r>
      <w:r w:rsidR="00006E8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9149A" w:rsidRDefault="0079149A" w:rsidP="00FD5E1B">
      <w:pPr>
        <w:autoSpaceDE w:val="0"/>
        <w:autoSpaceDN w:val="0"/>
        <w:adjustRightInd w:val="0"/>
        <w:spacing w:after="0" w:line="240" w:lineRule="auto"/>
        <w:jc w:val="both"/>
        <w:rPr>
          <w:rFonts w:ascii="Times New Roman" w:hAnsi="Times New Roman" w:cs="Times New Roman"/>
          <w:sz w:val="24"/>
          <w:szCs w:val="24"/>
        </w:rPr>
      </w:pPr>
    </w:p>
    <w:p w:rsidR="005077EA" w:rsidRDefault="005077EA" w:rsidP="00FD5E1B">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 xml:space="preserve">The </w:t>
      </w:r>
      <w:r w:rsidR="0069563E">
        <w:rPr>
          <w:rFonts w:ascii="Times New Roman" w:hAnsi="Times New Roman" w:cs="Times New Roman"/>
          <w:sz w:val="24"/>
          <w:szCs w:val="24"/>
        </w:rPr>
        <w:t>“</w:t>
      </w:r>
      <w:r w:rsidRPr="005A738F">
        <w:rPr>
          <w:rFonts w:ascii="Times New Roman" w:hAnsi="Times New Roman" w:cs="Times New Roman"/>
          <w:sz w:val="24"/>
          <w:szCs w:val="24"/>
        </w:rPr>
        <w:t>traditional</w:t>
      </w:r>
      <w:r w:rsidR="0069563E">
        <w:rPr>
          <w:rFonts w:ascii="Times New Roman" w:hAnsi="Times New Roman" w:cs="Times New Roman"/>
          <w:sz w:val="24"/>
          <w:szCs w:val="24"/>
        </w:rPr>
        <w:t>”</w:t>
      </w:r>
      <w:r w:rsidRPr="005A738F">
        <w:rPr>
          <w:rFonts w:ascii="Times New Roman" w:hAnsi="Times New Roman" w:cs="Times New Roman"/>
          <w:sz w:val="24"/>
          <w:szCs w:val="24"/>
        </w:rPr>
        <w:t xml:space="preserve"> FIDIC forms for contracts between employers and their contractors, which have become so widely used throughout the international construction market, and which are so familiar to most of those working on construction projects where the various parties involved come from different countries, are commonly known as the Red Book and the Yellow Book. The correct titles of these books are respectively:</w:t>
      </w:r>
    </w:p>
    <w:p w:rsidR="005077EA" w:rsidRPr="005A738F" w:rsidRDefault="005077EA" w:rsidP="00FD5E1B">
      <w:pPr>
        <w:autoSpaceDE w:val="0"/>
        <w:autoSpaceDN w:val="0"/>
        <w:adjustRightInd w:val="0"/>
        <w:spacing w:after="0" w:line="240" w:lineRule="auto"/>
        <w:jc w:val="both"/>
        <w:rPr>
          <w:rFonts w:ascii="Times New Roman" w:hAnsi="Times New Roman" w:cs="Times New Roman"/>
          <w:sz w:val="24"/>
          <w:szCs w:val="24"/>
        </w:rPr>
      </w:pPr>
    </w:p>
    <w:p w:rsidR="005077EA" w:rsidRPr="005A738F" w:rsidRDefault="005077EA" w:rsidP="005D0CB2">
      <w:pPr>
        <w:pStyle w:val="ListParagraph"/>
        <w:numPr>
          <w:ilvl w:val="0"/>
          <w:numId w:val="6"/>
        </w:numPr>
        <w:autoSpaceDE w:val="0"/>
        <w:autoSpaceDN w:val="0"/>
        <w:adjustRightInd w:val="0"/>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Conditions of contract for works of civil engineering construction</w:t>
      </w:r>
      <w:r w:rsidR="0079149A">
        <w:rPr>
          <w:rFonts w:ascii="Times New Roman" w:hAnsi="Times New Roman" w:cs="Times New Roman"/>
          <w:sz w:val="24"/>
          <w:szCs w:val="24"/>
        </w:rPr>
        <w:t>.</w:t>
      </w:r>
      <w:r w:rsidRPr="005A738F">
        <w:rPr>
          <w:rFonts w:ascii="Times New Roman" w:hAnsi="Times New Roman" w:cs="Times New Roman"/>
          <w:sz w:val="24"/>
          <w:szCs w:val="24"/>
        </w:rPr>
        <w:t xml:space="preserve"> (1987)</w:t>
      </w:r>
    </w:p>
    <w:p w:rsidR="005077EA" w:rsidRDefault="005077EA" w:rsidP="005D0CB2">
      <w:pPr>
        <w:pStyle w:val="ListParagraph"/>
        <w:numPr>
          <w:ilvl w:val="0"/>
          <w:numId w:val="6"/>
        </w:numPr>
        <w:autoSpaceDE w:val="0"/>
        <w:autoSpaceDN w:val="0"/>
        <w:adjustRightInd w:val="0"/>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Conditions of contract for electrical and mechanical works including erection on site</w:t>
      </w:r>
      <w:r w:rsidR="0079149A">
        <w:rPr>
          <w:rFonts w:ascii="Times New Roman" w:hAnsi="Times New Roman" w:cs="Times New Roman"/>
          <w:sz w:val="24"/>
          <w:szCs w:val="24"/>
        </w:rPr>
        <w:t>.</w:t>
      </w:r>
      <w:r w:rsidRPr="005A738F">
        <w:rPr>
          <w:rFonts w:ascii="Times New Roman" w:hAnsi="Times New Roman" w:cs="Times New Roman"/>
          <w:sz w:val="24"/>
          <w:szCs w:val="24"/>
        </w:rPr>
        <w:t xml:space="preserve"> (1987)</w:t>
      </w:r>
    </w:p>
    <w:p w:rsidR="009D0EE4" w:rsidRDefault="009D0EE4" w:rsidP="00FD5E1B">
      <w:pPr>
        <w:autoSpaceDE w:val="0"/>
        <w:autoSpaceDN w:val="0"/>
        <w:adjustRightInd w:val="0"/>
        <w:spacing w:after="0" w:line="240" w:lineRule="auto"/>
        <w:jc w:val="both"/>
        <w:rPr>
          <w:rFonts w:ascii="Times New Roman" w:hAnsi="Times New Roman" w:cs="Times New Roman"/>
          <w:sz w:val="24"/>
          <w:szCs w:val="24"/>
        </w:rPr>
      </w:pPr>
    </w:p>
    <w:p w:rsidR="009D0EE4" w:rsidRPr="009D0EE4" w:rsidRDefault="009D0EE4" w:rsidP="00FD5E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edition of the Red Book published in 1957. It was based on the UK standard conditions of contract for domestic projects in the UK, and was intended to provide a standard for use those many projects being undertaken at that time British and other engineers in the Commonwealth and other countries abroad. The result has b</w:t>
      </w:r>
      <w:r w:rsidR="00883C30">
        <w:rPr>
          <w:rFonts w:ascii="Times New Roman" w:hAnsi="Times New Roman" w:cs="Times New Roman"/>
          <w:sz w:val="24"/>
          <w:szCs w:val="24"/>
        </w:rPr>
        <w:t>een that the documents have tended to be orientated towards a Common Law approach. This however, does not seem to have hindered their widespread use also in Civil Law countries. There were 4 edition of the Red Book, the last being in 1987 (with reprints with editorials amendments in 1988 and 1992).</w:t>
      </w:r>
    </w:p>
    <w:p w:rsidR="005077EA" w:rsidRDefault="00273951" w:rsidP="00FD5E1B">
      <w:pPr>
        <w:tabs>
          <w:tab w:val="left" w:pos="17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years of work, studying current practice, reviewing other standard documents, asking for and studying comments, and so on, </w:t>
      </w:r>
      <w:r w:rsidR="00B516CB">
        <w:rPr>
          <w:rFonts w:ascii="Times New Roman" w:hAnsi="Times New Roman" w:cs="Times New Roman"/>
          <w:sz w:val="24"/>
          <w:szCs w:val="24"/>
        </w:rPr>
        <w:t>and the task group handed over final publication late in 1999 a suite of four new Standard forms of contracts.</w:t>
      </w:r>
      <w:r w:rsidR="0041066C">
        <w:rPr>
          <w:rFonts w:ascii="Times New Roman" w:hAnsi="Times New Roman" w:cs="Times New Roman"/>
          <w:sz w:val="24"/>
          <w:szCs w:val="24"/>
        </w:rPr>
        <w:t xml:space="preserve"> This new suite comprises three books for major and one for minor works.</w:t>
      </w:r>
    </w:p>
    <w:p w:rsidR="0041066C" w:rsidRDefault="0041066C" w:rsidP="00FD5E1B">
      <w:pPr>
        <w:tabs>
          <w:tab w:val="left" w:pos="1755"/>
        </w:tabs>
        <w:spacing w:after="0" w:line="240" w:lineRule="auto"/>
        <w:jc w:val="both"/>
        <w:rPr>
          <w:rFonts w:ascii="Times New Roman" w:hAnsi="Times New Roman" w:cs="Times New Roman"/>
          <w:sz w:val="24"/>
          <w:szCs w:val="24"/>
        </w:rPr>
      </w:pPr>
    </w:p>
    <w:p w:rsidR="0041066C" w:rsidRDefault="0041066C" w:rsidP="00FD5E1B">
      <w:pPr>
        <w:tabs>
          <w:tab w:val="left" w:pos="17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New suite of Three Books for Major Works;</w:t>
      </w:r>
    </w:p>
    <w:p w:rsidR="0041066C" w:rsidRDefault="0041066C" w:rsidP="00FD5E1B">
      <w:pPr>
        <w:tabs>
          <w:tab w:val="left" w:pos="1755"/>
        </w:tabs>
        <w:spacing w:after="0" w:line="240" w:lineRule="auto"/>
        <w:jc w:val="both"/>
        <w:rPr>
          <w:rFonts w:ascii="Times New Roman" w:hAnsi="Times New Roman" w:cs="Times New Roman"/>
          <w:sz w:val="24"/>
          <w:szCs w:val="24"/>
        </w:rPr>
      </w:pPr>
    </w:p>
    <w:p w:rsidR="0041066C" w:rsidRDefault="0041066C" w:rsidP="005D0CB2">
      <w:pPr>
        <w:pStyle w:val="ListParagraph"/>
        <w:numPr>
          <w:ilvl w:val="0"/>
          <w:numId w:val="7"/>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Conditions of Contracts for construction for building and engineering works designed by the employer; the construction contract (New Red Book).</w:t>
      </w:r>
    </w:p>
    <w:p w:rsidR="0041066C" w:rsidRDefault="0041066C" w:rsidP="005D0CB2">
      <w:pPr>
        <w:pStyle w:val="ListParagraph"/>
        <w:numPr>
          <w:ilvl w:val="0"/>
          <w:numId w:val="7"/>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Conditions of Contracts for plant and design – build for Electrical and Mechanical plant, and for building and engineering works, designed by the contractor; the plant and design – build </w:t>
      </w:r>
      <w:r w:rsidR="00F27855">
        <w:rPr>
          <w:rFonts w:ascii="Times New Roman" w:hAnsi="Times New Roman" w:cs="Times New Roman"/>
          <w:sz w:val="24"/>
          <w:szCs w:val="24"/>
        </w:rPr>
        <w:t>contract (New Yellow Book).</w:t>
      </w:r>
    </w:p>
    <w:p w:rsidR="00F27855" w:rsidRDefault="00F27855" w:rsidP="005D0CB2">
      <w:pPr>
        <w:pStyle w:val="ListParagraph"/>
        <w:numPr>
          <w:ilvl w:val="0"/>
          <w:numId w:val="7"/>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Conditions of Contracts for EPC/Turnkey projects; the EPC/Turnkey contract </w:t>
      </w:r>
    </w:p>
    <w:p w:rsidR="00F27855" w:rsidRPr="0041066C" w:rsidRDefault="00F27855" w:rsidP="00FD5E1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(Silver Book).</w:t>
      </w:r>
    </w:p>
    <w:p w:rsidR="006C3132" w:rsidRDefault="006C3132" w:rsidP="00FD5E1B">
      <w:pPr>
        <w:pStyle w:val="ListParagraph"/>
        <w:tabs>
          <w:tab w:val="left" w:pos="1755"/>
        </w:tabs>
        <w:spacing w:after="0" w:line="240" w:lineRule="auto"/>
        <w:ind w:left="0"/>
        <w:jc w:val="both"/>
        <w:rPr>
          <w:rFonts w:ascii="Times New Roman" w:hAnsi="Times New Roman" w:cs="Times New Roman"/>
          <w:sz w:val="24"/>
          <w:szCs w:val="24"/>
        </w:rPr>
      </w:pPr>
    </w:p>
    <w:p w:rsidR="00F27855" w:rsidRDefault="00F27855" w:rsidP="00FD5E1B">
      <w:pPr>
        <w:tabs>
          <w:tab w:val="left" w:pos="17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New suite of One Book for Minor Works;</w:t>
      </w:r>
    </w:p>
    <w:p w:rsidR="00F27855" w:rsidRDefault="00F27855" w:rsidP="00FD5E1B">
      <w:pPr>
        <w:pStyle w:val="ListParagraph"/>
        <w:tabs>
          <w:tab w:val="left" w:pos="1755"/>
        </w:tabs>
        <w:spacing w:after="0" w:line="240" w:lineRule="auto"/>
        <w:ind w:left="0"/>
        <w:jc w:val="both"/>
        <w:rPr>
          <w:rFonts w:ascii="Times New Roman" w:hAnsi="Times New Roman" w:cs="Times New Roman"/>
          <w:sz w:val="24"/>
          <w:szCs w:val="24"/>
        </w:rPr>
      </w:pPr>
    </w:p>
    <w:p w:rsidR="003848F0" w:rsidRDefault="00F27855" w:rsidP="005D0CB2">
      <w:pPr>
        <w:pStyle w:val="ListParagraph"/>
        <w:numPr>
          <w:ilvl w:val="0"/>
          <w:numId w:val="8"/>
        </w:numPr>
        <w:tabs>
          <w:tab w:val="left" w:pos="1755"/>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Shorts form of contract; the short form (Green Book).</w:t>
      </w: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Pr="003848F0" w:rsidRDefault="003848F0" w:rsidP="00FD5E1B">
      <w:pPr>
        <w:jc w:val="both"/>
      </w:pPr>
    </w:p>
    <w:p w:rsidR="003848F0" w:rsidRDefault="003848F0" w:rsidP="00FD5E1B">
      <w:pPr>
        <w:jc w:val="both"/>
      </w:pPr>
    </w:p>
    <w:p w:rsidR="00F27855" w:rsidRDefault="00F27855" w:rsidP="00FD5E1B">
      <w:pPr>
        <w:ind w:firstLine="720"/>
        <w:jc w:val="both"/>
      </w:pPr>
    </w:p>
    <w:p w:rsidR="003848F0" w:rsidRDefault="003848F0" w:rsidP="00FD5E1B">
      <w:pPr>
        <w:ind w:firstLine="720"/>
        <w:jc w:val="both"/>
      </w:pPr>
    </w:p>
    <w:p w:rsidR="003848F0" w:rsidRDefault="003848F0" w:rsidP="00FD5E1B">
      <w:pPr>
        <w:ind w:firstLine="720"/>
        <w:jc w:val="both"/>
      </w:pPr>
    </w:p>
    <w:p w:rsidR="003848F0" w:rsidRDefault="003848F0" w:rsidP="00FD5E1B">
      <w:pPr>
        <w:ind w:firstLine="720"/>
        <w:jc w:val="both"/>
      </w:pPr>
    </w:p>
    <w:p w:rsidR="003848F0" w:rsidRDefault="003848F0" w:rsidP="00FD5E1B">
      <w:pPr>
        <w:ind w:firstLine="720"/>
        <w:jc w:val="both"/>
      </w:pPr>
    </w:p>
    <w:p w:rsidR="003848F0" w:rsidRDefault="003848F0" w:rsidP="00FD5E1B">
      <w:pPr>
        <w:spacing w:after="0" w:line="240" w:lineRule="auto"/>
        <w:jc w:val="both"/>
        <w:rPr>
          <w:rFonts w:ascii="Times New Roman" w:eastAsia="Times New Roman" w:hAnsi="Times New Roman" w:cs="Times New Roman"/>
          <w:b/>
          <w:sz w:val="24"/>
          <w:szCs w:val="24"/>
          <w:u w:val="single"/>
        </w:rPr>
      </w:pPr>
      <w:r w:rsidRPr="005E196A">
        <w:rPr>
          <w:rFonts w:ascii="Times New Roman" w:eastAsia="Times New Roman" w:hAnsi="Times New Roman" w:cs="Times New Roman"/>
          <w:b/>
          <w:sz w:val="24"/>
          <w:szCs w:val="24"/>
          <w:u w:val="single"/>
        </w:rPr>
        <w:lastRenderedPageBreak/>
        <w:t>Task 01</w:t>
      </w:r>
      <w:r>
        <w:rPr>
          <w:rFonts w:ascii="Times New Roman" w:eastAsia="Times New Roman" w:hAnsi="Times New Roman" w:cs="Times New Roman"/>
          <w:b/>
          <w:sz w:val="24"/>
          <w:szCs w:val="24"/>
          <w:u w:val="single"/>
        </w:rPr>
        <w:t xml:space="preserve"> ( D )</w:t>
      </w:r>
    </w:p>
    <w:p w:rsidR="00285DC0" w:rsidRPr="00285DC0" w:rsidRDefault="00285DC0" w:rsidP="00FD5E1B">
      <w:pPr>
        <w:spacing w:after="0" w:line="240" w:lineRule="auto"/>
        <w:jc w:val="both"/>
        <w:rPr>
          <w:rFonts w:ascii="Times New Roman" w:eastAsia="Times New Roman" w:hAnsi="Times New Roman" w:cs="Times New Roman"/>
          <w:sz w:val="24"/>
          <w:szCs w:val="24"/>
        </w:rPr>
      </w:pPr>
    </w:p>
    <w:p w:rsidR="00285DC0" w:rsidRDefault="00285DC0" w:rsidP="00285DC0">
      <w:pPr>
        <w:spacing w:after="0" w:line="240" w:lineRule="auto"/>
        <w:jc w:val="both"/>
        <w:rPr>
          <w:rFonts w:ascii="Times New Roman" w:eastAsia="Times New Roman" w:hAnsi="Times New Roman" w:cs="Times New Roman"/>
          <w:sz w:val="24"/>
          <w:szCs w:val="24"/>
        </w:rPr>
      </w:pPr>
      <w:r w:rsidRPr="00285DC0">
        <w:rPr>
          <w:rFonts w:ascii="Times New Roman" w:eastAsia="Times New Roman" w:hAnsi="Times New Roman" w:cs="Times New Roman"/>
          <w:sz w:val="24"/>
          <w:szCs w:val="24"/>
        </w:rPr>
        <w:t>The tendering procedure may be</w:t>
      </w:r>
      <w:r>
        <w:rPr>
          <w:rFonts w:ascii="Times New Roman" w:eastAsia="Times New Roman" w:hAnsi="Times New Roman" w:cs="Times New Roman"/>
          <w:sz w:val="24"/>
          <w:szCs w:val="24"/>
        </w:rPr>
        <w:t>;</w:t>
      </w:r>
    </w:p>
    <w:p w:rsidR="00285DC0" w:rsidRPr="00285DC0" w:rsidRDefault="00285DC0" w:rsidP="00285DC0">
      <w:pPr>
        <w:spacing w:after="0" w:line="240" w:lineRule="auto"/>
        <w:jc w:val="both"/>
        <w:rPr>
          <w:rFonts w:ascii="Times New Roman" w:eastAsia="Times New Roman" w:hAnsi="Times New Roman" w:cs="Times New Roman"/>
          <w:sz w:val="24"/>
          <w:szCs w:val="24"/>
        </w:rPr>
      </w:pPr>
    </w:p>
    <w:p w:rsidR="00AF542D" w:rsidRPr="00285DC0" w:rsidRDefault="004C240A" w:rsidP="0042471B">
      <w:pPr>
        <w:numPr>
          <w:ilvl w:val="0"/>
          <w:numId w:val="30"/>
        </w:numPr>
        <w:spacing w:after="0" w:line="240" w:lineRule="auto"/>
        <w:ind w:hanging="720"/>
        <w:jc w:val="both"/>
        <w:rPr>
          <w:rFonts w:ascii="Times New Roman" w:eastAsia="Times New Roman" w:hAnsi="Times New Roman" w:cs="Times New Roman"/>
          <w:sz w:val="24"/>
          <w:szCs w:val="24"/>
        </w:rPr>
      </w:pPr>
      <w:r w:rsidRPr="00285DC0">
        <w:rPr>
          <w:rFonts w:ascii="Times New Roman" w:eastAsia="Times New Roman" w:hAnsi="Times New Roman" w:cs="Times New Roman"/>
          <w:sz w:val="24"/>
          <w:szCs w:val="24"/>
        </w:rPr>
        <w:t>Open tendering</w:t>
      </w:r>
    </w:p>
    <w:p w:rsidR="00AF542D" w:rsidRDefault="004C240A" w:rsidP="0042471B">
      <w:pPr>
        <w:numPr>
          <w:ilvl w:val="0"/>
          <w:numId w:val="30"/>
        </w:numPr>
        <w:spacing w:after="0" w:line="240" w:lineRule="auto"/>
        <w:ind w:hanging="720"/>
        <w:jc w:val="both"/>
        <w:rPr>
          <w:rFonts w:ascii="Times New Roman" w:eastAsia="Times New Roman" w:hAnsi="Times New Roman" w:cs="Times New Roman"/>
          <w:sz w:val="24"/>
          <w:szCs w:val="24"/>
        </w:rPr>
      </w:pPr>
      <w:r w:rsidRPr="00285DC0">
        <w:rPr>
          <w:rFonts w:ascii="Times New Roman" w:eastAsia="Times New Roman" w:hAnsi="Times New Roman" w:cs="Times New Roman"/>
          <w:sz w:val="24"/>
          <w:szCs w:val="24"/>
        </w:rPr>
        <w:t>Selective tendering</w:t>
      </w:r>
    </w:p>
    <w:p w:rsidR="00285DC0" w:rsidRPr="00285DC0" w:rsidRDefault="00285DC0" w:rsidP="00285DC0">
      <w:pPr>
        <w:spacing w:after="0" w:line="240" w:lineRule="auto"/>
        <w:ind w:left="720"/>
        <w:jc w:val="both"/>
        <w:rPr>
          <w:rFonts w:ascii="Times New Roman" w:eastAsia="Times New Roman" w:hAnsi="Times New Roman" w:cs="Times New Roman"/>
          <w:sz w:val="24"/>
          <w:szCs w:val="24"/>
        </w:rPr>
      </w:pPr>
    </w:p>
    <w:p w:rsidR="00285DC0" w:rsidRPr="00285DC0" w:rsidRDefault="00285DC0" w:rsidP="00285DC0">
      <w:pPr>
        <w:spacing w:after="0" w:line="240" w:lineRule="auto"/>
        <w:jc w:val="both"/>
        <w:rPr>
          <w:rFonts w:ascii="Times New Roman" w:eastAsia="Times New Roman" w:hAnsi="Times New Roman" w:cs="Times New Roman"/>
          <w:sz w:val="24"/>
          <w:szCs w:val="24"/>
        </w:rPr>
      </w:pPr>
      <w:r w:rsidRPr="00285DC0">
        <w:rPr>
          <w:rFonts w:ascii="Times New Roman" w:eastAsia="Times New Roman" w:hAnsi="Times New Roman" w:cs="Times New Roman"/>
          <w:b/>
          <w:sz w:val="24"/>
          <w:szCs w:val="24"/>
        </w:rPr>
        <w:t>D.1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285DC0">
        <w:rPr>
          <w:rFonts w:ascii="Times New Roman" w:eastAsia="Times New Roman" w:hAnsi="Times New Roman" w:cs="Times New Roman"/>
          <w:sz w:val="24"/>
          <w:szCs w:val="24"/>
        </w:rPr>
        <w:t xml:space="preserve">Open Tendering </w:t>
      </w:r>
      <w:r>
        <w:rPr>
          <w:rFonts w:ascii="Times New Roman" w:eastAsia="Times New Roman" w:hAnsi="Times New Roman" w:cs="Times New Roman"/>
          <w:sz w:val="24"/>
          <w:szCs w:val="24"/>
        </w:rPr>
        <w:tab/>
        <w:t>-</w:t>
      </w:r>
      <w:r w:rsidRPr="00285DC0">
        <w:rPr>
          <w:rFonts w:ascii="Times New Roman" w:eastAsia="Times New Roman" w:hAnsi="Times New Roman" w:cs="Times New Roman"/>
          <w:sz w:val="24"/>
          <w:szCs w:val="24"/>
        </w:rPr>
        <w:t xml:space="preserve"> International Competitive</w:t>
      </w:r>
      <w:r>
        <w:rPr>
          <w:rFonts w:ascii="Times New Roman" w:eastAsia="Times New Roman" w:hAnsi="Times New Roman" w:cs="Times New Roman"/>
          <w:sz w:val="24"/>
          <w:szCs w:val="24"/>
        </w:rPr>
        <w:t xml:space="preserve"> </w:t>
      </w:r>
      <w:r w:rsidRPr="00285DC0">
        <w:rPr>
          <w:rFonts w:ascii="Times New Roman" w:eastAsia="Times New Roman" w:hAnsi="Times New Roman" w:cs="Times New Roman"/>
          <w:sz w:val="24"/>
          <w:szCs w:val="24"/>
        </w:rPr>
        <w:t>Bidding (ICB)</w:t>
      </w:r>
      <w:r w:rsidR="009A1E17">
        <w:rPr>
          <w:rFonts w:ascii="Times New Roman" w:eastAsia="Times New Roman" w:hAnsi="Times New Roman" w:cs="Times New Roman"/>
          <w:sz w:val="24"/>
          <w:szCs w:val="24"/>
        </w:rPr>
        <w:t>.</w:t>
      </w:r>
    </w:p>
    <w:p w:rsidR="00285DC0" w:rsidRPr="00285DC0" w:rsidRDefault="00285DC0" w:rsidP="00285DC0">
      <w:pPr>
        <w:spacing w:after="0" w:line="240" w:lineRule="auto"/>
        <w:jc w:val="both"/>
        <w:rPr>
          <w:rFonts w:ascii="Times New Roman" w:eastAsia="Times New Roman" w:hAnsi="Times New Roman" w:cs="Times New Roman"/>
          <w:sz w:val="24"/>
          <w:szCs w:val="24"/>
        </w:rPr>
      </w:pPr>
      <w:r w:rsidRPr="00285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85DC0">
        <w:rPr>
          <w:rFonts w:ascii="Times New Roman" w:eastAsia="Times New Roman" w:hAnsi="Times New Roman" w:cs="Times New Roman"/>
          <w:sz w:val="24"/>
          <w:szCs w:val="24"/>
        </w:rPr>
        <w:t>National Competitive</w:t>
      </w:r>
      <w:r>
        <w:rPr>
          <w:rFonts w:ascii="Times New Roman" w:eastAsia="Times New Roman" w:hAnsi="Times New Roman" w:cs="Times New Roman"/>
          <w:sz w:val="24"/>
          <w:szCs w:val="24"/>
        </w:rPr>
        <w:t xml:space="preserve"> </w:t>
      </w:r>
      <w:r w:rsidRPr="00285DC0">
        <w:rPr>
          <w:rFonts w:ascii="Times New Roman" w:eastAsia="Times New Roman" w:hAnsi="Times New Roman" w:cs="Times New Roman"/>
          <w:sz w:val="24"/>
          <w:szCs w:val="24"/>
        </w:rPr>
        <w:t>Bidding (NCB)</w:t>
      </w:r>
      <w:r w:rsidR="009A1E17">
        <w:rPr>
          <w:rFonts w:ascii="Times New Roman" w:eastAsia="Times New Roman" w:hAnsi="Times New Roman" w:cs="Times New Roman"/>
          <w:sz w:val="24"/>
          <w:szCs w:val="24"/>
        </w:rPr>
        <w:t>.</w:t>
      </w:r>
      <w:r w:rsidRPr="00285DC0">
        <w:rPr>
          <w:rFonts w:ascii="Times New Roman" w:eastAsia="Times New Roman" w:hAnsi="Times New Roman" w:cs="Times New Roman"/>
          <w:sz w:val="24"/>
          <w:szCs w:val="24"/>
        </w:rPr>
        <w:t xml:space="preserve">            </w:t>
      </w:r>
    </w:p>
    <w:p w:rsidR="00285DC0" w:rsidRPr="00285DC0" w:rsidRDefault="00285DC0" w:rsidP="00285D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48EB" w:rsidRDefault="00F748EB" w:rsidP="00285DC0">
      <w:pPr>
        <w:spacing w:after="0" w:line="240" w:lineRule="auto"/>
        <w:jc w:val="both"/>
        <w:rPr>
          <w:rFonts w:ascii="Times New Roman" w:eastAsia="Times New Roman" w:hAnsi="Times New Roman" w:cs="Times New Roman"/>
          <w:sz w:val="24"/>
          <w:szCs w:val="24"/>
        </w:rPr>
      </w:pPr>
    </w:p>
    <w:p w:rsidR="00285DC0" w:rsidRPr="00F748EB" w:rsidRDefault="00F748EB" w:rsidP="00285DC0">
      <w:pPr>
        <w:spacing w:after="0" w:line="240" w:lineRule="auto"/>
        <w:jc w:val="both"/>
        <w:rPr>
          <w:rFonts w:ascii="Times New Roman" w:eastAsia="Times New Roman" w:hAnsi="Times New Roman" w:cs="Times New Roman"/>
          <w:b/>
          <w:sz w:val="24"/>
          <w:szCs w:val="24"/>
        </w:rPr>
      </w:pPr>
      <w:r w:rsidRPr="00F748EB">
        <w:rPr>
          <w:rFonts w:ascii="Times New Roman" w:eastAsia="Times New Roman" w:hAnsi="Times New Roman" w:cs="Times New Roman"/>
          <w:b/>
          <w:sz w:val="24"/>
          <w:szCs w:val="24"/>
        </w:rPr>
        <w:t>D.1.1</w:t>
      </w:r>
      <w:r>
        <w:rPr>
          <w:rFonts w:ascii="Times New Roman" w:eastAsia="Times New Roman" w:hAnsi="Times New Roman" w:cs="Times New Roman"/>
          <w:b/>
          <w:sz w:val="24"/>
          <w:szCs w:val="24"/>
        </w:rPr>
        <w:tab/>
      </w:r>
      <w:r w:rsidRPr="00285DC0">
        <w:rPr>
          <w:rFonts w:ascii="Times New Roman" w:eastAsia="Times New Roman" w:hAnsi="Times New Roman" w:cs="Times New Roman"/>
          <w:sz w:val="24"/>
          <w:szCs w:val="24"/>
        </w:rPr>
        <w:t>International Competitive</w:t>
      </w:r>
      <w:r>
        <w:rPr>
          <w:rFonts w:ascii="Times New Roman" w:eastAsia="Times New Roman" w:hAnsi="Times New Roman" w:cs="Times New Roman"/>
          <w:sz w:val="24"/>
          <w:szCs w:val="24"/>
        </w:rPr>
        <w:t xml:space="preserve"> </w:t>
      </w:r>
      <w:r w:rsidRPr="00285DC0">
        <w:rPr>
          <w:rFonts w:ascii="Times New Roman" w:eastAsia="Times New Roman" w:hAnsi="Times New Roman" w:cs="Times New Roman"/>
          <w:sz w:val="24"/>
          <w:szCs w:val="24"/>
        </w:rPr>
        <w:t>Bidding (ICB)</w:t>
      </w:r>
      <w:r>
        <w:rPr>
          <w:rFonts w:ascii="Times New Roman" w:eastAsia="Times New Roman" w:hAnsi="Times New Roman" w:cs="Times New Roman"/>
          <w:sz w:val="24"/>
          <w:szCs w:val="24"/>
        </w:rPr>
        <w:t>.</w:t>
      </w:r>
      <w:r w:rsidR="00285DC0" w:rsidRPr="00F748EB">
        <w:rPr>
          <w:rFonts w:ascii="Times New Roman" w:eastAsia="Times New Roman" w:hAnsi="Times New Roman" w:cs="Times New Roman"/>
          <w:b/>
          <w:sz w:val="24"/>
          <w:szCs w:val="24"/>
        </w:rPr>
        <w:t xml:space="preserve">                             </w:t>
      </w:r>
    </w:p>
    <w:p w:rsidR="00285DC0" w:rsidRDefault="00285DC0" w:rsidP="00FD5E1B">
      <w:pPr>
        <w:spacing w:after="0" w:line="240" w:lineRule="auto"/>
        <w:jc w:val="both"/>
        <w:rPr>
          <w:rFonts w:ascii="Times New Roman" w:eastAsia="Times New Roman" w:hAnsi="Times New Roman" w:cs="Times New Roman"/>
          <w:b/>
          <w:sz w:val="24"/>
          <w:szCs w:val="24"/>
          <w:u w:val="single"/>
        </w:rPr>
      </w:pPr>
    </w:p>
    <w:p w:rsidR="00F748EB" w:rsidRDefault="004C240A" w:rsidP="00F748EB">
      <w:pPr>
        <w:spacing w:after="0" w:line="240" w:lineRule="auto"/>
        <w:jc w:val="both"/>
        <w:rPr>
          <w:rFonts w:ascii="Times New Roman" w:hAnsi="Times New Roman" w:cs="Times New Roman"/>
          <w:sz w:val="24"/>
          <w:szCs w:val="24"/>
        </w:rPr>
      </w:pPr>
      <w:r w:rsidRPr="00F748EB">
        <w:rPr>
          <w:rFonts w:ascii="Times New Roman" w:hAnsi="Times New Roman" w:cs="Times New Roman"/>
          <w:sz w:val="24"/>
          <w:szCs w:val="24"/>
        </w:rPr>
        <w:t>The purpose of ICB is to give all prospective and qualified bidders adequate and timely notifications of PE’s requirements and to give them equal access and a fair opportunity to compete for contracts for required goods and services. Bidding opportunities must therefore be advertised internationally and all eligible bidders given reasonable possibilities to participate. These notification requirements distinguish ICB from other methods of procurement.</w:t>
      </w:r>
      <w:r w:rsidR="00F748EB">
        <w:rPr>
          <w:rFonts w:ascii="Times New Roman" w:hAnsi="Times New Roman" w:cs="Times New Roman"/>
          <w:sz w:val="24"/>
          <w:szCs w:val="24"/>
        </w:rPr>
        <w:t xml:space="preserve"> </w:t>
      </w:r>
      <w:r w:rsidR="00F748EB" w:rsidRPr="00F748EB">
        <w:rPr>
          <w:rFonts w:ascii="Times New Roman" w:hAnsi="Times New Roman" w:cs="Times New Roman"/>
          <w:sz w:val="24"/>
          <w:szCs w:val="24"/>
        </w:rPr>
        <w:t>ICB may be the most suited method of Procurement, for large contracts</w:t>
      </w:r>
      <w:r w:rsidR="00F748EB">
        <w:rPr>
          <w:rFonts w:ascii="Times New Roman" w:hAnsi="Times New Roman" w:cs="Times New Roman"/>
          <w:sz w:val="24"/>
          <w:szCs w:val="24"/>
        </w:rPr>
        <w:t>, under following circumstances;</w:t>
      </w:r>
      <w:r w:rsidR="00F748EB" w:rsidRPr="00F748EB">
        <w:rPr>
          <w:rFonts w:ascii="Times New Roman" w:hAnsi="Times New Roman" w:cs="Times New Roman"/>
          <w:sz w:val="24"/>
          <w:szCs w:val="24"/>
        </w:rPr>
        <w:t xml:space="preserve"> </w:t>
      </w:r>
    </w:p>
    <w:p w:rsidR="00F748EB" w:rsidRDefault="00F748EB" w:rsidP="00F748EB">
      <w:pPr>
        <w:spacing w:after="0" w:line="240" w:lineRule="auto"/>
        <w:jc w:val="both"/>
        <w:rPr>
          <w:rFonts w:ascii="Times New Roman" w:hAnsi="Times New Roman" w:cs="Times New Roman"/>
          <w:sz w:val="24"/>
          <w:szCs w:val="24"/>
        </w:rPr>
      </w:pPr>
    </w:p>
    <w:p w:rsidR="00F748EB" w:rsidRPr="00F748EB" w:rsidRDefault="00F748EB" w:rsidP="0042471B">
      <w:pPr>
        <w:pStyle w:val="ListParagraph"/>
        <w:numPr>
          <w:ilvl w:val="0"/>
          <w:numId w:val="31"/>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When the capacity of the domestic contractors, suppliers and service providers are</w:t>
      </w:r>
      <w:r>
        <w:rPr>
          <w:rFonts w:ascii="Times New Roman" w:hAnsi="Times New Roman" w:cs="Times New Roman"/>
          <w:sz w:val="24"/>
          <w:szCs w:val="24"/>
        </w:rPr>
        <w:t xml:space="preserve"> limited</w:t>
      </w:r>
      <w:r w:rsidRPr="00F748E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748EB" w:rsidRPr="00F748EB" w:rsidRDefault="00F748EB" w:rsidP="0042471B">
      <w:pPr>
        <w:pStyle w:val="ListParagraph"/>
        <w:numPr>
          <w:ilvl w:val="0"/>
          <w:numId w:val="31"/>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For Foreign Funded Projects, when the Foreign Funding Agency agreement requires the PE to resort to ICB procedures;</w:t>
      </w:r>
    </w:p>
    <w:p w:rsidR="00F748EB" w:rsidRPr="00F748EB" w:rsidRDefault="00F748EB" w:rsidP="00F748EB">
      <w:pPr>
        <w:pStyle w:val="ListParagraph"/>
        <w:spacing w:after="0" w:line="240" w:lineRule="auto"/>
        <w:jc w:val="both"/>
        <w:rPr>
          <w:rFonts w:ascii="Times New Roman" w:hAnsi="Times New Roman" w:cs="Times New Roman"/>
          <w:sz w:val="24"/>
          <w:szCs w:val="24"/>
        </w:rPr>
      </w:pPr>
    </w:p>
    <w:p w:rsidR="00F748EB" w:rsidRPr="00F748EB" w:rsidRDefault="00F748EB" w:rsidP="00F748EB">
      <w:pPr>
        <w:spacing w:line="240" w:lineRule="auto"/>
        <w:jc w:val="both"/>
        <w:rPr>
          <w:rFonts w:ascii="Times New Roman" w:hAnsi="Times New Roman" w:cs="Times New Roman"/>
          <w:sz w:val="24"/>
          <w:szCs w:val="24"/>
        </w:rPr>
      </w:pPr>
      <w:r w:rsidRPr="00F748EB">
        <w:rPr>
          <w:rFonts w:ascii="Times New Roman" w:hAnsi="Times New Roman" w:cs="Times New Roman"/>
          <w:sz w:val="24"/>
          <w:szCs w:val="24"/>
        </w:rPr>
        <w:t>The PE is required to give worldwide publicity to the tender notice in various media to ensure maximum competition. PE is required to:</w:t>
      </w:r>
    </w:p>
    <w:p w:rsidR="00F748EB" w:rsidRPr="00F748EB" w:rsidRDefault="00F748EB" w:rsidP="0042471B">
      <w:pPr>
        <w:pStyle w:val="ListParagraph"/>
        <w:numPr>
          <w:ilvl w:val="0"/>
          <w:numId w:val="32"/>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Advertise at least in one widely circulated national newspaper.</w:t>
      </w:r>
    </w:p>
    <w:p w:rsidR="00F748EB" w:rsidRPr="00F748EB" w:rsidRDefault="00F748EB" w:rsidP="0042471B">
      <w:pPr>
        <w:pStyle w:val="ListParagraph"/>
        <w:numPr>
          <w:ilvl w:val="0"/>
          <w:numId w:val="32"/>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 xml:space="preserve">Relevant websites </w:t>
      </w:r>
    </w:p>
    <w:p w:rsidR="00F748EB" w:rsidRPr="00F748EB" w:rsidRDefault="00F748EB" w:rsidP="0042471B">
      <w:pPr>
        <w:pStyle w:val="ListParagraph"/>
        <w:numPr>
          <w:ilvl w:val="0"/>
          <w:numId w:val="32"/>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 xml:space="preserve">Internationally such as in UNDB </w:t>
      </w:r>
    </w:p>
    <w:p w:rsidR="00F748EB" w:rsidRPr="00F748EB" w:rsidRDefault="00F748EB" w:rsidP="0042471B">
      <w:pPr>
        <w:pStyle w:val="ListParagraph"/>
        <w:numPr>
          <w:ilvl w:val="0"/>
          <w:numId w:val="32"/>
        </w:numPr>
        <w:spacing w:line="240" w:lineRule="auto"/>
        <w:ind w:hanging="720"/>
        <w:jc w:val="both"/>
        <w:rPr>
          <w:rFonts w:ascii="Times New Roman" w:hAnsi="Times New Roman" w:cs="Times New Roman"/>
          <w:sz w:val="24"/>
          <w:szCs w:val="24"/>
        </w:rPr>
      </w:pPr>
      <w:r w:rsidRPr="00F748EB">
        <w:rPr>
          <w:rFonts w:ascii="Times New Roman" w:hAnsi="Times New Roman" w:cs="Times New Roman"/>
          <w:sz w:val="24"/>
          <w:szCs w:val="24"/>
        </w:rPr>
        <w:t>Transmit such invitations to embassies and trade representatives of countries from where suppliers and contractors are likely to participate, and post them in relevant websites.</w:t>
      </w:r>
    </w:p>
    <w:p w:rsidR="00AF542D" w:rsidRPr="00F748EB" w:rsidRDefault="00F748EB" w:rsidP="002620B7">
      <w:pPr>
        <w:spacing w:line="240" w:lineRule="auto"/>
        <w:jc w:val="both"/>
        <w:rPr>
          <w:rFonts w:ascii="Times New Roman" w:hAnsi="Times New Roman" w:cs="Times New Roman"/>
          <w:sz w:val="24"/>
          <w:szCs w:val="24"/>
        </w:rPr>
      </w:pPr>
      <w:r w:rsidRPr="00F748EB">
        <w:rPr>
          <w:rFonts w:ascii="Times New Roman" w:hAnsi="Times New Roman" w:cs="Times New Roman"/>
          <w:sz w:val="24"/>
          <w:szCs w:val="24"/>
        </w:rPr>
        <w:t xml:space="preserve">ICB for Works contract with prequalification may needs 16-20 months procurement lead time and Works contracts without prequalification may needs: 8-12 </w:t>
      </w:r>
      <w:r w:rsidR="002620B7" w:rsidRPr="00F748EB">
        <w:rPr>
          <w:rFonts w:ascii="Times New Roman" w:hAnsi="Times New Roman" w:cs="Times New Roman"/>
          <w:sz w:val="24"/>
          <w:szCs w:val="24"/>
        </w:rPr>
        <w:t>months</w:t>
      </w:r>
      <w:r w:rsidR="002620B7">
        <w:rPr>
          <w:rFonts w:ascii="Times New Roman" w:hAnsi="Times New Roman" w:cs="Times New Roman"/>
          <w:sz w:val="24"/>
          <w:szCs w:val="24"/>
        </w:rPr>
        <w:t>.</w:t>
      </w:r>
      <w:r w:rsidR="002620B7" w:rsidRPr="00F748EB">
        <w:rPr>
          <w:rFonts w:ascii="Times New Roman" w:hAnsi="Times New Roman" w:cs="Times New Roman"/>
          <w:sz w:val="24"/>
          <w:szCs w:val="24"/>
        </w:rPr>
        <w:t xml:space="preserve"> When</w:t>
      </w:r>
      <w:r w:rsidR="004C240A" w:rsidRPr="00F748EB">
        <w:rPr>
          <w:rFonts w:ascii="Times New Roman" w:hAnsi="Times New Roman" w:cs="Times New Roman"/>
          <w:sz w:val="24"/>
          <w:szCs w:val="24"/>
        </w:rPr>
        <w:t xml:space="preserve"> ICB is used, domestic preference criteria shall be </w:t>
      </w:r>
      <w:r w:rsidR="002620B7" w:rsidRPr="00F748EB">
        <w:rPr>
          <w:rFonts w:ascii="Times New Roman" w:hAnsi="Times New Roman" w:cs="Times New Roman"/>
          <w:sz w:val="24"/>
          <w:szCs w:val="24"/>
        </w:rPr>
        <w:t>used. For</w:t>
      </w:r>
      <w:r w:rsidR="004C240A" w:rsidRPr="00F748EB">
        <w:rPr>
          <w:rFonts w:ascii="Times New Roman" w:hAnsi="Times New Roman" w:cs="Times New Roman"/>
          <w:sz w:val="24"/>
          <w:szCs w:val="24"/>
        </w:rPr>
        <w:t xml:space="preserve"> contracts for works to be awarded on the basis of ICB, a margin of preference of 7.5 percent can be granted to domestic </w:t>
      </w:r>
      <w:r w:rsidR="002620B7" w:rsidRPr="00F748EB">
        <w:rPr>
          <w:rFonts w:ascii="Times New Roman" w:hAnsi="Times New Roman" w:cs="Times New Roman"/>
          <w:sz w:val="24"/>
          <w:szCs w:val="24"/>
        </w:rPr>
        <w:t>contractors. The</w:t>
      </w:r>
      <w:r w:rsidR="004C240A" w:rsidRPr="00F748EB">
        <w:rPr>
          <w:rFonts w:ascii="Times New Roman" w:hAnsi="Times New Roman" w:cs="Times New Roman"/>
          <w:sz w:val="24"/>
          <w:szCs w:val="24"/>
        </w:rPr>
        <w:t xml:space="preserve"> bidding documents shall clearly indicate the preference and the method that will be followed in the evaluation and comparison of bids to give effect to such preference.</w:t>
      </w:r>
    </w:p>
    <w:p w:rsidR="00F748EB" w:rsidRPr="00F748EB" w:rsidRDefault="00F748EB" w:rsidP="00F748EB">
      <w:pPr>
        <w:spacing w:after="0" w:line="240" w:lineRule="auto"/>
        <w:ind w:left="720"/>
        <w:jc w:val="both"/>
      </w:pPr>
    </w:p>
    <w:p w:rsidR="003848F0" w:rsidRDefault="003848F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Pr="00E8569C" w:rsidRDefault="00E8569C" w:rsidP="00FD5E1B">
      <w:pPr>
        <w:spacing w:after="0" w:line="240" w:lineRule="auto"/>
        <w:jc w:val="both"/>
        <w:rPr>
          <w:rFonts w:ascii="Times New Roman" w:hAnsi="Times New Roman" w:cs="Times New Roman"/>
          <w:b/>
          <w:sz w:val="24"/>
          <w:szCs w:val="24"/>
        </w:rPr>
      </w:pPr>
      <w:r w:rsidRPr="00E8569C">
        <w:rPr>
          <w:rFonts w:ascii="Times New Roman" w:hAnsi="Times New Roman" w:cs="Times New Roman"/>
          <w:b/>
          <w:sz w:val="24"/>
          <w:szCs w:val="24"/>
        </w:rPr>
        <w:lastRenderedPageBreak/>
        <w:t>D.1.2</w:t>
      </w:r>
      <w:r>
        <w:rPr>
          <w:rFonts w:ascii="Times New Roman" w:hAnsi="Times New Roman" w:cs="Times New Roman"/>
          <w:b/>
          <w:sz w:val="24"/>
          <w:szCs w:val="24"/>
        </w:rPr>
        <w:tab/>
      </w:r>
      <w:r w:rsidRPr="00285DC0">
        <w:rPr>
          <w:rFonts w:ascii="Times New Roman" w:eastAsia="Times New Roman" w:hAnsi="Times New Roman" w:cs="Times New Roman"/>
          <w:sz w:val="24"/>
          <w:szCs w:val="24"/>
        </w:rPr>
        <w:t>National Competitive</w:t>
      </w:r>
      <w:r>
        <w:rPr>
          <w:rFonts w:ascii="Times New Roman" w:eastAsia="Times New Roman" w:hAnsi="Times New Roman" w:cs="Times New Roman"/>
          <w:sz w:val="24"/>
          <w:szCs w:val="24"/>
        </w:rPr>
        <w:t xml:space="preserve"> </w:t>
      </w:r>
      <w:r w:rsidRPr="00285DC0">
        <w:rPr>
          <w:rFonts w:ascii="Times New Roman" w:eastAsia="Times New Roman" w:hAnsi="Times New Roman" w:cs="Times New Roman"/>
          <w:sz w:val="24"/>
          <w:szCs w:val="24"/>
        </w:rPr>
        <w:t>Bidding (NCB)</w:t>
      </w:r>
      <w:r>
        <w:rPr>
          <w:rFonts w:ascii="Times New Roman" w:eastAsia="Times New Roman" w:hAnsi="Times New Roman" w:cs="Times New Roman"/>
          <w:sz w:val="24"/>
          <w:szCs w:val="24"/>
        </w:rPr>
        <w:t>.</w:t>
      </w:r>
      <w:r w:rsidRPr="00285DC0">
        <w:rPr>
          <w:rFonts w:ascii="Times New Roman" w:eastAsia="Times New Roman" w:hAnsi="Times New Roman" w:cs="Times New Roman"/>
          <w:sz w:val="24"/>
          <w:szCs w:val="24"/>
        </w:rPr>
        <w:t xml:space="preserve">            </w:t>
      </w:r>
    </w:p>
    <w:p w:rsidR="00542FF6" w:rsidRDefault="00542FF6" w:rsidP="00542FF6">
      <w:pPr>
        <w:spacing w:after="0" w:line="240" w:lineRule="auto"/>
        <w:jc w:val="both"/>
      </w:pPr>
    </w:p>
    <w:p w:rsidR="00542FF6" w:rsidRDefault="00542FF6" w:rsidP="00542FF6">
      <w:pPr>
        <w:spacing w:after="0" w:line="240" w:lineRule="auto"/>
        <w:jc w:val="both"/>
        <w:rPr>
          <w:rFonts w:ascii="Times New Roman" w:hAnsi="Times New Roman" w:cs="Times New Roman"/>
          <w:sz w:val="24"/>
          <w:szCs w:val="24"/>
        </w:rPr>
      </w:pPr>
      <w:r w:rsidRPr="00542FF6">
        <w:rPr>
          <w:rFonts w:ascii="Times New Roman" w:hAnsi="Times New Roman" w:cs="Times New Roman"/>
          <w:sz w:val="24"/>
          <w:szCs w:val="24"/>
        </w:rPr>
        <w:t>NCB is the competitive Bidding procedure that shall be applicable for most local funded projects when the Goods or Works are available within the country, at prices significantly below those in the international markets. When</w:t>
      </w:r>
      <w:r>
        <w:rPr>
          <w:rFonts w:ascii="Times New Roman" w:hAnsi="Times New Roman" w:cs="Times New Roman"/>
          <w:sz w:val="24"/>
          <w:szCs w:val="24"/>
        </w:rPr>
        <w:t xml:space="preserve"> NCB is used;</w:t>
      </w:r>
    </w:p>
    <w:p w:rsidR="00542FF6" w:rsidRPr="00542FF6" w:rsidRDefault="00542FF6" w:rsidP="00542FF6">
      <w:pPr>
        <w:spacing w:after="0" w:line="240" w:lineRule="auto"/>
        <w:jc w:val="both"/>
        <w:rPr>
          <w:rFonts w:ascii="Times New Roman" w:hAnsi="Times New Roman" w:cs="Times New Roman"/>
          <w:sz w:val="24"/>
          <w:szCs w:val="24"/>
        </w:rPr>
      </w:pPr>
    </w:p>
    <w:p w:rsidR="00542FF6" w:rsidRPr="00542FF6" w:rsidRDefault="00542FF6" w:rsidP="0042471B">
      <w:pPr>
        <w:pStyle w:val="ListParagraph"/>
        <w:numPr>
          <w:ilvl w:val="0"/>
          <w:numId w:val="33"/>
        </w:numPr>
        <w:spacing w:after="0" w:line="240" w:lineRule="auto"/>
        <w:ind w:hanging="720"/>
        <w:jc w:val="both"/>
        <w:rPr>
          <w:rFonts w:ascii="Times New Roman" w:hAnsi="Times New Roman" w:cs="Times New Roman"/>
          <w:sz w:val="24"/>
          <w:szCs w:val="24"/>
        </w:rPr>
      </w:pPr>
      <w:r w:rsidRPr="00542FF6">
        <w:rPr>
          <w:rFonts w:ascii="Times New Roman" w:hAnsi="Times New Roman" w:cs="Times New Roman"/>
          <w:sz w:val="24"/>
          <w:szCs w:val="24"/>
        </w:rPr>
        <w:t>The invitation to bid should be advertised at least in one widely circulated national newspaper and in relevant websites where possible;</w:t>
      </w:r>
    </w:p>
    <w:p w:rsidR="00542FF6" w:rsidRPr="00542FF6" w:rsidRDefault="00542FF6" w:rsidP="0042471B">
      <w:pPr>
        <w:pStyle w:val="ListParagraph"/>
        <w:numPr>
          <w:ilvl w:val="0"/>
          <w:numId w:val="33"/>
        </w:numPr>
        <w:spacing w:after="0" w:line="240" w:lineRule="auto"/>
        <w:ind w:hanging="720"/>
        <w:jc w:val="both"/>
        <w:rPr>
          <w:rFonts w:ascii="Times New Roman" w:hAnsi="Times New Roman" w:cs="Times New Roman"/>
          <w:sz w:val="24"/>
          <w:szCs w:val="24"/>
        </w:rPr>
      </w:pPr>
      <w:r w:rsidRPr="00542FF6">
        <w:rPr>
          <w:rFonts w:ascii="Times New Roman" w:hAnsi="Times New Roman" w:cs="Times New Roman"/>
          <w:sz w:val="24"/>
          <w:szCs w:val="24"/>
        </w:rPr>
        <w:t>Any supplier, service provider or contractor who desires to obtain the Bidding document should be allowed to purchase same, provided the Bidder is prepared to pay any specified fees;</w:t>
      </w:r>
    </w:p>
    <w:p w:rsidR="00542FF6" w:rsidRPr="00542FF6" w:rsidRDefault="00542FF6" w:rsidP="0042471B">
      <w:pPr>
        <w:pStyle w:val="ListParagraph"/>
        <w:numPr>
          <w:ilvl w:val="0"/>
          <w:numId w:val="33"/>
        </w:numPr>
        <w:spacing w:after="0" w:line="240" w:lineRule="auto"/>
        <w:ind w:hanging="720"/>
        <w:jc w:val="both"/>
        <w:rPr>
          <w:rFonts w:ascii="Times New Roman" w:hAnsi="Times New Roman" w:cs="Times New Roman"/>
          <w:sz w:val="24"/>
          <w:szCs w:val="24"/>
        </w:rPr>
      </w:pPr>
      <w:r w:rsidRPr="00542FF6">
        <w:rPr>
          <w:rFonts w:ascii="Times New Roman" w:hAnsi="Times New Roman" w:cs="Times New Roman"/>
          <w:sz w:val="24"/>
          <w:szCs w:val="24"/>
        </w:rPr>
        <w:t>The contractors</w:t>
      </w:r>
      <w:r>
        <w:rPr>
          <w:rFonts w:ascii="Times New Roman" w:hAnsi="Times New Roman" w:cs="Times New Roman"/>
          <w:sz w:val="24"/>
          <w:szCs w:val="24"/>
        </w:rPr>
        <w:t xml:space="preserve"> </w:t>
      </w:r>
      <w:r w:rsidRPr="00542FF6">
        <w:rPr>
          <w:rFonts w:ascii="Times New Roman" w:hAnsi="Times New Roman" w:cs="Times New Roman"/>
          <w:sz w:val="24"/>
          <w:szCs w:val="24"/>
        </w:rPr>
        <w:t>/</w:t>
      </w:r>
      <w:r>
        <w:rPr>
          <w:rFonts w:ascii="Times New Roman" w:hAnsi="Times New Roman" w:cs="Times New Roman"/>
          <w:sz w:val="24"/>
          <w:szCs w:val="24"/>
        </w:rPr>
        <w:t xml:space="preserve"> </w:t>
      </w:r>
      <w:r w:rsidRPr="00542FF6">
        <w:rPr>
          <w:rFonts w:ascii="Times New Roman" w:hAnsi="Times New Roman" w:cs="Times New Roman"/>
          <w:sz w:val="24"/>
          <w:szCs w:val="24"/>
        </w:rPr>
        <w:t>supplier</w:t>
      </w:r>
      <w:r>
        <w:rPr>
          <w:rFonts w:ascii="Times New Roman" w:hAnsi="Times New Roman" w:cs="Times New Roman"/>
          <w:sz w:val="24"/>
          <w:szCs w:val="24"/>
        </w:rPr>
        <w:t xml:space="preserve">s </w:t>
      </w:r>
      <w:r w:rsidRPr="00542FF6">
        <w:rPr>
          <w:rFonts w:ascii="Times New Roman" w:hAnsi="Times New Roman" w:cs="Times New Roman"/>
          <w:sz w:val="24"/>
          <w:szCs w:val="24"/>
        </w:rPr>
        <w:t>/</w:t>
      </w:r>
      <w:r>
        <w:rPr>
          <w:rFonts w:ascii="Times New Roman" w:hAnsi="Times New Roman" w:cs="Times New Roman"/>
          <w:sz w:val="24"/>
          <w:szCs w:val="24"/>
        </w:rPr>
        <w:t xml:space="preserve"> </w:t>
      </w:r>
      <w:r w:rsidRPr="00542FF6">
        <w:rPr>
          <w:rFonts w:ascii="Times New Roman" w:hAnsi="Times New Roman" w:cs="Times New Roman"/>
          <w:sz w:val="24"/>
          <w:szCs w:val="24"/>
        </w:rPr>
        <w:t>service providers should be allowed to purchase the Bidding document up to a day prior to the Bid closing date;</w:t>
      </w:r>
    </w:p>
    <w:p w:rsidR="00542FF6" w:rsidRPr="00542FF6" w:rsidRDefault="00542FF6" w:rsidP="00FD5E1B">
      <w:pPr>
        <w:spacing w:after="0" w:line="240" w:lineRule="auto"/>
        <w:jc w:val="both"/>
        <w:rPr>
          <w:rFonts w:ascii="Times New Roman" w:hAnsi="Times New Roman" w:cs="Times New Roman"/>
          <w:sz w:val="24"/>
          <w:szCs w:val="24"/>
        </w:rPr>
      </w:pPr>
    </w:p>
    <w:p w:rsidR="00542FF6" w:rsidRDefault="00542FF6" w:rsidP="00542FF6">
      <w:pPr>
        <w:spacing w:after="0" w:line="240" w:lineRule="auto"/>
        <w:jc w:val="both"/>
        <w:rPr>
          <w:rFonts w:ascii="Times New Roman" w:hAnsi="Times New Roman" w:cs="Times New Roman"/>
          <w:sz w:val="24"/>
          <w:szCs w:val="24"/>
        </w:rPr>
      </w:pPr>
      <w:r w:rsidRPr="00542FF6">
        <w:rPr>
          <w:rFonts w:ascii="Times New Roman" w:hAnsi="Times New Roman" w:cs="Times New Roman"/>
          <w:sz w:val="24"/>
          <w:szCs w:val="24"/>
        </w:rPr>
        <w:t>NCB in For</w:t>
      </w:r>
      <w:r w:rsidR="00683D1A">
        <w:rPr>
          <w:rFonts w:ascii="Times New Roman" w:hAnsi="Times New Roman" w:cs="Times New Roman"/>
          <w:sz w:val="24"/>
          <w:szCs w:val="24"/>
        </w:rPr>
        <w:t>eign Funded Project may be used;</w:t>
      </w:r>
    </w:p>
    <w:p w:rsidR="00683D1A" w:rsidRPr="00542FF6" w:rsidRDefault="00683D1A" w:rsidP="00542FF6">
      <w:pPr>
        <w:spacing w:after="0" w:line="240" w:lineRule="auto"/>
        <w:jc w:val="both"/>
        <w:rPr>
          <w:rFonts w:ascii="Times New Roman" w:hAnsi="Times New Roman" w:cs="Times New Roman"/>
          <w:sz w:val="24"/>
          <w:szCs w:val="24"/>
        </w:rPr>
      </w:pPr>
    </w:p>
    <w:p w:rsidR="00542FF6" w:rsidRPr="00683D1A" w:rsidRDefault="00542FF6" w:rsidP="0042471B">
      <w:pPr>
        <w:pStyle w:val="ListParagraph"/>
        <w:numPr>
          <w:ilvl w:val="0"/>
          <w:numId w:val="34"/>
        </w:numPr>
        <w:spacing w:after="0" w:line="240" w:lineRule="auto"/>
        <w:ind w:hanging="720"/>
        <w:jc w:val="both"/>
        <w:rPr>
          <w:rFonts w:ascii="Times New Roman" w:hAnsi="Times New Roman" w:cs="Times New Roman"/>
          <w:sz w:val="24"/>
          <w:szCs w:val="24"/>
        </w:rPr>
      </w:pPr>
      <w:r w:rsidRPr="00683D1A">
        <w:rPr>
          <w:rFonts w:ascii="Times New Roman" w:hAnsi="Times New Roman" w:cs="Times New Roman"/>
          <w:sz w:val="24"/>
          <w:szCs w:val="24"/>
        </w:rPr>
        <w:t>With the agreement of the Foreign Funding Agency; and</w:t>
      </w:r>
    </w:p>
    <w:p w:rsidR="00542FF6" w:rsidRPr="00683D1A" w:rsidRDefault="00542FF6" w:rsidP="0042471B">
      <w:pPr>
        <w:pStyle w:val="ListParagraph"/>
        <w:numPr>
          <w:ilvl w:val="0"/>
          <w:numId w:val="34"/>
        </w:numPr>
        <w:spacing w:after="0" w:line="240" w:lineRule="auto"/>
        <w:ind w:hanging="720"/>
        <w:jc w:val="both"/>
        <w:rPr>
          <w:rFonts w:ascii="Times New Roman" w:hAnsi="Times New Roman" w:cs="Times New Roman"/>
          <w:sz w:val="24"/>
          <w:szCs w:val="24"/>
        </w:rPr>
      </w:pPr>
      <w:r w:rsidRPr="00683D1A">
        <w:rPr>
          <w:rFonts w:ascii="Times New Roman" w:hAnsi="Times New Roman" w:cs="Times New Roman"/>
          <w:sz w:val="24"/>
          <w:szCs w:val="24"/>
        </w:rPr>
        <w:t>By allowing foreign contractors or suppliers to Bid on same terms with the domestic contractors or suppliers;</w:t>
      </w:r>
    </w:p>
    <w:p w:rsidR="00683D1A" w:rsidRDefault="00542FF6" w:rsidP="0042471B">
      <w:pPr>
        <w:pStyle w:val="ListParagraph"/>
        <w:numPr>
          <w:ilvl w:val="0"/>
          <w:numId w:val="34"/>
        </w:numPr>
        <w:spacing w:after="0" w:line="240" w:lineRule="auto"/>
        <w:ind w:hanging="720"/>
        <w:jc w:val="both"/>
        <w:rPr>
          <w:rFonts w:ascii="Times New Roman" w:hAnsi="Times New Roman" w:cs="Times New Roman"/>
          <w:sz w:val="24"/>
          <w:szCs w:val="24"/>
        </w:rPr>
      </w:pPr>
      <w:r w:rsidRPr="00683D1A">
        <w:rPr>
          <w:rFonts w:ascii="Times New Roman" w:hAnsi="Times New Roman" w:cs="Times New Roman"/>
          <w:sz w:val="24"/>
          <w:szCs w:val="24"/>
        </w:rPr>
        <w:t>By not giving preference to domestic bidders</w:t>
      </w:r>
      <w:r w:rsidR="00683D1A">
        <w:rPr>
          <w:rFonts w:ascii="Times New Roman" w:hAnsi="Times New Roman" w:cs="Times New Roman"/>
          <w:sz w:val="24"/>
          <w:szCs w:val="24"/>
        </w:rPr>
        <w:t>.</w:t>
      </w:r>
    </w:p>
    <w:p w:rsidR="00542FF6" w:rsidRPr="00683D1A" w:rsidRDefault="00542FF6" w:rsidP="00683D1A">
      <w:pPr>
        <w:pStyle w:val="ListParagraph"/>
        <w:spacing w:after="0" w:line="240" w:lineRule="auto"/>
        <w:jc w:val="both"/>
        <w:rPr>
          <w:rFonts w:ascii="Times New Roman" w:hAnsi="Times New Roman" w:cs="Times New Roman"/>
          <w:sz w:val="24"/>
          <w:szCs w:val="24"/>
        </w:rPr>
      </w:pPr>
      <w:r w:rsidRPr="00683D1A">
        <w:rPr>
          <w:rFonts w:ascii="Times New Roman" w:hAnsi="Times New Roman" w:cs="Times New Roman"/>
          <w:sz w:val="24"/>
          <w:szCs w:val="24"/>
        </w:rPr>
        <w:t xml:space="preserve"> </w:t>
      </w:r>
    </w:p>
    <w:p w:rsidR="00542FF6" w:rsidRPr="00542FF6" w:rsidRDefault="00542FF6" w:rsidP="00542FF6">
      <w:pPr>
        <w:spacing w:after="0" w:line="240" w:lineRule="auto"/>
        <w:jc w:val="both"/>
        <w:rPr>
          <w:rFonts w:ascii="Times New Roman" w:hAnsi="Times New Roman" w:cs="Times New Roman"/>
          <w:sz w:val="24"/>
          <w:szCs w:val="24"/>
        </w:rPr>
      </w:pPr>
      <w:r w:rsidRPr="00542FF6">
        <w:rPr>
          <w:rFonts w:ascii="Times New Roman" w:hAnsi="Times New Roman" w:cs="Times New Roman"/>
          <w:sz w:val="24"/>
          <w:szCs w:val="24"/>
        </w:rPr>
        <w:t>NCB contract may needs: 6 months of lead time.</w:t>
      </w:r>
    </w:p>
    <w:p w:rsidR="00542FF6" w:rsidRDefault="00542FF6"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Default="00285DC0" w:rsidP="00FD5E1B">
      <w:pPr>
        <w:spacing w:after="0" w:line="240" w:lineRule="auto"/>
        <w:jc w:val="both"/>
      </w:pPr>
    </w:p>
    <w:p w:rsidR="00285DC0" w:rsidRPr="00E73D38" w:rsidRDefault="00E73D38" w:rsidP="00FD5E1B">
      <w:pPr>
        <w:spacing w:after="0" w:line="240" w:lineRule="auto"/>
        <w:jc w:val="both"/>
        <w:rPr>
          <w:rFonts w:ascii="Times New Roman" w:hAnsi="Times New Roman" w:cs="Times New Roman"/>
          <w:sz w:val="24"/>
          <w:szCs w:val="24"/>
        </w:rPr>
      </w:pPr>
      <w:r w:rsidRPr="00E73D38">
        <w:rPr>
          <w:rFonts w:ascii="Times New Roman" w:hAnsi="Times New Roman" w:cs="Times New Roman"/>
          <w:b/>
          <w:sz w:val="24"/>
          <w:szCs w:val="24"/>
        </w:rPr>
        <w:lastRenderedPageBreak/>
        <w:t>D.2</w:t>
      </w:r>
      <w:r w:rsidRPr="00E73D38">
        <w:rPr>
          <w:rFonts w:ascii="Times New Roman" w:hAnsi="Times New Roman" w:cs="Times New Roman"/>
          <w:sz w:val="24"/>
          <w:szCs w:val="24"/>
        </w:rPr>
        <w:tab/>
        <w:t>Selective Tendering</w:t>
      </w:r>
    </w:p>
    <w:p w:rsidR="00285DC0" w:rsidRDefault="00285DC0" w:rsidP="00FD5E1B">
      <w:pPr>
        <w:spacing w:after="0" w:line="240" w:lineRule="auto"/>
        <w:jc w:val="both"/>
      </w:pPr>
    </w:p>
    <w:p w:rsidR="00306CB6" w:rsidRPr="005A738F" w:rsidRDefault="00306CB6" w:rsidP="00306CB6">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 xml:space="preserve">Selective tendering may be either </w:t>
      </w:r>
      <w:r w:rsidRPr="005A738F">
        <w:rPr>
          <w:rFonts w:ascii="Times New Roman" w:hAnsi="Times New Roman" w:cs="Times New Roman"/>
          <w:iCs/>
          <w:sz w:val="24"/>
          <w:szCs w:val="24"/>
        </w:rPr>
        <w:t xml:space="preserve">single stage </w:t>
      </w:r>
      <w:r w:rsidRPr="005A738F">
        <w:rPr>
          <w:rFonts w:ascii="Times New Roman" w:hAnsi="Times New Roman" w:cs="Times New Roman"/>
          <w:sz w:val="24"/>
          <w:szCs w:val="24"/>
        </w:rPr>
        <w:t xml:space="preserve">or </w:t>
      </w:r>
      <w:r w:rsidRPr="005A738F">
        <w:rPr>
          <w:rFonts w:ascii="Times New Roman" w:hAnsi="Times New Roman" w:cs="Times New Roman"/>
          <w:iCs/>
          <w:sz w:val="24"/>
          <w:szCs w:val="24"/>
        </w:rPr>
        <w:t>two stages</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Depending on whether the full benefits of competition are desired</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(in which case single stage tendering is used) or whether limited</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competition. Plus earlier commencement of the works on site is</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considered advantageous (using two stage tendering); The NJOC</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 xml:space="preserve">has issued a </w:t>
      </w:r>
      <w:r w:rsidRPr="005A738F">
        <w:rPr>
          <w:rFonts w:ascii="Times New Roman" w:hAnsi="Times New Roman" w:cs="Times New Roman"/>
          <w:iCs/>
          <w:sz w:val="24"/>
          <w:szCs w:val="24"/>
        </w:rPr>
        <w:t xml:space="preserve">Code of Procedure </w:t>
      </w:r>
      <w:r w:rsidRPr="005A738F">
        <w:rPr>
          <w:rFonts w:ascii="Times New Roman" w:hAnsi="Times New Roman" w:cs="Times New Roman"/>
          <w:sz w:val="24"/>
          <w:szCs w:val="24"/>
        </w:rPr>
        <w:t>for each method. It has also</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issued a Code for Design and Build contracts, using either the</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single stage or the two stage procedure, and recommendations</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for tendering 'for industrialized building projects. Further</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 xml:space="preserve">references to 'the </w:t>
      </w:r>
      <w:r w:rsidRPr="005A738F">
        <w:rPr>
          <w:rFonts w:ascii="Times New Roman" w:hAnsi="Times New Roman" w:cs="Times New Roman"/>
          <w:iCs/>
          <w:sz w:val="24"/>
          <w:szCs w:val="24"/>
        </w:rPr>
        <w:t>Codes</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in this chapter relate to the first two.</w:t>
      </w:r>
    </w:p>
    <w:p w:rsidR="00285DC0" w:rsidRDefault="00285DC0" w:rsidP="00FD5E1B">
      <w:pPr>
        <w:spacing w:after="0" w:line="240" w:lineRule="auto"/>
        <w:jc w:val="both"/>
      </w:pPr>
    </w:p>
    <w:p w:rsidR="00306CB6" w:rsidRDefault="00306CB6" w:rsidP="00306CB6">
      <w:pPr>
        <w:pStyle w:val="ListParagraph"/>
        <w:numPr>
          <w:ilvl w:val="0"/>
          <w:numId w:val="8"/>
        </w:numPr>
        <w:autoSpaceDE w:val="0"/>
        <w:autoSpaceDN w:val="0"/>
        <w:adjustRightInd w:val="0"/>
        <w:spacing w:after="0" w:line="240" w:lineRule="auto"/>
        <w:ind w:hanging="720"/>
        <w:jc w:val="both"/>
        <w:rPr>
          <w:rFonts w:ascii="Times New Roman" w:hAnsi="Times New Roman" w:cs="Times New Roman"/>
          <w:iCs/>
          <w:sz w:val="24"/>
          <w:szCs w:val="24"/>
        </w:rPr>
      </w:pPr>
      <w:r w:rsidRPr="00405EF2">
        <w:rPr>
          <w:rFonts w:ascii="Times New Roman" w:hAnsi="Times New Roman" w:cs="Times New Roman"/>
          <w:iCs/>
          <w:sz w:val="24"/>
          <w:szCs w:val="24"/>
        </w:rPr>
        <w:t>Single stage selective tendering</w:t>
      </w:r>
    </w:p>
    <w:p w:rsidR="009F1E7E" w:rsidRPr="00405EF2" w:rsidRDefault="009F1E7E" w:rsidP="009F1E7E">
      <w:pPr>
        <w:pStyle w:val="ListParagraph"/>
        <w:autoSpaceDE w:val="0"/>
        <w:autoSpaceDN w:val="0"/>
        <w:adjustRightInd w:val="0"/>
        <w:spacing w:after="0" w:line="240" w:lineRule="auto"/>
        <w:jc w:val="both"/>
        <w:rPr>
          <w:rFonts w:ascii="Times New Roman" w:hAnsi="Times New Roman" w:cs="Times New Roman"/>
          <w:iCs/>
          <w:sz w:val="24"/>
          <w:szCs w:val="24"/>
        </w:rPr>
      </w:pP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Under this procedure, a short list is drawn up of contractors who are considered to be suitable to, carry out the proposed project. The names may be selected from an approved list or 'panel' maintained by the client (as many public authorities do), or may be specially chosen. In the latter case the contractors may be invited, through suitably worded advertisements in the press, to apply to be considered for inclusion in the tender list. This gives the client the opportunity to exclude any firms thought to be unsuitable and to limit the number of renderers. At the same time, it gives any firm the opportunity to apply to be considered it is recommended that the number of renderers should be limited to between five and eight, depending on the size and nature of the contract. If the firms on the list are all ones which are reputable, well-established and suitable for the proposed work, and the client fixes the construction time, then the selection is resolved into a question of price alone and the contract can be safely awarded to the firm submitting the most favorable tender</w:t>
      </w:r>
      <w:r>
        <w:rPr>
          <w:rFonts w:ascii="Times New Roman" w:hAnsi="Times New Roman" w:cs="Times New Roman"/>
          <w:sz w:val="24"/>
          <w:szCs w:val="24"/>
        </w:rPr>
        <w:t>.</w:t>
      </w: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p>
    <w:p w:rsidR="00306CB6" w:rsidRDefault="00306CB6" w:rsidP="00306CB6">
      <w:pPr>
        <w:pStyle w:val="ListParagraph"/>
        <w:numPr>
          <w:ilvl w:val="0"/>
          <w:numId w:val="8"/>
        </w:numPr>
        <w:autoSpaceDE w:val="0"/>
        <w:autoSpaceDN w:val="0"/>
        <w:adjustRightInd w:val="0"/>
        <w:spacing w:after="0" w:line="240" w:lineRule="auto"/>
        <w:ind w:hanging="720"/>
        <w:jc w:val="both"/>
        <w:rPr>
          <w:rFonts w:ascii="Times New Roman" w:hAnsi="Times New Roman" w:cs="Times New Roman"/>
          <w:bCs/>
          <w:iCs/>
          <w:sz w:val="24"/>
          <w:szCs w:val="24"/>
        </w:rPr>
      </w:pPr>
      <w:r w:rsidRPr="002529C7">
        <w:rPr>
          <w:rFonts w:ascii="Times New Roman" w:hAnsi="Times New Roman" w:cs="Times New Roman"/>
          <w:bCs/>
          <w:iCs/>
          <w:sz w:val="24"/>
          <w:szCs w:val="24"/>
        </w:rPr>
        <w:t>Nomination</w:t>
      </w:r>
    </w:p>
    <w:p w:rsidR="009F1E7E" w:rsidRPr="002529C7" w:rsidRDefault="009F1E7E" w:rsidP="009F1E7E">
      <w:pPr>
        <w:pStyle w:val="ListParagraph"/>
        <w:autoSpaceDE w:val="0"/>
        <w:autoSpaceDN w:val="0"/>
        <w:adjustRightInd w:val="0"/>
        <w:spacing w:after="0" w:line="240" w:lineRule="auto"/>
        <w:jc w:val="both"/>
        <w:rPr>
          <w:rFonts w:ascii="Times New Roman" w:hAnsi="Times New Roman" w:cs="Times New Roman"/>
          <w:bCs/>
          <w:iCs/>
          <w:sz w:val="24"/>
          <w:szCs w:val="24"/>
        </w:rPr>
      </w:pP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 xml:space="preserve">This is sometimes referred to as </w:t>
      </w:r>
      <w:r w:rsidRPr="005A738F">
        <w:rPr>
          <w:rFonts w:ascii="Times New Roman" w:hAnsi="Times New Roman" w:cs="Times New Roman"/>
          <w:iCs/>
          <w:sz w:val="24"/>
          <w:szCs w:val="24"/>
        </w:rPr>
        <w:t>single tendering</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and is, in effect, a special case of selective tendering, the short list containing only one name. It is used when the client has a preference for a particular firm, often because it has done satisfactory work for him before.  Obviously, if only one firm tenders for a job. Competition is eliminated and that will, almost inevitably, lead to a higher price. The client may think it is worth paying more, however, in return for a quicker job or one of better quality than he might otherwise get. One should be fairly certain, however, that a worthwhile benefit will accrue before advising a client to nominate rather than go out to competitive tender. When a contractor is nominated, the contract sum will be arrived at by a process of negotiation. This may be done using bills of quantities or schedules of rates, but instead of the contractor pricing the tender document on his own and submitting his tender to be accepted or rejected, the rates and prices are</w:t>
      </w:r>
    </w:p>
    <w:p w:rsidR="00306CB6" w:rsidRPr="005A738F" w:rsidRDefault="00306CB6" w:rsidP="00306CB6">
      <w:pPr>
        <w:autoSpaceDE w:val="0"/>
        <w:autoSpaceDN w:val="0"/>
        <w:adjustRightInd w:val="0"/>
        <w:spacing w:after="0" w:line="240" w:lineRule="auto"/>
        <w:jc w:val="both"/>
        <w:rPr>
          <w:rFonts w:ascii="Times New Roman" w:hAnsi="Times New Roman" w:cs="Times New Roman"/>
          <w:sz w:val="24"/>
          <w:szCs w:val="24"/>
        </w:rPr>
      </w:pP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Discussed and agreed until eventually a total price is arrived at which is acceptable to both sides. Usually the negotiation will be conducted between one of the contractor's senior estimators and the surveyor (either a partner, associate or senior assistant). To facilitate the procedure, one party will usually price the tender document first of all, to provide a basis for the negotiation. The other party will then go through the rates and prices, ticking off those which are acceptable and then the two surveyors will meet to negotiate the unpicked ones. When agreement on the whole is reached, a contract will be entered into between the client and the contractor.</w:t>
      </w: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p>
    <w:p w:rsidR="009F1E7E" w:rsidRPr="005A738F" w:rsidRDefault="009F1E7E" w:rsidP="00306CB6">
      <w:pPr>
        <w:autoSpaceDE w:val="0"/>
        <w:autoSpaceDN w:val="0"/>
        <w:adjustRightInd w:val="0"/>
        <w:spacing w:after="0" w:line="240" w:lineRule="auto"/>
        <w:jc w:val="both"/>
        <w:rPr>
          <w:rFonts w:ascii="Times New Roman" w:hAnsi="Times New Roman" w:cs="Times New Roman"/>
          <w:sz w:val="24"/>
          <w:szCs w:val="24"/>
        </w:rPr>
      </w:pPr>
    </w:p>
    <w:p w:rsidR="00306CB6" w:rsidRDefault="00306CB6" w:rsidP="00306CB6">
      <w:pPr>
        <w:pStyle w:val="ListParagraph"/>
        <w:numPr>
          <w:ilvl w:val="0"/>
          <w:numId w:val="8"/>
        </w:numPr>
        <w:autoSpaceDE w:val="0"/>
        <w:autoSpaceDN w:val="0"/>
        <w:adjustRightInd w:val="0"/>
        <w:spacing w:after="0" w:line="240" w:lineRule="auto"/>
        <w:ind w:hanging="720"/>
        <w:jc w:val="both"/>
        <w:rPr>
          <w:rFonts w:ascii="Times New Roman" w:hAnsi="Times New Roman" w:cs="Times New Roman"/>
          <w:iCs/>
          <w:sz w:val="24"/>
          <w:szCs w:val="24"/>
        </w:rPr>
      </w:pPr>
      <w:r w:rsidRPr="002529C7">
        <w:rPr>
          <w:rFonts w:ascii="Times New Roman" w:hAnsi="Times New Roman" w:cs="Times New Roman"/>
          <w:iCs/>
          <w:sz w:val="24"/>
          <w:szCs w:val="24"/>
        </w:rPr>
        <w:lastRenderedPageBreak/>
        <w:t>Serial tendering</w:t>
      </w:r>
    </w:p>
    <w:p w:rsidR="009F1E7E" w:rsidRPr="002529C7" w:rsidRDefault="009F1E7E" w:rsidP="009F1E7E">
      <w:pPr>
        <w:pStyle w:val="ListParagraph"/>
        <w:autoSpaceDE w:val="0"/>
        <w:autoSpaceDN w:val="0"/>
        <w:adjustRightInd w:val="0"/>
        <w:spacing w:after="0" w:line="240" w:lineRule="auto"/>
        <w:jc w:val="both"/>
        <w:rPr>
          <w:rFonts w:ascii="Times New Roman" w:hAnsi="Times New Roman" w:cs="Times New Roman"/>
          <w:iCs/>
          <w:sz w:val="24"/>
          <w:szCs w:val="24"/>
        </w:rPr>
      </w:pPr>
    </w:p>
    <w:p w:rsidR="00306CB6" w:rsidRPr="005A738F" w:rsidRDefault="00306CB6" w:rsidP="00306CB6">
      <w:pPr>
        <w:autoSpaceDE w:val="0"/>
        <w:autoSpaceDN w:val="0"/>
        <w:adjustRightInd w:val="0"/>
        <w:spacing w:after="0" w:line="240" w:lineRule="auto"/>
        <w:jc w:val="both"/>
        <w:rPr>
          <w:rFonts w:ascii="Times New Roman" w:hAnsi="Times New Roman" w:cs="Times New Roman"/>
          <w:sz w:val="24"/>
          <w:szCs w:val="24"/>
        </w:rPr>
      </w:pPr>
      <w:r w:rsidRPr="005A738F">
        <w:rPr>
          <w:rFonts w:ascii="Times New Roman" w:hAnsi="Times New Roman" w:cs="Times New Roman"/>
          <w:sz w:val="24"/>
          <w:szCs w:val="24"/>
        </w:rPr>
        <w:t xml:space="preserve">Sometimes, when a large project is to he carried out in successive phases, a combination of selective tendering and nomination is employed. This is sometimes called </w:t>
      </w:r>
      <w:r w:rsidRPr="005A738F">
        <w:rPr>
          <w:rFonts w:ascii="Times New Roman" w:hAnsi="Times New Roman" w:cs="Times New Roman"/>
          <w:iCs/>
          <w:sz w:val="24"/>
          <w:szCs w:val="24"/>
        </w:rPr>
        <w:t>serial tendering</w:t>
      </w:r>
      <w:r w:rsidRPr="005A738F">
        <w:rPr>
          <w:rFonts w:ascii="Times New Roman" w:hAnsi="Times New Roman" w:cs="Times New Roman"/>
          <w:i/>
          <w:iCs/>
          <w:sz w:val="24"/>
          <w:szCs w:val="24"/>
        </w:rPr>
        <w:t xml:space="preserve">. </w:t>
      </w:r>
      <w:r w:rsidRPr="005A738F">
        <w:rPr>
          <w:rFonts w:ascii="Times New Roman" w:hAnsi="Times New Roman" w:cs="Times New Roman"/>
          <w:sz w:val="24"/>
          <w:szCs w:val="24"/>
        </w:rPr>
        <w:t>The contractor is chosen for the first phase by means of selective competitive tendering. The accepted tender forms the basis of payment for the resulting contract in the normal way. The tender is also used for the second and later phases, provision being made for so doing in the initial contract by the inclusion of a formula for updating the prices. Alternatively, the contract for the first phase may specify negotiation of new rates, based upon the tendered prices, as the means of determining the payment for each successive phase in the series. The purpose of serial tendering is to gain the benefits of continuity. The contractor for the first phase of the project will have his site organization set up, his offices, mess and storage huts, etc., already in use and plant of various kinds on the site. When the second phase commences, these facilities will be already available, thus allowing a smooth transition with much less additional expense than if a different contractor were to be employed. In addition, the contractor's workforce will be familiar with the details of the construction after building the first phase and thus should be able to work more speedily and efficiently on the second and subsequent stages.</w:t>
      </w:r>
    </w:p>
    <w:p w:rsidR="00306CB6" w:rsidRDefault="00306CB6" w:rsidP="00306CB6">
      <w:pPr>
        <w:autoSpaceDE w:val="0"/>
        <w:autoSpaceDN w:val="0"/>
        <w:adjustRightInd w:val="0"/>
        <w:spacing w:after="0" w:line="240" w:lineRule="auto"/>
        <w:jc w:val="both"/>
        <w:rPr>
          <w:rFonts w:ascii="Times New Roman" w:hAnsi="Times New Roman" w:cs="Times New Roman"/>
          <w:sz w:val="24"/>
          <w:szCs w:val="24"/>
        </w:rPr>
      </w:pPr>
    </w:p>
    <w:p w:rsidR="00306CB6" w:rsidRPr="00306CB6" w:rsidRDefault="00306CB6" w:rsidP="00FD5E1B">
      <w:pPr>
        <w:spacing w:after="0" w:line="240" w:lineRule="auto"/>
        <w:jc w:val="both"/>
        <w:rPr>
          <w:rFonts w:ascii="Times New Roman" w:hAnsi="Times New Roman" w:cs="Times New Roman"/>
          <w:sz w:val="24"/>
          <w:szCs w:val="24"/>
          <w:u w:val="single"/>
        </w:rPr>
      </w:pPr>
      <w:r w:rsidRPr="00306CB6">
        <w:rPr>
          <w:rFonts w:ascii="Times New Roman" w:hAnsi="Times New Roman" w:cs="Times New Roman"/>
          <w:sz w:val="24"/>
          <w:szCs w:val="24"/>
          <w:u w:val="single"/>
        </w:rPr>
        <w:t>Conclusion</w:t>
      </w:r>
    </w:p>
    <w:p w:rsidR="00285DC0" w:rsidRDefault="00285DC0" w:rsidP="00FD5E1B">
      <w:pPr>
        <w:spacing w:after="0" w:line="240" w:lineRule="auto"/>
        <w:jc w:val="both"/>
      </w:pPr>
    </w:p>
    <w:p w:rsidR="00542044" w:rsidRPr="00EA53F9" w:rsidRDefault="00542044" w:rsidP="00542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this project very suitable tender process is open tendering. In the open tender we can use </w:t>
      </w:r>
      <w:r w:rsidRPr="00285DC0">
        <w:rPr>
          <w:rFonts w:ascii="Times New Roman" w:eastAsia="Times New Roman" w:hAnsi="Times New Roman" w:cs="Times New Roman"/>
          <w:sz w:val="24"/>
          <w:szCs w:val="24"/>
        </w:rPr>
        <w:t>National Competitive</w:t>
      </w:r>
      <w:r>
        <w:rPr>
          <w:rFonts w:ascii="Times New Roman" w:eastAsia="Times New Roman" w:hAnsi="Times New Roman" w:cs="Times New Roman"/>
          <w:sz w:val="24"/>
          <w:szCs w:val="24"/>
        </w:rPr>
        <w:t xml:space="preserve"> </w:t>
      </w:r>
      <w:r w:rsidRPr="00285DC0">
        <w:rPr>
          <w:rFonts w:ascii="Times New Roman" w:eastAsia="Times New Roman" w:hAnsi="Times New Roman" w:cs="Times New Roman"/>
          <w:sz w:val="24"/>
          <w:szCs w:val="24"/>
        </w:rPr>
        <w:t>Bidding (NCB)</w:t>
      </w:r>
      <w:r>
        <w:rPr>
          <w:rFonts w:ascii="Times New Roman" w:eastAsia="Times New Roman" w:hAnsi="Times New Roman" w:cs="Times New Roman"/>
          <w:sz w:val="24"/>
          <w:szCs w:val="24"/>
        </w:rPr>
        <w:t xml:space="preserve"> for the proposal project. Because of the reason are the whole contractors applying the bids for the proposal project in the country.  And these are some advantages and disadvantages we have to consider under the open tendering process.</w:t>
      </w:r>
    </w:p>
    <w:p w:rsidR="00285DC0" w:rsidRDefault="00285DC0" w:rsidP="00FD5E1B">
      <w:pPr>
        <w:spacing w:after="0" w:line="240" w:lineRule="auto"/>
        <w:jc w:val="both"/>
      </w:pPr>
    </w:p>
    <w:p w:rsidR="00542044" w:rsidRDefault="00542044" w:rsidP="00542044">
      <w:pPr>
        <w:autoSpaceDE w:val="0"/>
        <w:autoSpaceDN w:val="0"/>
        <w:adjustRightInd w:val="0"/>
        <w:spacing w:after="0" w:line="240" w:lineRule="auto"/>
        <w:jc w:val="both"/>
        <w:rPr>
          <w:rFonts w:ascii="Times New Roman" w:hAnsi="Times New Roman" w:cs="Times New Roman"/>
          <w:iCs/>
          <w:sz w:val="24"/>
          <w:szCs w:val="24"/>
        </w:rPr>
      </w:pPr>
      <w:r w:rsidRPr="00264210">
        <w:rPr>
          <w:rFonts w:ascii="Times New Roman" w:hAnsi="Times New Roman" w:cs="Times New Roman"/>
          <w:sz w:val="24"/>
          <w:szCs w:val="24"/>
        </w:rPr>
        <w:t>These are the some advantages in this method</w:t>
      </w:r>
      <w:r>
        <w:rPr>
          <w:rFonts w:ascii="Times New Roman" w:hAnsi="Times New Roman" w:cs="Times New Roman"/>
          <w:iCs/>
          <w:sz w:val="24"/>
          <w:szCs w:val="24"/>
        </w:rPr>
        <w:t>;</w:t>
      </w:r>
    </w:p>
    <w:p w:rsidR="00542044" w:rsidRPr="001F2ECF" w:rsidRDefault="00542044" w:rsidP="00542044">
      <w:pPr>
        <w:autoSpaceDE w:val="0"/>
        <w:autoSpaceDN w:val="0"/>
        <w:adjustRightInd w:val="0"/>
        <w:spacing w:after="0" w:line="240" w:lineRule="auto"/>
        <w:jc w:val="both"/>
        <w:rPr>
          <w:rFonts w:ascii="Times New Roman" w:hAnsi="Times New Roman" w:cs="Times New Roman"/>
          <w:iCs/>
          <w:sz w:val="24"/>
          <w:szCs w:val="24"/>
        </w:rPr>
      </w:pPr>
    </w:p>
    <w:p w:rsidR="00542044" w:rsidRPr="001A4CE2" w:rsidRDefault="00542044" w:rsidP="0042471B">
      <w:pPr>
        <w:pStyle w:val="ListParagraph"/>
        <w:numPr>
          <w:ilvl w:val="0"/>
          <w:numId w:val="9"/>
        </w:numPr>
        <w:autoSpaceDE w:val="0"/>
        <w:autoSpaceDN w:val="0"/>
        <w:adjustRightInd w:val="0"/>
        <w:spacing w:after="0" w:line="240" w:lineRule="auto"/>
        <w:ind w:hanging="720"/>
        <w:jc w:val="both"/>
        <w:rPr>
          <w:rFonts w:ascii="Times New Roman" w:hAnsi="Times New Roman" w:cs="Times New Roman"/>
          <w:b/>
          <w:iCs/>
          <w:sz w:val="24"/>
          <w:szCs w:val="24"/>
        </w:rPr>
      </w:pPr>
      <w:r w:rsidRPr="005A738F">
        <w:rPr>
          <w:rFonts w:ascii="Times New Roman" w:hAnsi="Times New Roman" w:cs="Times New Roman"/>
          <w:sz w:val="24"/>
          <w:szCs w:val="24"/>
        </w:rPr>
        <w:t>There can be no charge of favoritism as might be brought where a selected list is drawn up (this is of concern particularly to local authorities who, probably for this reason more than any other, tend to use open tendering more than other clients)</w:t>
      </w:r>
    </w:p>
    <w:p w:rsidR="00542044" w:rsidRPr="001A4CE2" w:rsidRDefault="00542044" w:rsidP="0042471B">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An opportunity is provided for a capable firm to submit a tender, which might not be included on a selected list</w:t>
      </w:r>
    </w:p>
    <w:p w:rsidR="00542044" w:rsidRPr="005A738F" w:rsidRDefault="00542044" w:rsidP="0042471B">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5A738F">
        <w:rPr>
          <w:rFonts w:ascii="Times New Roman" w:hAnsi="Times New Roman" w:cs="Times New Roman"/>
          <w:sz w:val="24"/>
          <w:szCs w:val="24"/>
        </w:rPr>
        <w:t>It  should secure maximum bedsit from competition it may not always do so, however, as may be seen from the disadvantages below</w:t>
      </w:r>
    </w:p>
    <w:p w:rsidR="00542044" w:rsidRPr="005A738F" w:rsidRDefault="00542044" w:rsidP="00542044">
      <w:pPr>
        <w:autoSpaceDE w:val="0"/>
        <w:autoSpaceDN w:val="0"/>
        <w:adjustRightInd w:val="0"/>
        <w:spacing w:after="0" w:line="240" w:lineRule="auto"/>
        <w:jc w:val="both"/>
        <w:rPr>
          <w:rFonts w:ascii="Times New Roman" w:hAnsi="Times New Roman" w:cs="Times New Roman"/>
          <w:b/>
          <w:iCs/>
          <w:sz w:val="24"/>
          <w:szCs w:val="24"/>
        </w:rPr>
      </w:pPr>
    </w:p>
    <w:p w:rsidR="00542044" w:rsidRPr="001F2ECF" w:rsidRDefault="00542044" w:rsidP="00542044">
      <w:pPr>
        <w:autoSpaceDE w:val="0"/>
        <w:autoSpaceDN w:val="0"/>
        <w:adjustRightInd w:val="0"/>
        <w:spacing w:after="0" w:line="240" w:lineRule="auto"/>
        <w:jc w:val="both"/>
        <w:rPr>
          <w:rFonts w:ascii="Times New Roman" w:hAnsi="Times New Roman" w:cs="Times New Roman"/>
          <w:iCs/>
          <w:sz w:val="24"/>
          <w:szCs w:val="24"/>
        </w:rPr>
      </w:pPr>
      <w:r w:rsidRPr="00264210">
        <w:rPr>
          <w:rFonts w:ascii="Times New Roman" w:hAnsi="Times New Roman" w:cs="Times New Roman"/>
          <w:sz w:val="24"/>
          <w:szCs w:val="24"/>
        </w:rPr>
        <w:t xml:space="preserve">These are the some </w:t>
      </w:r>
      <w:r>
        <w:rPr>
          <w:rFonts w:ascii="Times New Roman" w:hAnsi="Times New Roman" w:cs="Times New Roman"/>
          <w:sz w:val="24"/>
          <w:szCs w:val="24"/>
        </w:rPr>
        <w:t>dis</w:t>
      </w:r>
      <w:r w:rsidRPr="00264210">
        <w:rPr>
          <w:rFonts w:ascii="Times New Roman" w:hAnsi="Times New Roman" w:cs="Times New Roman"/>
          <w:sz w:val="24"/>
          <w:szCs w:val="24"/>
        </w:rPr>
        <w:t>advantages in this method</w:t>
      </w:r>
      <w:r w:rsidRPr="001F2ECF">
        <w:rPr>
          <w:rFonts w:ascii="Times New Roman" w:hAnsi="Times New Roman" w:cs="Times New Roman"/>
          <w:iCs/>
          <w:sz w:val="24"/>
          <w:szCs w:val="24"/>
        </w:rPr>
        <w:t>;</w:t>
      </w:r>
    </w:p>
    <w:p w:rsidR="00542044" w:rsidRPr="005A738F" w:rsidRDefault="00542044" w:rsidP="00542044">
      <w:pPr>
        <w:autoSpaceDE w:val="0"/>
        <w:autoSpaceDN w:val="0"/>
        <w:adjustRightInd w:val="0"/>
        <w:spacing w:after="0" w:line="240" w:lineRule="auto"/>
        <w:jc w:val="both"/>
        <w:rPr>
          <w:rFonts w:ascii="Times New Roman" w:hAnsi="Times New Roman" w:cs="Times New Roman"/>
          <w:b/>
          <w:iCs/>
          <w:sz w:val="24"/>
          <w:szCs w:val="24"/>
        </w:rPr>
      </w:pPr>
    </w:p>
    <w:p w:rsidR="00542044" w:rsidRPr="00FD5E1B" w:rsidRDefault="00542044" w:rsidP="0042471B">
      <w:pPr>
        <w:pStyle w:val="ListParagraph"/>
        <w:numPr>
          <w:ilvl w:val="0"/>
          <w:numId w:val="10"/>
        </w:numPr>
        <w:autoSpaceDE w:val="0"/>
        <w:autoSpaceDN w:val="0"/>
        <w:adjustRightInd w:val="0"/>
        <w:spacing w:after="0" w:line="240" w:lineRule="auto"/>
        <w:ind w:hanging="720"/>
        <w:jc w:val="both"/>
        <w:rPr>
          <w:rFonts w:ascii="Times New Roman" w:hAnsi="Times New Roman" w:cs="Times New Roman"/>
          <w:b/>
          <w:sz w:val="24"/>
          <w:szCs w:val="24"/>
        </w:rPr>
      </w:pPr>
      <w:r>
        <w:rPr>
          <w:rFonts w:ascii="Times New Roman" w:hAnsi="Times New Roman" w:cs="Times New Roman"/>
          <w:sz w:val="24"/>
          <w:szCs w:val="24"/>
        </w:rPr>
        <w:t>There it gets more time to get the decision for the contractors.</w:t>
      </w:r>
    </w:p>
    <w:p w:rsidR="00542044" w:rsidRPr="00054992" w:rsidRDefault="00542044" w:rsidP="0042471B">
      <w:pPr>
        <w:pStyle w:val="ListParagraph"/>
        <w:numPr>
          <w:ilvl w:val="0"/>
          <w:numId w:val="10"/>
        </w:numPr>
        <w:autoSpaceDE w:val="0"/>
        <w:autoSpaceDN w:val="0"/>
        <w:adjustRightInd w:val="0"/>
        <w:spacing w:after="0" w:line="240" w:lineRule="auto"/>
        <w:ind w:hanging="720"/>
        <w:jc w:val="both"/>
        <w:rPr>
          <w:rFonts w:ascii="Times New Roman" w:hAnsi="Times New Roman" w:cs="Times New Roman"/>
          <w:b/>
          <w:sz w:val="24"/>
          <w:szCs w:val="24"/>
        </w:rPr>
      </w:pPr>
      <w:r w:rsidRPr="001F2ECF">
        <w:rPr>
          <w:rFonts w:ascii="Times New Roman" w:hAnsi="Times New Roman" w:cs="Times New Roman"/>
          <w:sz w:val="24"/>
          <w:szCs w:val="24"/>
        </w:rPr>
        <w:t>There is a danger that the lowest tender</w:t>
      </w:r>
      <w:r>
        <w:rPr>
          <w:rFonts w:ascii="Times New Roman" w:hAnsi="Times New Roman" w:cs="Times New Roman"/>
          <w:sz w:val="24"/>
          <w:szCs w:val="24"/>
        </w:rPr>
        <w:t>.</w:t>
      </w:r>
    </w:p>
    <w:p w:rsidR="00542044" w:rsidRPr="00826B31" w:rsidRDefault="00542044" w:rsidP="0042471B">
      <w:pPr>
        <w:pStyle w:val="ListParagraph"/>
        <w:numPr>
          <w:ilvl w:val="0"/>
          <w:numId w:val="10"/>
        </w:numPr>
        <w:autoSpaceDE w:val="0"/>
        <w:autoSpaceDN w:val="0"/>
        <w:adjustRightInd w:val="0"/>
        <w:spacing w:after="0" w:line="240" w:lineRule="auto"/>
        <w:ind w:hanging="720"/>
        <w:jc w:val="both"/>
        <w:rPr>
          <w:rFonts w:ascii="Times New Roman" w:hAnsi="Times New Roman" w:cs="Times New Roman"/>
          <w:b/>
          <w:sz w:val="24"/>
          <w:szCs w:val="24"/>
        </w:rPr>
      </w:pPr>
      <w:r>
        <w:rPr>
          <w:rFonts w:ascii="Times New Roman" w:hAnsi="Times New Roman" w:cs="Times New Roman"/>
          <w:sz w:val="24"/>
          <w:szCs w:val="24"/>
        </w:rPr>
        <w:t xml:space="preserve">Competitions are getting high, for all the bidders during the bid opening and submitting for the particular project.  </w:t>
      </w:r>
    </w:p>
    <w:p w:rsidR="00826B31" w:rsidRPr="00EF1C2E" w:rsidRDefault="00826B31" w:rsidP="0042471B">
      <w:pPr>
        <w:pStyle w:val="ListParagraph"/>
        <w:numPr>
          <w:ilvl w:val="0"/>
          <w:numId w:val="10"/>
        </w:numPr>
        <w:spacing w:after="0" w:line="240" w:lineRule="auto"/>
        <w:ind w:hanging="720"/>
        <w:jc w:val="both"/>
        <w:rPr>
          <w:rFonts w:ascii="Times New Roman" w:hAnsi="Times New Roman" w:cs="Times New Roman"/>
          <w:sz w:val="24"/>
          <w:szCs w:val="24"/>
        </w:rPr>
      </w:pPr>
      <w:r w:rsidRPr="00EF1C2E">
        <w:rPr>
          <w:rFonts w:ascii="Times New Roman" w:hAnsi="Times New Roman" w:cs="Times New Roman"/>
          <w:sz w:val="24"/>
          <w:szCs w:val="24"/>
        </w:rPr>
        <w:t>Total cost of tendering is increased, as all the tenderers will have to recoup their costs eventually through those tenders, which are successful.</w:t>
      </w:r>
    </w:p>
    <w:p w:rsidR="00826B31" w:rsidRPr="00EF1C2E" w:rsidRDefault="00826B31" w:rsidP="0042471B">
      <w:pPr>
        <w:pStyle w:val="ListParagraph"/>
        <w:numPr>
          <w:ilvl w:val="0"/>
          <w:numId w:val="10"/>
        </w:numPr>
        <w:spacing w:after="0" w:line="240" w:lineRule="auto"/>
        <w:ind w:hanging="720"/>
        <w:jc w:val="both"/>
        <w:rPr>
          <w:rFonts w:ascii="Times New Roman" w:hAnsi="Times New Roman" w:cs="Times New Roman"/>
          <w:sz w:val="24"/>
          <w:szCs w:val="24"/>
        </w:rPr>
      </w:pPr>
      <w:r w:rsidRPr="00EF1C2E">
        <w:rPr>
          <w:rFonts w:ascii="Times New Roman" w:hAnsi="Times New Roman" w:cs="Times New Roman"/>
          <w:sz w:val="24"/>
          <w:szCs w:val="24"/>
        </w:rPr>
        <w:t>Tender evaluation is difficult.</w:t>
      </w:r>
    </w:p>
    <w:p w:rsidR="00826B31" w:rsidRPr="00EF1C2E" w:rsidRDefault="00826B31" w:rsidP="0042471B">
      <w:pPr>
        <w:pStyle w:val="ListParagraph"/>
        <w:numPr>
          <w:ilvl w:val="0"/>
          <w:numId w:val="10"/>
        </w:numPr>
        <w:spacing w:after="0" w:line="240" w:lineRule="auto"/>
        <w:ind w:hanging="720"/>
        <w:jc w:val="both"/>
        <w:rPr>
          <w:rFonts w:ascii="Times New Roman" w:hAnsi="Times New Roman" w:cs="Times New Roman"/>
          <w:sz w:val="24"/>
          <w:szCs w:val="24"/>
        </w:rPr>
      </w:pPr>
      <w:r w:rsidRPr="00EF1C2E">
        <w:rPr>
          <w:rFonts w:ascii="Times New Roman" w:hAnsi="Times New Roman" w:cs="Times New Roman"/>
          <w:sz w:val="24"/>
          <w:szCs w:val="24"/>
        </w:rPr>
        <w:t>Possibility to have more errors in the lowest tender</w:t>
      </w:r>
      <w:r>
        <w:rPr>
          <w:rFonts w:ascii="Times New Roman" w:hAnsi="Times New Roman" w:cs="Times New Roman"/>
          <w:sz w:val="24"/>
          <w:szCs w:val="24"/>
        </w:rPr>
        <w:t>.</w:t>
      </w:r>
    </w:p>
    <w:p w:rsidR="00826B31" w:rsidRPr="00FD5E1B" w:rsidRDefault="00826B31" w:rsidP="00826B31">
      <w:pPr>
        <w:pStyle w:val="ListParagraph"/>
        <w:autoSpaceDE w:val="0"/>
        <w:autoSpaceDN w:val="0"/>
        <w:adjustRightInd w:val="0"/>
        <w:spacing w:after="0" w:line="240" w:lineRule="auto"/>
        <w:ind w:hanging="720"/>
        <w:jc w:val="both"/>
        <w:rPr>
          <w:rFonts w:ascii="Times New Roman" w:hAnsi="Times New Roman" w:cs="Times New Roman"/>
          <w:b/>
          <w:sz w:val="24"/>
          <w:szCs w:val="24"/>
        </w:rPr>
      </w:pPr>
    </w:p>
    <w:p w:rsidR="00826B31" w:rsidRDefault="00826B31" w:rsidP="00826B31">
      <w:pPr>
        <w:autoSpaceDE w:val="0"/>
        <w:autoSpaceDN w:val="0"/>
        <w:adjustRightInd w:val="0"/>
        <w:spacing w:after="0" w:line="240" w:lineRule="auto"/>
        <w:jc w:val="both"/>
      </w:pPr>
    </w:p>
    <w:p w:rsidR="009F1E7E" w:rsidRDefault="009F1E7E" w:rsidP="00826B31">
      <w:pPr>
        <w:autoSpaceDE w:val="0"/>
        <w:autoSpaceDN w:val="0"/>
        <w:adjustRightInd w:val="0"/>
        <w:spacing w:after="0" w:line="240" w:lineRule="auto"/>
        <w:jc w:val="both"/>
      </w:pPr>
    </w:p>
    <w:p w:rsidR="00405EF2" w:rsidRDefault="00B43534" w:rsidP="00826B31">
      <w:pPr>
        <w:autoSpaceDE w:val="0"/>
        <w:autoSpaceDN w:val="0"/>
        <w:adjustRightInd w:val="0"/>
        <w:spacing w:after="0" w:line="240" w:lineRule="auto"/>
        <w:ind w:left="720" w:hanging="720"/>
        <w:jc w:val="both"/>
        <w:rPr>
          <w:rFonts w:ascii="Times New Roman" w:hAnsi="Times New Roman" w:cs="Times New Roman"/>
          <w:sz w:val="24"/>
          <w:szCs w:val="24"/>
        </w:rPr>
      </w:pPr>
      <w:r w:rsidRPr="00B43534">
        <w:rPr>
          <w:rFonts w:ascii="Times New Roman" w:hAnsi="Times New Roman" w:cs="Times New Roman"/>
          <w:b/>
          <w:sz w:val="24"/>
          <w:szCs w:val="24"/>
        </w:rPr>
        <w:lastRenderedPageBreak/>
        <w:t>D.3</w:t>
      </w:r>
      <w:r>
        <w:rPr>
          <w:rFonts w:ascii="Times New Roman" w:hAnsi="Times New Roman" w:cs="Times New Roman"/>
          <w:sz w:val="24"/>
          <w:szCs w:val="24"/>
        </w:rPr>
        <w:tab/>
        <w:t xml:space="preserve">These are the some scope of contractual documentation required for the tendering </w:t>
      </w:r>
      <w:r w:rsidR="00B2330E">
        <w:rPr>
          <w:rFonts w:ascii="Times New Roman" w:hAnsi="Times New Roman" w:cs="Times New Roman"/>
          <w:sz w:val="24"/>
          <w:szCs w:val="24"/>
        </w:rPr>
        <w:t>process and as well as these are the documents we need for the tendering process;</w:t>
      </w:r>
    </w:p>
    <w:p w:rsidR="00405EF2" w:rsidRDefault="00405EF2" w:rsidP="00FD5E1B">
      <w:pPr>
        <w:autoSpaceDE w:val="0"/>
        <w:autoSpaceDN w:val="0"/>
        <w:adjustRightInd w:val="0"/>
        <w:spacing w:after="0" w:line="240" w:lineRule="auto"/>
        <w:jc w:val="both"/>
        <w:rPr>
          <w:rFonts w:ascii="Times New Roman" w:hAnsi="Times New Roman" w:cs="Times New Roman"/>
          <w:b/>
          <w:sz w:val="24"/>
          <w:szCs w:val="24"/>
        </w:rPr>
      </w:pPr>
    </w:p>
    <w:p w:rsidR="009074AD" w:rsidRDefault="00165FFF" w:rsidP="00FD5E1B">
      <w:pPr>
        <w:autoSpaceDE w:val="0"/>
        <w:autoSpaceDN w:val="0"/>
        <w:adjustRightInd w:val="0"/>
        <w:spacing w:after="0" w:line="240" w:lineRule="auto"/>
        <w:jc w:val="both"/>
        <w:rPr>
          <w:rFonts w:ascii="Times New Roman" w:hAnsi="Times New Roman" w:cs="Times New Roman"/>
          <w:sz w:val="24"/>
          <w:szCs w:val="24"/>
        </w:rPr>
      </w:pPr>
      <w:r w:rsidRPr="00165FFF">
        <w:rPr>
          <w:rFonts w:ascii="Times New Roman" w:hAnsi="Times New Roman" w:cs="Times New Roman"/>
          <w:sz w:val="24"/>
          <w:szCs w:val="24"/>
        </w:rPr>
        <w:t>The bidding doc</w:t>
      </w:r>
      <w:r>
        <w:rPr>
          <w:rFonts w:ascii="Times New Roman" w:hAnsi="Times New Roman" w:cs="Times New Roman"/>
          <w:sz w:val="24"/>
          <w:szCs w:val="24"/>
        </w:rPr>
        <w:t xml:space="preserve">uments shall contain all relevant information necessary for a prospective bidder to prepare a bid to be offered in response to the invitation to bid. The contents of the bidding documents should be </w:t>
      </w:r>
      <w:r w:rsidR="009074AD">
        <w:rPr>
          <w:rFonts w:ascii="Times New Roman" w:hAnsi="Times New Roman" w:cs="Times New Roman"/>
          <w:sz w:val="24"/>
          <w:szCs w:val="24"/>
        </w:rPr>
        <w:t>unambiguous. The detail and complexity of these documents may vary with the size and nature of the proposed procurements.</w:t>
      </w:r>
    </w:p>
    <w:p w:rsidR="00165FFF" w:rsidRDefault="00165FFF" w:rsidP="00FD5E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74AD" w:rsidRDefault="009074AD" w:rsidP="00FD5E1B">
      <w:pPr>
        <w:autoSpaceDE w:val="0"/>
        <w:autoSpaceDN w:val="0"/>
        <w:adjustRightInd w:val="0"/>
        <w:spacing w:after="0" w:line="240" w:lineRule="auto"/>
        <w:jc w:val="both"/>
        <w:rPr>
          <w:rFonts w:ascii="Times New Roman" w:hAnsi="Times New Roman" w:cs="Times New Roman"/>
          <w:sz w:val="24"/>
          <w:szCs w:val="24"/>
        </w:rPr>
      </w:pPr>
    </w:p>
    <w:p w:rsidR="009074AD" w:rsidRPr="009074AD" w:rsidRDefault="009074AD" w:rsidP="00FD5E1B">
      <w:pPr>
        <w:autoSpaceDE w:val="0"/>
        <w:autoSpaceDN w:val="0"/>
        <w:adjustRightInd w:val="0"/>
        <w:spacing w:after="0" w:line="240" w:lineRule="auto"/>
        <w:jc w:val="both"/>
        <w:rPr>
          <w:rFonts w:ascii="Times New Roman" w:hAnsi="Times New Roman" w:cs="Times New Roman"/>
          <w:sz w:val="24"/>
          <w:szCs w:val="24"/>
          <w:u w:val="single"/>
        </w:rPr>
      </w:pPr>
      <w:r w:rsidRPr="009074AD">
        <w:rPr>
          <w:rFonts w:ascii="Times New Roman" w:hAnsi="Times New Roman" w:cs="Times New Roman"/>
          <w:sz w:val="24"/>
          <w:szCs w:val="24"/>
          <w:u w:val="single"/>
        </w:rPr>
        <w:t>Part 1.</w:t>
      </w:r>
    </w:p>
    <w:p w:rsidR="009074AD" w:rsidRDefault="009074AD" w:rsidP="00FD5E1B">
      <w:pPr>
        <w:autoSpaceDE w:val="0"/>
        <w:autoSpaceDN w:val="0"/>
        <w:adjustRightInd w:val="0"/>
        <w:spacing w:after="0" w:line="240" w:lineRule="auto"/>
        <w:jc w:val="both"/>
        <w:rPr>
          <w:rFonts w:ascii="Times New Roman" w:hAnsi="Times New Roman" w:cs="Times New Roman"/>
          <w:sz w:val="24"/>
          <w:szCs w:val="24"/>
        </w:rPr>
      </w:pPr>
    </w:p>
    <w:p w:rsidR="009074AD" w:rsidRDefault="009074AD" w:rsidP="0042471B">
      <w:pPr>
        <w:pStyle w:val="ListParagraph"/>
        <w:numPr>
          <w:ilvl w:val="0"/>
          <w:numId w:val="35"/>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Invitation to bid</w:t>
      </w:r>
    </w:p>
    <w:p w:rsidR="009074AD" w:rsidRDefault="009074AD" w:rsidP="009074AD">
      <w:pPr>
        <w:autoSpaceDE w:val="0"/>
        <w:autoSpaceDN w:val="0"/>
        <w:adjustRightInd w:val="0"/>
        <w:spacing w:after="0" w:line="240" w:lineRule="auto"/>
        <w:jc w:val="both"/>
        <w:rPr>
          <w:rFonts w:ascii="Times New Roman" w:hAnsi="Times New Roman" w:cs="Times New Roman"/>
          <w:sz w:val="24"/>
          <w:szCs w:val="24"/>
        </w:rPr>
      </w:pPr>
    </w:p>
    <w:p w:rsidR="009074AD" w:rsidRDefault="009074AD" w:rsidP="009074AD">
      <w:pPr>
        <w:autoSpaceDE w:val="0"/>
        <w:autoSpaceDN w:val="0"/>
        <w:adjustRightInd w:val="0"/>
        <w:spacing w:after="0" w:line="240" w:lineRule="auto"/>
        <w:jc w:val="both"/>
        <w:rPr>
          <w:rFonts w:ascii="Times New Roman" w:hAnsi="Times New Roman" w:cs="Times New Roman"/>
          <w:sz w:val="24"/>
          <w:szCs w:val="24"/>
        </w:rPr>
      </w:pPr>
      <w:r w:rsidRPr="009074AD">
        <w:rPr>
          <w:rFonts w:ascii="Times New Roman" w:hAnsi="Times New Roman" w:cs="Times New Roman"/>
          <w:sz w:val="24"/>
          <w:szCs w:val="24"/>
        </w:rPr>
        <w:t>Generally the bidding procedure begins with the Invitation to bid</w:t>
      </w:r>
      <w:r>
        <w:rPr>
          <w:rFonts w:ascii="Times New Roman" w:hAnsi="Times New Roman" w:cs="Times New Roman"/>
          <w:sz w:val="24"/>
          <w:szCs w:val="24"/>
        </w:rPr>
        <w:t xml:space="preserve">. The advertising will generally be done through news papers, journals and web </w:t>
      </w:r>
      <w:r w:rsidR="000F041C">
        <w:rPr>
          <w:rFonts w:ascii="Times New Roman" w:hAnsi="Times New Roman" w:cs="Times New Roman"/>
          <w:sz w:val="24"/>
          <w:szCs w:val="24"/>
        </w:rPr>
        <w:t>sites.</w:t>
      </w:r>
      <w:r w:rsidR="000F041C" w:rsidRPr="009074AD">
        <w:rPr>
          <w:rFonts w:ascii="Times New Roman" w:hAnsi="Times New Roman" w:cs="Times New Roman"/>
          <w:sz w:val="24"/>
          <w:szCs w:val="24"/>
        </w:rPr>
        <w:t xml:space="preserve"> Invitation</w:t>
      </w:r>
      <w:r w:rsidRPr="009074AD">
        <w:rPr>
          <w:rFonts w:ascii="Times New Roman" w:hAnsi="Times New Roman" w:cs="Times New Roman"/>
          <w:sz w:val="24"/>
          <w:szCs w:val="24"/>
        </w:rPr>
        <w:t xml:space="preserve"> </w:t>
      </w:r>
      <w:r>
        <w:rPr>
          <w:rFonts w:ascii="Times New Roman" w:hAnsi="Times New Roman" w:cs="Times New Roman"/>
          <w:sz w:val="24"/>
          <w:szCs w:val="24"/>
        </w:rPr>
        <w:t>for</w:t>
      </w:r>
      <w:r w:rsidRPr="009074AD">
        <w:rPr>
          <w:rFonts w:ascii="Times New Roman" w:hAnsi="Times New Roman" w:cs="Times New Roman"/>
          <w:sz w:val="24"/>
          <w:szCs w:val="24"/>
        </w:rPr>
        <w:t xml:space="preserve"> bid</w:t>
      </w:r>
      <w:r>
        <w:rPr>
          <w:rFonts w:ascii="Times New Roman" w:hAnsi="Times New Roman" w:cs="Times New Roman"/>
          <w:sz w:val="24"/>
          <w:szCs w:val="24"/>
        </w:rPr>
        <w:t xml:space="preserve"> shall contain sufficient information required for the prospective bidders to make a decision in participation of bidding or not. The following may be such useful information;</w:t>
      </w:r>
    </w:p>
    <w:p w:rsidR="009074AD" w:rsidRDefault="009074AD" w:rsidP="009074AD">
      <w:pPr>
        <w:autoSpaceDE w:val="0"/>
        <w:autoSpaceDN w:val="0"/>
        <w:adjustRightInd w:val="0"/>
        <w:spacing w:after="0" w:line="240" w:lineRule="auto"/>
        <w:jc w:val="both"/>
        <w:rPr>
          <w:rFonts w:ascii="Times New Roman" w:hAnsi="Times New Roman" w:cs="Times New Roman"/>
          <w:sz w:val="24"/>
          <w:szCs w:val="24"/>
        </w:rPr>
      </w:pPr>
    </w:p>
    <w:p w:rsidR="009074AD" w:rsidRDefault="00932685"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Scope of work and description of major components;</w:t>
      </w:r>
    </w:p>
    <w:p w:rsidR="00932685" w:rsidRDefault="00932685"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Source of funds in the case of foreign funded contract;</w:t>
      </w:r>
    </w:p>
    <w:p w:rsidR="00932685" w:rsidRDefault="00932685"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Name and address of the PE;</w:t>
      </w:r>
    </w:p>
    <w:p w:rsidR="00932685" w:rsidRDefault="00932685"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Main eligibility, experience and qualification requirements;</w:t>
      </w:r>
    </w:p>
    <w:p w:rsidR="00932685" w:rsidRDefault="00932685"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Method of procurement (ICN, NCB etc);</w:t>
      </w:r>
    </w:p>
    <w:p w:rsidR="00932685" w:rsidRDefault="00964B9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Applicability of any domestic preference;</w:t>
      </w:r>
    </w:p>
    <w:p w:rsidR="00964B9F" w:rsidRDefault="00964B9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 xml:space="preserve">How to inspect </w:t>
      </w:r>
      <w:r w:rsidR="007959FF">
        <w:rPr>
          <w:rFonts w:ascii="Times New Roman" w:hAnsi="Times New Roman" w:cs="Times New Roman"/>
          <w:sz w:val="24"/>
          <w:szCs w:val="24"/>
        </w:rPr>
        <w:t>bidding documents;</w:t>
      </w:r>
    </w:p>
    <w:p w:rsidR="007959FF" w:rsidRDefault="007959F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Dates, places and manner of collecting bidding documents;</w:t>
      </w:r>
    </w:p>
    <w:p w:rsidR="007959FF" w:rsidRDefault="007959F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Amount of fees and method payment;</w:t>
      </w:r>
    </w:p>
    <w:p w:rsidR="007959FF" w:rsidRDefault="007959F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How to obtain further clarification (include name and designation of the officer, postal address, telephone number, fax number and e-mail address);</w:t>
      </w:r>
    </w:p>
    <w:p w:rsidR="007959FF" w:rsidRDefault="007959F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Bid security requirements;</w:t>
      </w:r>
    </w:p>
    <w:p w:rsidR="007959FF" w:rsidRDefault="007959FF" w:rsidP="0042471B">
      <w:pPr>
        <w:pStyle w:val="ListParagraph"/>
        <w:numPr>
          <w:ilvl w:val="0"/>
          <w:numId w:val="36"/>
        </w:numPr>
        <w:autoSpaceDE w:val="0"/>
        <w:autoSpaceDN w:val="0"/>
        <w:adjustRightInd w:val="0"/>
        <w:spacing w:after="0" w:line="240" w:lineRule="auto"/>
        <w:ind w:hanging="787"/>
        <w:jc w:val="both"/>
        <w:rPr>
          <w:rFonts w:ascii="Times New Roman" w:hAnsi="Times New Roman" w:cs="Times New Roman"/>
          <w:sz w:val="24"/>
          <w:szCs w:val="24"/>
        </w:rPr>
      </w:pPr>
      <w:r>
        <w:rPr>
          <w:rFonts w:ascii="Times New Roman" w:hAnsi="Times New Roman" w:cs="Times New Roman"/>
          <w:sz w:val="24"/>
          <w:szCs w:val="24"/>
        </w:rPr>
        <w:t>Deadline and place of submission of the bids.</w:t>
      </w:r>
    </w:p>
    <w:p w:rsidR="007959FF" w:rsidRDefault="007959FF" w:rsidP="007959FF">
      <w:pPr>
        <w:autoSpaceDE w:val="0"/>
        <w:autoSpaceDN w:val="0"/>
        <w:adjustRightInd w:val="0"/>
        <w:spacing w:after="0" w:line="240" w:lineRule="auto"/>
        <w:jc w:val="both"/>
        <w:rPr>
          <w:rFonts w:ascii="Times New Roman" w:hAnsi="Times New Roman" w:cs="Times New Roman"/>
          <w:sz w:val="24"/>
          <w:szCs w:val="24"/>
        </w:rPr>
      </w:pPr>
    </w:p>
    <w:p w:rsidR="007959FF" w:rsidRPr="007959FF" w:rsidRDefault="007959FF" w:rsidP="0042471B">
      <w:pPr>
        <w:pStyle w:val="ListParagraph"/>
        <w:numPr>
          <w:ilvl w:val="0"/>
          <w:numId w:val="35"/>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Instructions to the bidders</w:t>
      </w:r>
    </w:p>
    <w:p w:rsidR="009074AD" w:rsidRPr="009074AD" w:rsidRDefault="009074AD" w:rsidP="009074AD">
      <w:pPr>
        <w:autoSpaceDE w:val="0"/>
        <w:autoSpaceDN w:val="0"/>
        <w:adjustRightInd w:val="0"/>
        <w:spacing w:after="0" w:line="240" w:lineRule="auto"/>
        <w:jc w:val="both"/>
        <w:rPr>
          <w:rFonts w:ascii="Times New Roman" w:hAnsi="Times New Roman" w:cs="Times New Roman"/>
          <w:sz w:val="24"/>
          <w:szCs w:val="24"/>
        </w:rPr>
      </w:pPr>
    </w:p>
    <w:p w:rsidR="005648C6" w:rsidRDefault="007959FF" w:rsidP="005648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provides relevant information to help bidders prepare their bids, information is also provides on the submission, openings and on the award of </w:t>
      </w:r>
      <w:r w:rsidR="000F041C">
        <w:rPr>
          <w:rFonts w:ascii="Times New Roman" w:hAnsi="Times New Roman" w:cs="Times New Roman"/>
          <w:sz w:val="24"/>
          <w:szCs w:val="24"/>
        </w:rPr>
        <w:t>contract.</w:t>
      </w:r>
      <w:r w:rsidR="000F041C" w:rsidRPr="005648C6">
        <w:rPr>
          <w:rFonts w:ascii="Times New Roman" w:hAnsi="Times New Roman" w:cs="Times New Roman"/>
          <w:sz w:val="24"/>
          <w:szCs w:val="24"/>
        </w:rPr>
        <w:t xml:space="preserve"> Purpose</w:t>
      </w:r>
      <w:r w:rsidR="005648C6" w:rsidRPr="005648C6">
        <w:rPr>
          <w:rFonts w:ascii="Times New Roman" w:hAnsi="Times New Roman" w:cs="Times New Roman"/>
          <w:sz w:val="24"/>
          <w:szCs w:val="24"/>
        </w:rPr>
        <w:t xml:space="preserve"> of an Instruction to the bidders</w:t>
      </w:r>
      <w:r w:rsidR="005648C6">
        <w:rPr>
          <w:rFonts w:ascii="Times New Roman" w:hAnsi="Times New Roman" w:cs="Times New Roman"/>
          <w:sz w:val="24"/>
          <w:szCs w:val="24"/>
        </w:rPr>
        <w:t xml:space="preserve"> is to;</w:t>
      </w:r>
    </w:p>
    <w:p w:rsidR="005648C6" w:rsidRDefault="005648C6" w:rsidP="005648C6">
      <w:pPr>
        <w:autoSpaceDE w:val="0"/>
        <w:autoSpaceDN w:val="0"/>
        <w:adjustRightInd w:val="0"/>
        <w:spacing w:after="0" w:line="240" w:lineRule="auto"/>
        <w:jc w:val="both"/>
        <w:rPr>
          <w:rFonts w:ascii="Times New Roman" w:hAnsi="Times New Roman" w:cs="Times New Roman"/>
          <w:sz w:val="24"/>
          <w:szCs w:val="24"/>
        </w:rPr>
      </w:pPr>
    </w:p>
    <w:p w:rsidR="005648C6" w:rsidRDefault="005648C6"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Inform the bidders the details about the employer / purchaser.</w:t>
      </w:r>
    </w:p>
    <w:p w:rsidR="005648C6" w:rsidRDefault="005648C6"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Describe works / goods / service to be procured.</w:t>
      </w:r>
    </w:p>
    <w:p w:rsidR="005648C6" w:rsidRDefault="005648C6"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Inform the bidders the eligibility, qualification and experience required</w:t>
      </w:r>
      <w:r w:rsidR="000F041C">
        <w:rPr>
          <w:rFonts w:ascii="Times New Roman" w:hAnsi="Times New Roman" w:cs="Times New Roman"/>
          <w:sz w:val="24"/>
          <w:szCs w:val="24"/>
        </w:rPr>
        <w:t>;</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Inform the bidders the validity and other requirements of the bid and bid security;</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Inform the bidder’s the composition of the bidding document;</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Inform the bidders the factors that should be taken in pricing the bid;</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Instruct bidders on preparation of responsive bids and procedure for submission of bids;</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Disclose the bid opening procedure and evolution criteria;</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Define conditions of contract including method of payment;</w:t>
      </w:r>
    </w:p>
    <w:p w:rsidR="000F041C"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Ensure that selected bidders has required experience and capacity;</w:t>
      </w:r>
    </w:p>
    <w:p w:rsidR="000F041C" w:rsidRPr="005648C6" w:rsidRDefault="000F041C" w:rsidP="0042471B">
      <w:pPr>
        <w:pStyle w:val="ListParagraph"/>
        <w:numPr>
          <w:ilvl w:val="0"/>
          <w:numId w:val="37"/>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Inform the bidders on method of awarding contract.  </w:t>
      </w:r>
    </w:p>
    <w:p w:rsidR="005648C6" w:rsidRDefault="00120E08" w:rsidP="005648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generally provides necessary instructions related to following area;</w:t>
      </w:r>
    </w:p>
    <w:p w:rsidR="00120E08" w:rsidRDefault="00120E08" w:rsidP="005648C6">
      <w:pPr>
        <w:autoSpaceDE w:val="0"/>
        <w:autoSpaceDN w:val="0"/>
        <w:adjustRightInd w:val="0"/>
        <w:spacing w:after="0" w:line="240" w:lineRule="auto"/>
        <w:jc w:val="both"/>
        <w:rPr>
          <w:rFonts w:ascii="Times New Roman" w:hAnsi="Times New Roman" w:cs="Times New Roman"/>
          <w:sz w:val="24"/>
          <w:szCs w:val="24"/>
        </w:rPr>
      </w:pPr>
    </w:p>
    <w:p w:rsid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Eligibility criteria</w:t>
      </w:r>
    </w:p>
    <w:p w:rsid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Contents of the bidding documents</w:t>
      </w:r>
    </w:p>
    <w:p w:rsid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Instructions for preparation of bids</w:t>
      </w:r>
    </w:p>
    <w:p w:rsid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Procedure of submission and opening of bids</w:t>
      </w:r>
    </w:p>
    <w:p w:rsid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Evaluation and comparison criteria </w:t>
      </w:r>
    </w:p>
    <w:p w:rsidR="00120E08" w:rsidRPr="00120E08" w:rsidRDefault="00120E08" w:rsidP="0042471B">
      <w:pPr>
        <w:pStyle w:val="ListParagraph"/>
        <w:numPr>
          <w:ilvl w:val="0"/>
          <w:numId w:val="38"/>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Procedure in awarding contract </w:t>
      </w:r>
    </w:p>
    <w:p w:rsidR="00165FFF" w:rsidRPr="005648C6" w:rsidRDefault="005648C6" w:rsidP="00FD5E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9386C" w:rsidRDefault="00D9386C" w:rsidP="0042471B">
      <w:pPr>
        <w:pStyle w:val="ListParagraph"/>
        <w:numPr>
          <w:ilvl w:val="0"/>
          <w:numId w:val="35"/>
        </w:numPr>
        <w:tabs>
          <w:tab w:val="left" w:pos="2603"/>
        </w:tabs>
        <w:autoSpaceDE w:val="0"/>
        <w:autoSpaceDN w:val="0"/>
        <w:adjustRightInd w:val="0"/>
        <w:spacing w:after="0" w:line="240" w:lineRule="auto"/>
        <w:ind w:hanging="720"/>
        <w:jc w:val="both"/>
        <w:rPr>
          <w:rFonts w:ascii="Times New Roman" w:hAnsi="Times New Roman" w:cs="Times New Roman"/>
          <w:sz w:val="24"/>
          <w:szCs w:val="24"/>
        </w:rPr>
      </w:pPr>
      <w:r w:rsidRPr="00D9386C">
        <w:rPr>
          <w:rFonts w:ascii="Times New Roman" w:hAnsi="Times New Roman" w:cs="Times New Roman"/>
          <w:sz w:val="24"/>
          <w:szCs w:val="24"/>
        </w:rPr>
        <w:t xml:space="preserve">Bid data sheet </w:t>
      </w:r>
    </w:p>
    <w:p w:rsidR="00D9386C" w:rsidRPr="00D9386C" w:rsidRDefault="00D9386C" w:rsidP="00D9386C">
      <w:pPr>
        <w:pStyle w:val="ListParagraph"/>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section consists of provisions that are specific to each procurement and that supplement the information or requirements included in section I, instruction to bidders.</w:t>
      </w: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42471B">
      <w:pPr>
        <w:pStyle w:val="ListParagraph"/>
        <w:numPr>
          <w:ilvl w:val="0"/>
          <w:numId w:val="35"/>
        </w:numPr>
        <w:tabs>
          <w:tab w:val="left" w:pos="2603"/>
        </w:tabs>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Qualification criteria</w:t>
      </w: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section consists of necessary qualifications of the bidders to perform the contract. If the bidder is pre-qualified, it should contain continued qualification of the bidders to perform the contract.</w:t>
      </w: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42471B">
      <w:pPr>
        <w:pStyle w:val="ListParagraph"/>
        <w:numPr>
          <w:ilvl w:val="0"/>
          <w:numId w:val="35"/>
        </w:numPr>
        <w:tabs>
          <w:tab w:val="left" w:pos="2603"/>
        </w:tabs>
        <w:autoSpaceDE w:val="0"/>
        <w:autoSpaceDN w:val="0"/>
        <w:adjustRightInd w:val="0"/>
        <w:spacing w:after="0" w:line="240" w:lineRule="auto"/>
        <w:ind w:hanging="720"/>
        <w:jc w:val="both"/>
        <w:rPr>
          <w:rFonts w:ascii="Times New Roman" w:hAnsi="Times New Roman" w:cs="Times New Roman"/>
          <w:sz w:val="24"/>
          <w:szCs w:val="24"/>
        </w:rPr>
      </w:pPr>
      <w:r w:rsidRPr="00405EF2">
        <w:rPr>
          <w:rFonts w:ascii="Times New Roman" w:hAnsi="Times New Roman" w:cs="Times New Roman"/>
          <w:sz w:val="24"/>
          <w:szCs w:val="24"/>
        </w:rPr>
        <w:t xml:space="preserve">Bidding forms   </w:t>
      </w:r>
    </w:p>
    <w:p w:rsidR="00D9386C" w:rsidRDefault="00D9386C" w:rsidP="00D9386C">
      <w:pPr>
        <w:pStyle w:val="ListParagraph"/>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contains the forms which are to be completed by the bidder and submitted as part of his bid.  </w:t>
      </w: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D9386C" w:rsidRPr="00D9386C" w:rsidRDefault="00D9386C" w:rsidP="00D9386C">
      <w:pPr>
        <w:tabs>
          <w:tab w:val="left" w:pos="2603"/>
        </w:tabs>
        <w:autoSpaceDE w:val="0"/>
        <w:autoSpaceDN w:val="0"/>
        <w:adjustRightInd w:val="0"/>
        <w:spacing w:after="0" w:line="240" w:lineRule="auto"/>
        <w:jc w:val="both"/>
        <w:rPr>
          <w:rFonts w:ascii="Times New Roman" w:hAnsi="Times New Roman" w:cs="Times New Roman"/>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165FFF" w:rsidP="00FD5E1B">
      <w:pPr>
        <w:autoSpaceDE w:val="0"/>
        <w:autoSpaceDN w:val="0"/>
        <w:adjustRightInd w:val="0"/>
        <w:spacing w:after="0" w:line="240" w:lineRule="auto"/>
        <w:jc w:val="both"/>
        <w:rPr>
          <w:rFonts w:ascii="Times New Roman" w:hAnsi="Times New Roman" w:cs="Times New Roman"/>
          <w:b/>
          <w:sz w:val="24"/>
          <w:szCs w:val="24"/>
        </w:rPr>
      </w:pPr>
    </w:p>
    <w:p w:rsidR="00165FFF" w:rsidRDefault="005C0F24" w:rsidP="00FD5E1B">
      <w:pPr>
        <w:autoSpaceDE w:val="0"/>
        <w:autoSpaceDN w:val="0"/>
        <w:adjustRightInd w:val="0"/>
        <w:spacing w:after="0" w:line="240" w:lineRule="auto"/>
        <w:jc w:val="both"/>
        <w:rPr>
          <w:rFonts w:ascii="Times New Roman" w:hAnsi="Times New Roman" w:cs="Times New Roman"/>
          <w:sz w:val="24"/>
          <w:szCs w:val="24"/>
          <w:u w:val="single"/>
        </w:rPr>
      </w:pPr>
      <w:r w:rsidRPr="005C0F24">
        <w:rPr>
          <w:rFonts w:ascii="Times New Roman" w:hAnsi="Times New Roman" w:cs="Times New Roman"/>
          <w:sz w:val="24"/>
          <w:szCs w:val="24"/>
          <w:u w:val="single"/>
        </w:rPr>
        <w:lastRenderedPageBreak/>
        <w:t xml:space="preserve">Part 2. </w:t>
      </w:r>
    </w:p>
    <w:p w:rsidR="005C0F24" w:rsidRDefault="005C0F24" w:rsidP="00FD5E1B">
      <w:pPr>
        <w:autoSpaceDE w:val="0"/>
        <w:autoSpaceDN w:val="0"/>
        <w:adjustRightInd w:val="0"/>
        <w:spacing w:after="0" w:line="240" w:lineRule="auto"/>
        <w:jc w:val="both"/>
        <w:rPr>
          <w:rFonts w:ascii="Times New Roman" w:hAnsi="Times New Roman" w:cs="Times New Roman"/>
          <w:sz w:val="24"/>
          <w:szCs w:val="24"/>
          <w:u w:val="single"/>
        </w:rPr>
      </w:pPr>
    </w:p>
    <w:p w:rsidR="005C0F24" w:rsidRDefault="005C0F24" w:rsidP="0042471B">
      <w:pPr>
        <w:pStyle w:val="ListParagraph"/>
        <w:numPr>
          <w:ilvl w:val="0"/>
          <w:numId w:val="39"/>
        </w:numPr>
        <w:autoSpaceDE w:val="0"/>
        <w:autoSpaceDN w:val="0"/>
        <w:adjustRightInd w:val="0"/>
        <w:spacing w:after="0" w:line="240" w:lineRule="auto"/>
        <w:ind w:hanging="720"/>
        <w:jc w:val="both"/>
        <w:rPr>
          <w:rFonts w:ascii="Times New Roman" w:hAnsi="Times New Roman" w:cs="Times New Roman"/>
          <w:sz w:val="24"/>
          <w:szCs w:val="24"/>
        </w:rPr>
      </w:pPr>
      <w:r w:rsidRPr="005C0F24">
        <w:rPr>
          <w:rFonts w:ascii="Times New Roman" w:hAnsi="Times New Roman" w:cs="Times New Roman"/>
          <w:sz w:val="24"/>
          <w:szCs w:val="24"/>
        </w:rPr>
        <w:t>Specification</w:t>
      </w:r>
    </w:p>
    <w:p w:rsidR="005C0F24" w:rsidRDefault="005C0F24" w:rsidP="005C0F24">
      <w:pPr>
        <w:autoSpaceDE w:val="0"/>
        <w:autoSpaceDN w:val="0"/>
        <w:adjustRightInd w:val="0"/>
        <w:spacing w:after="0" w:line="240" w:lineRule="auto"/>
        <w:jc w:val="both"/>
        <w:rPr>
          <w:rFonts w:ascii="Times New Roman" w:hAnsi="Times New Roman" w:cs="Times New Roman"/>
          <w:sz w:val="24"/>
          <w:szCs w:val="24"/>
        </w:rPr>
      </w:pPr>
    </w:p>
    <w:p w:rsidR="005C0F24" w:rsidRDefault="005C0F24" w:rsidP="005C0F24">
      <w:pPr>
        <w:autoSpaceDE w:val="0"/>
        <w:autoSpaceDN w:val="0"/>
        <w:adjustRightInd w:val="0"/>
        <w:spacing w:after="0" w:line="240" w:lineRule="auto"/>
        <w:jc w:val="both"/>
        <w:rPr>
          <w:rFonts w:ascii="Times New Roman" w:hAnsi="Times New Roman" w:cs="Times New Roman"/>
          <w:sz w:val="24"/>
          <w:szCs w:val="24"/>
        </w:rPr>
      </w:pPr>
      <w:r w:rsidRPr="005C0F24">
        <w:rPr>
          <w:rFonts w:ascii="Times New Roman" w:hAnsi="Times New Roman" w:cs="Times New Roman"/>
          <w:sz w:val="24"/>
          <w:szCs w:val="24"/>
        </w:rPr>
        <w:t xml:space="preserve">Technical </w:t>
      </w:r>
      <w:r>
        <w:rPr>
          <w:rFonts w:ascii="Times New Roman" w:hAnsi="Times New Roman" w:cs="Times New Roman"/>
          <w:sz w:val="24"/>
          <w:szCs w:val="24"/>
        </w:rPr>
        <w:t>s</w:t>
      </w:r>
      <w:r w:rsidRPr="005C0F24">
        <w:rPr>
          <w:rFonts w:ascii="Times New Roman" w:hAnsi="Times New Roman" w:cs="Times New Roman"/>
          <w:sz w:val="24"/>
          <w:szCs w:val="24"/>
        </w:rPr>
        <w:t>pecification</w:t>
      </w:r>
      <w:r>
        <w:rPr>
          <w:rFonts w:ascii="Times New Roman" w:hAnsi="Times New Roman" w:cs="Times New Roman"/>
          <w:sz w:val="24"/>
          <w:szCs w:val="24"/>
        </w:rPr>
        <w:t>s should be descriptive and give the full requirements in respect of, but not limited to, the following;</w:t>
      </w:r>
    </w:p>
    <w:p w:rsidR="005C0F24" w:rsidRDefault="005C0F24" w:rsidP="005C0F24">
      <w:pPr>
        <w:autoSpaceDE w:val="0"/>
        <w:autoSpaceDN w:val="0"/>
        <w:adjustRightInd w:val="0"/>
        <w:spacing w:after="0" w:line="240" w:lineRule="auto"/>
        <w:jc w:val="both"/>
        <w:rPr>
          <w:rFonts w:ascii="Times New Roman" w:hAnsi="Times New Roman" w:cs="Times New Roman"/>
          <w:sz w:val="24"/>
          <w:szCs w:val="24"/>
        </w:rPr>
      </w:pPr>
    </w:p>
    <w:p w:rsidR="005C0F24" w:rsidRDefault="005C0F24" w:rsidP="0042471B">
      <w:pPr>
        <w:pStyle w:val="ListParagraph"/>
        <w:numPr>
          <w:ilvl w:val="0"/>
          <w:numId w:val="40"/>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Standard of materials and workmanship required;</w:t>
      </w:r>
    </w:p>
    <w:p w:rsidR="005C0F24" w:rsidRDefault="005C0F24" w:rsidP="0042471B">
      <w:pPr>
        <w:pStyle w:val="ListParagraph"/>
        <w:numPr>
          <w:ilvl w:val="0"/>
          <w:numId w:val="40"/>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Details of rates required (type and number);</w:t>
      </w:r>
    </w:p>
    <w:p w:rsidR="005C0F24" w:rsidRDefault="005C0F24" w:rsidP="0042471B">
      <w:pPr>
        <w:pStyle w:val="ListParagraph"/>
        <w:numPr>
          <w:ilvl w:val="0"/>
          <w:numId w:val="40"/>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Details of all work required to achieve completion;</w:t>
      </w:r>
    </w:p>
    <w:p w:rsidR="005C0F24" w:rsidRDefault="005C0F24" w:rsidP="0042471B">
      <w:pPr>
        <w:pStyle w:val="ListParagraph"/>
        <w:numPr>
          <w:ilvl w:val="0"/>
          <w:numId w:val="40"/>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Detail of all precommissioning and commissioning activities to be performed by the contractor;</w:t>
      </w:r>
    </w:p>
    <w:p w:rsidR="005C0F24" w:rsidRDefault="005C0F24" w:rsidP="005C0F24">
      <w:pPr>
        <w:autoSpaceDE w:val="0"/>
        <w:autoSpaceDN w:val="0"/>
        <w:adjustRightInd w:val="0"/>
        <w:spacing w:after="0" w:line="240" w:lineRule="auto"/>
        <w:jc w:val="both"/>
        <w:rPr>
          <w:rFonts w:ascii="Times New Roman" w:hAnsi="Times New Roman" w:cs="Times New Roman"/>
          <w:sz w:val="24"/>
          <w:szCs w:val="24"/>
        </w:rPr>
      </w:pPr>
    </w:p>
    <w:p w:rsidR="001313EE" w:rsidRDefault="001313EE" w:rsidP="005C0F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Precise and clear s</w:t>
      </w:r>
      <w:r w:rsidRPr="005C0F24">
        <w:rPr>
          <w:rFonts w:ascii="Times New Roman" w:hAnsi="Times New Roman" w:cs="Times New Roman"/>
          <w:sz w:val="24"/>
          <w:szCs w:val="24"/>
        </w:rPr>
        <w:t>pecification</w:t>
      </w:r>
      <w:r>
        <w:rPr>
          <w:rFonts w:ascii="Times New Roman" w:hAnsi="Times New Roman" w:cs="Times New Roman"/>
          <w:sz w:val="24"/>
          <w:szCs w:val="24"/>
        </w:rPr>
        <w:t>s are prerequisite for bidders to respond realistically and competitively to the PE without qualifying or conditioning their bids. The s</w:t>
      </w:r>
      <w:r w:rsidRPr="005C0F24">
        <w:rPr>
          <w:rFonts w:ascii="Times New Roman" w:hAnsi="Times New Roman" w:cs="Times New Roman"/>
          <w:sz w:val="24"/>
          <w:szCs w:val="24"/>
        </w:rPr>
        <w:t>pecification</w:t>
      </w:r>
      <w:r>
        <w:rPr>
          <w:rFonts w:ascii="Times New Roman" w:hAnsi="Times New Roman" w:cs="Times New Roman"/>
          <w:sz w:val="24"/>
          <w:szCs w:val="24"/>
        </w:rPr>
        <w:t xml:space="preserve"> must be drafted to permit the widest possible competition, and at the same time make a clear statement of the required standards of workmanship to be provided, standard of plant and other supplies and performance of the goods and services to be procured. Only if this done will the objectives of economy, efficient and fairness in procurement is realized, responsiveness of bids ensured and subsequent task of bid evaluation is facilitated.</w:t>
      </w:r>
    </w:p>
    <w:p w:rsidR="001313EE" w:rsidRDefault="001313EE" w:rsidP="005C0F24">
      <w:pPr>
        <w:autoSpaceDE w:val="0"/>
        <w:autoSpaceDN w:val="0"/>
        <w:adjustRightInd w:val="0"/>
        <w:spacing w:after="0" w:line="240" w:lineRule="auto"/>
        <w:jc w:val="both"/>
        <w:rPr>
          <w:rFonts w:ascii="Times New Roman" w:hAnsi="Times New Roman" w:cs="Times New Roman"/>
          <w:sz w:val="24"/>
          <w:szCs w:val="24"/>
        </w:rPr>
      </w:pPr>
    </w:p>
    <w:p w:rsidR="00C3748D" w:rsidRDefault="001313EE" w:rsidP="005C0F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considerable advantages in standardizing “General Specification” for repetitive works in recognized public sectors, such as highways, ports, railways, urban housing, irrigation and water supply in the same country or region where similar conditions prevail. The general s</w:t>
      </w:r>
      <w:r w:rsidRPr="005C0F24">
        <w:rPr>
          <w:rFonts w:ascii="Times New Roman" w:hAnsi="Times New Roman" w:cs="Times New Roman"/>
          <w:sz w:val="24"/>
          <w:szCs w:val="24"/>
        </w:rPr>
        <w:t>pecification</w:t>
      </w:r>
      <w:r>
        <w:rPr>
          <w:rFonts w:ascii="Times New Roman" w:hAnsi="Times New Roman" w:cs="Times New Roman"/>
          <w:sz w:val="24"/>
          <w:szCs w:val="24"/>
        </w:rPr>
        <w:t xml:space="preserve">s should cover all classes </w:t>
      </w:r>
      <w:r w:rsidR="00C3748D">
        <w:rPr>
          <w:rFonts w:ascii="Times New Roman" w:hAnsi="Times New Roman" w:cs="Times New Roman"/>
          <w:sz w:val="24"/>
          <w:szCs w:val="24"/>
        </w:rPr>
        <w:t>of workmanship, materials and equipments comely involved in construction, although not necessary to be used particular works contract.</w:t>
      </w:r>
    </w:p>
    <w:p w:rsidR="00C3748D" w:rsidRDefault="00C3748D" w:rsidP="005C0F24">
      <w:pPr>
        <w:autoSpaceDE w:val="0"/>
        <w:autoSpaceDN w:val="0"/>
        <w:adjustRightInd w:val="0"/>
        <w:spacing w:after="0" w:line="240" w:lineRule="auto"/>
        <w:jc w:val="both"/>
        <w:rPr>
          <w:rFonts w:ascii="Times New Roman" w:hAnsi="Times New Roman" w:cs="Times New Roman"/>
          <w:sz w:val="24"/>
          <w:szCs w:val="24"/>
        </w:rPr>
      </w:pPr>
    </w:p>
    <w:p w:rsidR="001313EE" w:rsidRDefault="00C3748D" w:rsidP="005C0F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Various organization related to construction industry have prepared “General S</w:t>
      </w:r>
      <w:r w:rsidRPr="005C0F24">
        <w:rPr>
          <w:rFonts w:ascii="Times New Roman" w:hAnsi="Times New Roman" w:cs="Times New Roman"/>
          <w:sz w:val="24"/>
          <w:szCs w:val="24"/>
        </w:rPr>
        <w:t>pecification</w:t>
      </w:r>
      <w:r>
        <w:rPr>
          <w:rFonts w:ascii="Times New Roman" w:hAnsi="Times New Roman" w:cs="Times New Roman"/>
          <w:sz w:val="24"/>
          <w:szCs w:val="24"/>
        </w:rPr>
        <w:t>” related to various disciplines (e.g. for roads and bridges, for buildings, for water boards). So, in a particular bid this “General S</w:t>
      </w:r>
      <w:r w:rsidRPr="005C0F24">
        <w:rPr>
          <w:rFonts w:ascii="Times New Roman" w:hAnsi="Times New Roman" w:cs="Times New Roman"/>
          <w:sz w:val="24"/>
          <w:szCs w:val="24"/>
        </w:rPr>
        <w:t>pecification</w:t>
      </w:r>
      <w:r>
        <w:rPr>
          <w:rFonts w:ascii="Times New Roman" w:hAnsi="Times New Roman" w:cs="Times New Roman"/>
          <w:sz w:val="24"/>
          <w:szCs w:val="24"/>
        </w:rPr>
        <w:t>” can be used by referring it in the bidding documents and fir the necessary changes to this particular contract, a special s</w:t>
      </w:r>
      <w:r w:rsidRPr="005C0F24">
        <w:rPr>
          <w:rFonts w:ascii="Times New Roman" w:hAnsi="Times New Roman" w:cs="Times New Roman"/>
          <w:sz w:val="24"/>
          <w:szCs w:val="24"/>
        </w:rPr>
        <w:t>pecification</w:t>
      </w:r>
      <w:r>
        <w:rPr>
          <w:rFonts w:ascii="Times New Roman" w:hAnsi="Times New Roman" w:cs="Times New Roman"/>
          <w:sz w:val="24"/>
          <w:szCs w:val="24"/>
        </w:rPr>
        <w:t xml:space="preserve"> can be prepared. Deletions or addenda should then adapt the “General S</w:t>
      </w:r>
      <w:r w:rsidRPr="005C0F24">
        <w:rPr>
          <w:rFonts w:ascii="Times New Roman" w:hAnsi="Times New Roman" w:cs="Times New Roman"/>
          <w:sz w:val="24"/>
          <w:szCs w:val="24"/>
        </w:rPr>
        <w:t>pecification</w:t>
      </w:r>
      <w:r>
        <w:rPr>
          <w:rFonts w:ascii="Times New Roman" w:hAnsi="Times New Roman" w:cs="Times New Roman"/>
          <w:sz w:val="24"/>
          <w:szCs w:val="24"/>
        </w:rPr>
        <w:t>” to the particular works.</w:t>
      </w:r>
    </w:p>
    <w:p w:rsidR="00AD2974" w:rsidRDefault="00AD2974" w:rsidP="005C0F24">
      <w:pPr>
        <w:autoSpaceDE w:val="0"/>
        <w:autoSpaceDN w:val="0"/>
        <w:adjustRightInd w:val="0"/>
        <w:spacing w:after="0" w:line="240" w:lineRule="auto"/>
        <w:jc w:val="both"/>
        <w:rPr>
          <w:rFonts w:ascii="Times New Roman" w:hAnsi="Times New Roman" w:cs="Times New Roman"/>
          <w:sz w:val="24"/>
          <w:szCs w:val="24"/>
        </w:rPr>
      </w:pPr>
    </w:p>
    <w:p w:rsidR="005C0F24" w:rsidRDefault="001313EE" w:rsidP="0042471B">
      <w:pPr>
        <w:pStyle w:val="ListParagraph"/>
        <w:numPr>
          <w:ilvl w:val="0"/>
          <w:numId w:val="39"/>
        </w:numPr>
        <w:autoSpaceDE w:val="0"/>
        <w:autoSpaceDN w:val="0"/>
        <w:adjustRightInd w:val="0"/>
        <w:spacing w:after="0" w:line="240" w:lineRule="auto"/>
        <w:ind w:hanging="720"/>
        <w:jc w:val="both"/>
        <w:rPr>
          <w:rFonts w:ascii="Times New Roman" w:hAnsi="Times New Roman" w:cs="Times New Roman"/>
          <w:sz w:val="24"/>
          <w:szCs w:val="24"/>
        </w:rPr>
      </w:pPr>
      <w:r w:rsidRPr="00AD2974">
        <w:rPr>
          <w:rFonts w:ascii="Times New Roman" w:hAnsi="Times New Roman" w:cs="Times New Roman"/>
          <w:sz w:val="24"/>
          <w:szCs w:val="24"/>
        </w:rPr>
        <w:t xml:space="preserve">  </w:t>
      </w:r>
      <w:r w:rsidR="005C0F24" w:rsidRPr="00AD2974">
        <w:rPr>
          <w:rFonts w:ascii="Times New Roman" w:hAnsi="Times New Roman" w:cs="Times New Roman"/>
          <w:sz w:val="24"/>
          <w:szCs w:val="24"/>
        </w:rPr>
        <w:t xml:space="preserve"> </w:t>
      </w:r>
      <w:r w:rsidR="00AD2974">
        <w:rPr>
          <w:rFonts w:ascii="Times New Roman" w:hAnsi="Times New Roman" w:cs="Times New Roman"/>
          <w:sz w:val="24"/>
          <w:szCs w:val="24"/>
        </w:rPr>
        <w:t>Constructional Drawings</w:t>
      </w:r>
    </w:p>
    <w:p w:rsidR="00AD2974" w:rsidRDefault="00AD2974" w:rsidP="00AD2974">
      <w:pPr>
        <w:autoSpaceDE w:val="0"/>
        <w:autoSpaceDN w:val="0"/>
        <w:adjustRightInd w:val="0"/>
        <w:spacing w:after="0" w:line="240" w:lineRule="auto"/>
        <w:jc w:val="both"/>
        <w:rPr>
          <w:rFonts w:ascii="Times New Roman" w:hAnsi="Times New Roman" w:cs="Times New Roman"/>
          <w:sz w:val="24"/>
          <w:szCs w:val="24"/>
        </w:rPr>
      </w:pPr>
    </w:p>
    <w:p w:rsidR="005C0F24" w:rsidRDefault="00AD2974" w:rsidP="005C0F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set of tender constructional drawings should provide all the details of proposed works that are required by the </w:t>
      </w:r>
      <w:r w:rsidR="00C23D7A">
        <w:rPr>
          <w:rFonts w:ascii="Times New Roman" w:hAnsi="Times New Roman" w:cs="Times New Roman"/>
          <w:sz w:val="24"/>
          <w:szCs w:val="24"/>
        </w:rPr>
        <w:t>contract. The</w:t>
      </w:r>
      <w:r>
        <w:rPr>
          <w:rFonts w:ascii="Times New Roman" w:hAnsi="Times New Roman" w:cs="Times New Roman"/>
          <w:sz w:val="24"/>
          <w:szCs w:val="24"/>
        </w:rPr>
        <w:t xml:space="preserve"> incomplete tender drawings will most likely influence the preparation, execution and cost of w</w:t>
      </w:r>
      <w:r w:rsidR="00CB432B">
        <w:rPr>
          <w:rFonts w:ascii="Times New Roman" w:hAnsi="Times New Roman" w:cs="Times New Roman"/>
          <w:sz w:val="24"/>
          <w:szCs w:val="24"/>
        </w:rPr>
        <w:t>ork which in turn will consequently affect the tendered price. Failure to provide sufficient and correct information in the tender drawings will unavoidably lead to follow up disputes and claims.</w:t>
      </w:r>
    </w:p>
    <w:p w:rsidR="00C23D7A" w:rsidRDefault="00C23D7A" w:rsidP="005C0F24">
      <w:pPr>
        <w:autoSpaceDE w:val="0"/>
        <w:autoSpaceDN w:val="0"/>
        <w:adjustRightInd w:val="0"/>
        <w:spacing w:after="0" w:line="240" w:lineRule="auto"/>
        <w:jc w:val="both"/>
        <w:rPr>
          <w:rFonts w:ascii="Times New Roman" w:hAnsi="Times New Roman" w:cs="Times New Roman"/>
          <w:sz w:val="24"/>
          <w:szCs w:val="24"/>
        </w:rPr>
      </w:pPr>
    </w:p>
    <w:p w:rsidR="00C23D7A" w:rsidRDefault="00C23D7A" w:rsidP="005C0F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customary to bind the drawings in a separate volume, which is often larger than other volumes of the contract documents. The size will be dictated by the scale of the drawings, which must not be reduced to the extent that details are rendered illegible. A simplified map showing the location of the site in relation to the local geography, including major roads, posts, airports and railway roads is helpful. The construction drawings, even if not fully developed, must show sufficient details to understand the type and complexity of the work involved and to price the Bill of Quantities.   </w:t>
      </w:r>
    </w:p>
    <w:p w:rsidR="008B57D5" w:rsidRPr="007922EC" w:rsidRDefault="008B57D5" w:rsidP="0042471B">
      <w:pPr>
        <w:pStyle w:val="ListParagraph"/>
        <w:numPr>
          <w:ilvl w:val="0"/>
          <w:numId w:val="39"/>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Bill of Quantities.   </w:t>
      </w:r>
    </w:p>
    <w:p w:rsidR="008B57D5" w:rsidRDefault="008B57D5" w:rsidP="008B5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objectives of the Bill of Quantity are;</w:t>
      </w:r>
    </w:p>
    <w:p w:rsidR="008B57D5" w:rsidRDefault="008B57D5" w:rsidP="008B57D5">
      <w:pPr>
        <w:autoSpaceDE w:val="0"/>
        <w:autoSpaceDN w:val="0"/>
        <w:adjustRightInd w:val="0"/>
        <w:spacing w:after="0" w:line="240" w:lineRule="auto"/>
        <w:jc w:val="both"/>
        <w:rPr>
          <w:rFonts w:ascii="Times New Roman" w:hAnsi="Times New Roman" w:cs="Times New Roman"/>
          <w:sz w:val="24"/>
          <w:szCs w:val="24"/>
        </w:rPr>
      </w:pPr>
    </w:p>
    <w:p w:rsidR="008B57D5" w:rsidRDefault="008B57D5" w:rsidP="0042471B">
      <w:pPr>
        <w:pStyle w:val="ListParagraph"/>
        <w:numPr>
          <w:ilvl w:val="0"/>
          <w:numId w:val="41"/>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quantities of works to be performed to enable bids to be prepared efficiently and accurately; and when a contract has been entered into,</w:t>
      </w:r>
    </w:p>
    <w:p w:rsidR="008B57D5" w:rsidRDefault="008B57D5" w:rsidP="0042471B">
      <w:pPr>
        <w:pStyle w:val="ListParagraph"/>
        <w:numPr>
          <w:ilvl w:val="0"/>
          <w:numId w:val="41"/>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To provide a priced Bill of Quantities for use in the periodic of works executed.</w:t>
      </w:r>
    </w:p>
    <w:p w:rsidR="008B57D5" w:rsidRDefault="008B57D5" w:rsidP="008B57D5">
      <w:pPr>
        <w:autoSpaceDE w:val="0"/>
        <w:autoSpaceDN w:val="0"/>
        <w:adjustRightInd w:val="0"/>
        <w:spacing w:after="0" w:line="240" w:lineRule="auto"/>
        <w:jc w:val="both"/>
        <w:rPr>
          <w:rFonts w:ascii="Times New Roman" w:hAnsi="Times New Roman" w:cs="Times New Roman"/>
          <w:sz w:val="24"/>
          <w:szCs w:val="24"/>
        </w:rPr>
      </w:pPr>
    </w:p>
    <w:p w:rsidR="008B57D5" w:rsidRDefault="008B57D5" w:rsidP="008B5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attain these objectives, works are itemized in the Bill of Quantities in the sufficient details to distinguish between classes of works, or between works of the same nature carried out different location or in other circumstance which may give rise to different consideration, the layout and content of the Bill of Quantities are required to be as simple and brief as possible.</w:t>
      </w:r>
    </w:p>
    <w:p w:rsidR="008B57D5" w:rsidRDefault="008B57D5" w:rsidP="008B57D5">
      <w:pPr>
        <w:autoSpaceDE w:val="0"/>
        <w:autoSpaceDN w:val="0"/>
        <w:adjustRightInd w:val="0"/>
        <w:spacing w:after="0" w:line="240" w:lineRule="auto"/>
        <w:jc w:val="both"/>
        <w:rPr>
          <w:rFonts w:ascii="Times New Roman" w:hAnsi="Times New Roman" w:cs="Times New Roman"/>
          <w:sz w:val="24"/>
          <w:szCs w:val="24"/>
        </w:rPr>
      </w:pPr>
    </w:p>
    <w:p w:rsidR="008B57D5" w:rsidRPr="008B57D5" w:rsidRDefault="008B57D5" w:rsidP="008B5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large data bank of information contained in the Bill of Quantities can be used in many ways to help the post-contract control of a project.</w:t>
      </w:r>
    </w:p>
    <w:p w:rsidR="00165FFF" w:rsidRPr="007922EC" w:rsidRDefault="00C23D7A" w:rsidP="00FD5E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61F2" w:rsidRDefault="003E61F2" w:rsidP="003E61F2">
      <w:pPr>
        <w:autoSpaceDE w:val="0"/>
        <w:autoSpaceDN w:val="0"/>
        <w:adjustRightInd w:val="0"/>
        <w:spacing w:after="0" w:line="240" w:lineRule="auto"/>
        <w:jc w:val="both"/>
        <w:rPr>
          <w:rFonts w:ascii="Times New Roman" w:hAnsi="Times New Roman" w:cs="Times New Roman"/>
          <w:sz w:val="24"/>
          <w:szCs w:val="24"/>
          <w:u w:val="single"/>
        </w:rPr>
      </w:pPr>
      <w:r w:rsidRPr="005C0F24">
        <w:rPr>
          <w:rFonts w:ascii="Times New Roman" w:hAnsi="Times New Roman" w:cs="Times New Roman"/>
          <w:sz w:val="24"/>
          <w:szCs w:val="24"/>
          <w:u w:val="single"/>
        </w:rPr>
        <w:t xml:space="preserve">Part </w:t>
      </w:r>
      <w:r>
        <w:rPr>
          <w:rFonts w:ascii="Times New Roman" w:hAnsi="Times New Roman" w:cs="Times New Roman"/>
          <w:sz w:val="24"/>
          <w:szCs w:val="24"/>
          <w:u w:val="single"/>
        </w:rPr>
        <w:t>3</w:t>
      </w:r>
      <w:r w:rsidRPr="005C0F24">
        <w:rPr>
          <w:rFonts w:ascii="Times New Roman" w:hAnsi="Times New Roman" w:cs="Times New Roman"/>
          <w:sz w:val="24"/>
          <w:szCs w:val="24"/>
          <w:u w:val="single"/>
        </w:rPr>
        <w:t xml:space="preserve">. </w:t>
      </w:r>
    </w:p>
    <w:p w:rsidR="003E61F2" w:rsidRDefault="003E61F2" w:rsidP="00FD5E1B">
      <w:pPr>
        <w:autoSpaceDE w:val="0"/>
        <w:autoSpaceDN w:val="0"/>
        <w:adjustRightInd w:val="0"/>
        <w:spacing w:after="0" w:line="240" w:lineRule="auto"/>
        <w:jc w:val="both"/>
        <w:rPr>
          <w:rFonts w:ascii="Times New Roman" w:hAnsi="Times New Roman" w:cs="Times New Roman"/>
          <w:b/>
          <w:sz w:val="24"/>
          <w:szCs w:val="24"/>
        </w:rPr>
      </w:pPr>
    </w:p>
    <w:p w:rsidR="003E61F2" w:rsidRDefault="003E61F2" w:rsidP="0042471B">
      <w:pPr>
        <w:pStyle w:val="ListParagraph"/>
        <w:numPr>
          <w:ilvl w:val="0"/>
          <w:numId w:val="42"/>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Conditions of contract</w:t>
      </w:r>
    </w:p>
    <w:p w:rsidR="003E61F2" w:rsidRDefault="003E61F2" w:rsidP="003E61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 of these documents is to;</w:t>
      </w:r>
    </w:p>
    <w:p w:rsidR="003E61F2" w:rsidRDefault="003E61F2" w:rsidP="003E61F2">
      <w:pPr>
        <w:autoSpaceDE w:val="0"/>
        <w:autoSpaceDN w:val="0"/>
        <w:adjustRightInd w:val="0"/>
        <w:spacing w:after="0" w:line="240" w:lineRule="auto"/>
        <w:jc w:val="both"/>
        <w:rPr>
          <w:rFonts w:ascii="Times New Roman" w:hAnsi="Times New Roman" w:cs="Times New Roman"/>
          <w:sz w:val="24"/>
          <w:szCs w:val="24"/>
        </w:rPr>
      </w:pPr>
    </w:p>
    <w:p w:rsidR="003E61F2" w:rsidRDefault="003E61F2" w:rsidP="0042471B">
      <w:pPr>
        <w:pStyle w:val="ListParagraph"/>
        <w:numPr>
          <w:ilvl w:val="0"/>
          <w:numId w:val="43"/>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Draw special attention to certain general conditions applicable to the contracts; and</w:t>
      </w:r>
    </w:p>
    <w:p w:rsidR="003E61F2" w:rsidRDefault="003E61F2" w:rsidP="0042471B">
      <w:pPr>
        <w:pStyle w:val="ListParagraph"/>
        <w:numPr>
          <w:ilvl w:val="0"/>
          <w:numId w:val="43"/>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ensure that all parties be familiar with regard to the rights and obligations of them involved in doing business. </w:t>
      </w:r>
    </w:p>
    <w:p w:rsidR="003E61F2" w:rsidRDefault="003E61F2" w:rsidP="003E61F2">
      <w:pPr>
        <w:autoSpaceDE w:val="0"/>
        <w:autoSpaceDN w:val="0"/>
        <w:adjustRightInd w:val="0"/>
        <w:spacing w:after="0" w:line="240" w:lineRule="auto"/>
        <w:jc w:val="both"/>
        <w:rPr>
          <w:rFonts w:ascii="Times New Roman" w:hAnsi="Times New Roman" w:cs="Times New Roman"/>
          <w:sz w:val="24"/>
          <w:szCs w:val="24"/>
        </w:rPr>
      </w:pPr>
    </w:p>
    <w:p w:rsidR="003E61F2" w:rsidRDefault="003E61F2" w:rsidP="003E61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general conditions of contract will form part of all bid documents and may not be amended. Special conditions of contract (SCC) relevant to a specific bid should be complied separately for every bid (if applicable) and will supplement the general conditions of contract. Whenever there is a conflict, the provisions in the SCC shall prevail.</w:t>
      </w:r>
    </w:p>
    <w:p w:rsidR="00507371" w:rsidRDefault="00507371" w:rsidP="003E61F2">
      <w:pPr>
        <w:autoSpaceDE w:val="0"/>
        <w:autoSpaceDN w:val="0"/>
        <w:adjustRightInd w:val="0"/>
        <w:spacing w:after="0" w:line="240" w:lineRule="auto"/>
        <w:jc w:val="both"/>
        <w:rPr>
          <w:rFonts w:ascii="Times New Roman" w:hAnsi="Times New Roman" w:cs="Times New Roman"/>
          <w:sz w:val="24"/>
          <w:szCs w:val="24"/>
        </w:rPr>
      </w:pPr>
    </w:p>
    <w:p w:rsidR="00507371" w:rsidRDefault="00507371" w:rsidP="003E61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conditions of contract document shall clearly define;</w:t>
      </w:r>
    </w:p>
    <w:p w:rsidR="00507371" w:rsidRDefault="00507371" w:rsidP="003E61F2">
      <w:pPr>
        <w:autoSpaceDE w:val="0"/>
        <w:autoSpaceDN w:val="0"/>
        <w:adjustRightInd w:val="0"/>
        <w:spacing w:after="0" w:line="240" w:lineRule="auto"/>
        <w:jc w:val="both"/>
        <w:rPr>
          <w:rFonts w:ascii="Times New Roman" w:hAnsi="Times New Roman" w:cs="Times New Roman"/>
          <w:sz w:val="24"/>
          <w:szCs w:val="24"/>
        </w:rPr>
      </w:pP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scope of works to be performed;</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rights and obligations of the employer;</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rights and obligations of the contractor;</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If the employer envisages the engagement of an engineer or a consultant, for the purpose of contract supervision and administration, the authority and functions of the engineer or consultant must be clearly spelt out;</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Commencement, delays and suspension;</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Variations and adjustments;</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Payment procedure;</w:t>
      </w:r>
    </w:p>
    <w:p w:rsidR="00507371" w:rsidRDefault="00507371"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Termination by employer or contractor;</w:t>
      </w:r>
    </w:p>
    <w:p w:rsidR="007922EC" w:rsidRDefault="007922EC" w:rsidP="0042471B">
      <w:pPr>
        <w:pStyle w:val="ListParagraph"/>
        <w:numPr>
          <w:ilvl w:val="0"/>
          <w:numId w:val="44"/>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Disputes.</w:t>
      </w:r>
    </w:p>
    <w:p w:rsidR="007922EC" w:rsidRPr="00507371" w:rsidRDefault="007922EC" w:rsidP="00507371">
      <w:pPr>
        <w:pStyle w:val="ListParagraph"/>
        <w:autoSpaceDE w:val="0"/>
        <w:autoSpaceDN w:val="0"/>
        <w:adjustRightInd w:val="0"/>
        <w:spacing w:after="0" w:line="240" w:lineRule="auto"/>
        <w:jc w:val="both"/>
        <w:rPr>
          <w:rFonts w:ascii="Times New Roman" w:hAnsi="Times New Roman" w:cs="Times New Roman"/>
          <w:sz w:val="24"/>
          <w:szCs w:val="24"/>
        </w:rPr>
      </w:pPr>
    </w:p>
    <w:p w:rsidR="00507371" w:rsidRDefault="00507371" w:rsidP="00507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Widely used forms of contracts are;</w:t>
      </w:r>
    </w:p>
    <w:p w:rsidR="007922EC" w:rsidRDefault="007922EC" w:rsidP="00507371">
      <w:pPr>
        <w:autoSpaceDE w:val="0"/>
        <w:autoSpaceDN w:val="0"/>
        <w:adjustRightInd w:val="0"/>
        <w:spacing w:after="0" w:line="240" w:lineRule="auto"/>
        <w:jc w:val="both"/>
        <w:rPr>
          <w:rFonts w:ascii="Times New Roman" w:hAnsi="Times New Roman" w:cs="Times New Roman"/>
          <w:sz w:val="24"/>
          <w:szCs w:val="24"/>
        </w:rPr>
      </w:pPr>
    </w:p>
    <w:p w:rsidR="00507371" w:rsidRDefault="00507371" w:rsidP="0042471B">
      <w:pPr>
        <w:pStyle w:val="ListParagraph"/>
        <w:numPr>
          <w:ilvl w:val="0"/>
          <w:numId w:val="45"/>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FIDIC</w:t>
      </w:r>
    </w:p>
    <w:p w:rsidR="00507371" w:rsidRDefault="00507371" w:rsidP="0042471B">
      <w:pPr>
        <w:pStyle w:val="ListParagraph"/>
        <w:numPr>
          <w:ilvl w:val="0"/>
          <w:numId w:val="45"/>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JCT</w:t>
      </w:r>
    </w:p>
    <w:p w:rsidR="00507371" w:rsidRPr="00FC4685" w:rsidRDefault="00507371" w:rsidP="0042471B">
      <w:pPr>
        <w:pStyle w:val="ListParagraph"/>
        <w:numPr>
          <w:ilvl w:val="0"/>
          <w:numId w:val="45"/>
        </w:numPr>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ICE</w:t>
      </w:r>
    </w:p>
    <w:p w:rsidR="003E61F2" w:rsidRPr="003E61F2" w:rsidRDefault="003E61F2" w:rsidP="003E61F2">
      <w:pPr>
        <w:autoSpaceDE w:val="0"/>
        <w:autoSpaceDN w:val="0"/>
        <w:adjustRightInd w:val="0"/>
        <w:spacing w:after="0" w:line="240" w:lineRule="auto"/>
        <w:jc w:val="both"/>
        <w:rPr>
          <w:rFonts w:ascii="Times New Roman" w:hAnsi="Times New Roman" w:cs="Times New Roman"/>
          <w:sz w:val="24"/>
          <w:szCs w:val="24"/>
        </w:rPr>
      </w:pPr>
      <w:r w:rsidRPr="003E61F2">
        <w:rPr>
          <w:rFonts w:ascii="Times New Roman" w:hAnsi="Times New Roman" w:cs="Times New Roman"/>
          <w:sz w:val="24"/>
          <w:szCs w:val="24"/>
        </w:rPr>
        <w:lastRenderedPageBreak/>
        <w:t xml:space="preserve"> </w:t>
      </w:r>
    </w:p>
    <w:p w:rsidR="00306CB6" w:rsidRDefault="00306CB6" w:rsidP="00FD5E1B">
      <w:pPr>
        <w:tabs>
          <w:tab w:val="left" w:pos="8145"/>
        </w:tabs>
        <w:spacing w:after="0" w:line="240" w:lineRule="auto"/>
        <w:jc w:val="both"/>
        <w:rPr>
          <w:rFonts w:ascii="Times New Roman" w:hAnsi="Times New Roman" w:cs="Times New Roman"/>
          <w:b/>
          <w:sz w:val="24"/>
          <w:szCs w:val="24"/>
          <w:u w:val="single"/>
        </w:rPr>
      </w:pPr>
    </w:p>
    <w:p w:rsidR="00306CB6" w:rsidRDefault="00306CB6" w:rsidP="00FD5E1B">
      <w:pPr>
        <w:tabs>
          <w:tab w:val="left" w:pos="8145"/>
        </w:tabs>
        <w:spacing w:after="0" w:line="240" w:lineRule="auto"/>
        <w:jc w:val="both"/>
        <w:rPr>
          <w:rFonts w:ascii="Times New Roman" w:hAnsi="Times New Roman" w:cs="Times New Roman"/>
          <w:b/>
          <w:sz w:val="24"/>
          <w:szCs w:val="24"/>
          <w:u w:val="single"/>
        </w:rPr>
      </w:pPr>
    </w:p>
    <w:p w:rsidR="00E73D38" w:rsidRDefault="00E73D38" w:rsidP="00FD5E1B">
      <w:pPr>
        <w:tabs>
          <w:tab w:val="left" w:pos="8145"/>
        </w:tabs>
        <w:spacing w:after="0" w:line="240" w:lineRule="auto"/>
        <w:jc w:val="both"/>
        <w:rPr>
          <w:rFonts w:ascii="Times New Roman" w:hAnsi="Times New Roman" w:cs="Times New Roman"/>
          <w:b/>
          <w:sz w:val="24"/>
          <w:szCs w:val="24"/>
          <w:u w:val="single"/>
        </w:rPr>
      </w:pPr>
    </w:p>
    <w:p w:rsidR="00E73D38" w:rsidRPr="005A738F" w:rsidRDefault="00E73D38" w:rsidP="00FD5E1B">
      <w:pPr>
        <w:tabs>
          <w:tab w:val="left" w:pos="8145"/>
        </w:tabs>
        <w:spacing w:after="0" w:line="240" w:lineRule="auto"/>
        <w:jc w:val="both"/>
        <w:rPr>
          <w:rFonts w:ascii="Times New Roman" w:hAnsi="Times New Roman" w:cs="Times New Roman"/>
          <w:b/>
          <w:sz w:val="24"/>
          <w:szCs w:val="24"/>
          <w:u w:val="single"/>
        </w:rPr>
      </w:pPr>
    </w:p>
    <w:p w:rsidR="001F2ECF" w:rsidRPr="001F2ECF" w:rsidRDefault="001F2ECF" w:rsidP="00FD5E1B">
      <w:pPr>
        <w:tabs>
          <w:tab w:val="left" w:pos="8145"/>
        </w:tabs>
        <w:spacing w:after="0" w:line="240" w:lineRule="auto"/>
        <w:jc w:val="both"/>
        <w:rPr>
          <w:rFonts w:ascii="Times New Roman" w:hAnsi="Times New Roman" w:cs="Times New Roman"/>
          <w:sz w:val="24"/>
          <w:szCs w:val="24"/>
          <w:u w:val="single"/>
        </w:rPr>
      </w:pPr>
    </w:p>
    <w:p w:rsidR="00FD5E1B" w:rsidRPr="001F2ECF" w:rsidRDefault="00FD5E1B" w:rsidP="00FD5E1B">
      <w:pPr>
        <w:pStyle w:val="ListParagraph"/>
        <w:autoSpaceDE w:val="0"/>
        <w:autoSpaceDN w:val="0"/>
        <w:adjustRightInd w:val="0"/>
        <w:spacing w:after="0" w:line="240" w:lineRule="auto"/>
        <w:jc w:val="both"/>
        <w:rPr>
          <w:rFonts w:ascii="Times New Roman" w:hAnsi="Times New Roman" w:cs="Times New Roman"/>
          <w:b/>
          <w:sz w:val="24"/>
          <w:szCs w:val="24"/>
        </w:rPr>
      </w:pPr>
    </w:p>
    <w:sectPr w:rsidR="00FD5E1B" w:rsidRPr="001F2ECF" w:rsidSect="00E35D78">
      <w:headerReference w:type="default" r:id="rId28"/>
      <w:footerReference w:type="default" r:id="rId29"/>
      <w:pgSz w:w="11907" w:h="16839" w:code="9"/>
      <w:pgMar w:top="1440" w:right="1440" w:bottom="1440" w:left="1440" w:header="720" w:footer="43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675" w:rsidRDefault="00137675" w:rsidP="00FB45D6">
      <w:pPr>
        <w:spacing w:after="0" w:line="240" w:lineRule="auto"/>
      </w:pPr>
      <w:r>
        <w:separator/>
      </w:r>
    </w:p>
  </w:endnote>
  <w:endnote w:type="continuationSeparator" w:id="1">
    <w:p w:rsidR="00137675" w:rsidRDefault="00137675" w:rsidP="00FB4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0463"/>
      <w:docPartObj>
        <w:docPartGallery w:val="Page Numbers (Bottom of Page)"/>
        <w:docPartUnique/>
      </w:docPartObj>
    </w:sdtPr>
    <w:sdtContent>
      <w:p w:rsidR="00E35D78" w:rsidRDefault="008F508F">
        <w:pPr>
          <w:pStyle w:val="Footer"/>
          <w:jc w:val="center"/>
        </w:pPr>
        <w:r>
          <w:pict>
            <v:shapetype id="_x0000_t110" coordsize="21600,21600" o:spt="110" path="m10800,l,10800,10800,21600,21600,10800xe">
              <v:stroke joinstyle="miter"/>
              <v:path gradientshapeok="t" o:connecttype="rect" textboxrect="5400,5400,16200,16200"/>
            </v:shapetype>
            <v:shape id="_x0000_s2050"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E35D78" w:rsidRDefault="00DC17B7">
        <w:pPr>
          <w:pStyle w:val="Footer"/>
          <w:jc w:val="center"/>
        </w:pPr>
        <w:fldSimple w:instr=" PAGE    \* MERGEFORMAT ">
          <w:r w:rsidR="008F508F">
            <w:rPr>
              <w:noProof/>
            </w:rPr>
            <w:t>2</w:t>
          </w:r>
        </w:fldSimple>
      </w:p>
    </w:sdtContent>
  </w:sdt>
  <w:p w:rsidR="00AD2974" w:rsidRPr="00FB45D6" w:rsidRDefault="00AD2974">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675" w:rsidRDefault="00137675" w:rsidP="00FB45D6">
      <w:pPr>
        <w:spacing w:after="0" w:line="240" w:lineRule="auto"/>
      </w:pPr>
      <w:r>
        <w:separator/>
      </w:r>
    </w:p>
  </w:footnote>
  <w:footnote w:type="continuationSeparator" w:id="1">
    <w:p w:rsidR="00137675" w:rsidRDefault="00137675" w:rsidP="00FB4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74" w:rsidRPr="00FB45D6" w:rsidRDefault="00DC17B7" w:rsidP="00FB45D6">
    <w:pPr>
      <w:pStyle w:val="Header"/>
      <w:tabs>
        <w:tab w:val="clear" w:pos="4680"/>
        <w:tab w:val="clear" w:pos="9360"/>
        <w:tab w:val="right" w:pos="9027"/>
      </w:tabs>
      <w:rPr>
        <w:sz w:val="16"/>
        <w:szCs w:val="16"/>
      </w:rPr>
    </w:pPr>
    <w:r w:rsidRPr="00DC17B7">
      <w:rPr>
        <w:noProof/>
        <w:sz w:val="16"/>
        <w:szCs w:val="16"/>
      </w:rPr>
      <w:pict>
        <v:shapetype id="_x0000_t32" coordsize="21600,21600" o:spt="32" o:oned="t" path="m,l21600,21600e" filled="f">
          <v:path arrowok="t" fillok="f" o:connecttype="none"/>
          <o:lock v:ext="edit" shapetype="t"/>
        </v:shapetype>
        <v:shape id="_x0000_s2049" type="#_x0000_t32" style="position:absolute;margin-left:-3.35pt;margin-top:13.4pt;width:459.65pt;height:0;z-index:251658240" o:connectortype="straight"/>
      </w:pict>
    </w:r>
    <w:r w:rsidR="00AD2974" w:rsidRPr="00FB45D6">
      <w:rPr>
        <w:sz w:val="16"/>
        <w:szCs w:val="16"/>
      </w:rPr>
      <w:t>Contract Management</w:t>
    </w:r>
    <w:r w:rsidR="00AD2974" w:rsidRPr="00FB45D6">
      <w:rPr>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8AB"/>
    <w:multiLevelType w:val="hybridMultilevel"/>
    <w:tmpl w:val="F4CE3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B51E9"/>
    <w:multiLevelType w:val="hybridMultilevel"/>
    <w:tmpl w:val="588415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0797B"/>
    <w:multiLevelType w:val="hybridMultilevel"/>
    <w:tmpl w:val="58B0F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60BC0"/>
    <w:multiLevelType w:val="hybridMultilevel"/>
    <w:tmpl w:val="FB1295F8"/>
    <w:lvl w:ilvl="0" w:tplc="0409000D">
      <w:start w:val="1"/>
      <w:numFmt w:val="bullet"/>
      <w:lvlText w:val=""/>
      <w:lvlJc w:val="left"/>
      <w:pPr>
        <w:tabs>
          <w:tab w:val="num" w:pos="720"/>
        </w:tabs>
        <w:ind w:left="720" w:hanging="360"/>
      </w:pPr>
      <w:rPr>
        <w:rFonts w:ascii="Wingdings" w:hAnsi="Wingdings" w:hint="default"/>
      </w:rPr>
    </w:lvl>
    <w:lvl w:ilvl="1" w:tplc="5A68CC58" w:tentative="1">
      <w:start w:val="1"/>
      <w:numFmt w:val="bullet"/>
      <w:lvlText w:val="•"/>
      <w:lvlJc w:val="left"/>
      <w:pPr>
        <w:tabs>
          <w:tab w:val="num" w:pos="1440"/>
        </w:tabs>
        <w:ind w:left="1440" w:hanging="360"/>
      </w:pPr>
      <w:rPr>
        <w:rFonts w:ascii="Times New Roman" w:hAnsi="Times New Roman" w:hint="default"/>
      </w:rPr>
    </w:lvl>
    <w:lvl w:ilvl="2" w:tplc="E3CCCE8A" w:tentative="1">
      <w:start w:val="1"/>
      <w:numFmt w:val="bullet"/>
      <w:lvlText w:val="•"/>
      <w:lvlJc w:val="left"/>
      <w:pPr>
        <w:tabs>
          <w:tab w:val="num" w:pos="2160"/>
        </w:tabs>
        <w:ind w:left="2160" w:hanging="360"/>
      </w:pPr>
      <w:rPr>
        <w:rFonts w:ascii="Times New Roman" w:hAnsi="Times New Roman" w:hint="default"/>
      </w:rPr>
    </w:lvl>
    <w:lvl w:ilvl="3" w:tplc="39D2B0B0" w:tentative="1">
      <w:start w:val="1"/>
      <w:numFmt w:val="bullet"/>
      <w:lvlText w:val="•"/>
      <w:lvlJc w:val="left"/>
      <w:pPr>
        <w:tabs>
          <w:tab w:val="num" w:pos="2880"/>
        </w:tabs>
        <w:ind w:left="2880" w:hanging="360"/>
      </w:pPr>
      <w:rPr>
        <w:rFonts w:ascii="Times New Roman" w:hAnsi="Times New Roman" w:hint="default"/>
      </w:rPr>
    </w:lvl>
    <w:lvl w:ilvl="4" w:tplc="DDD4CB8A" w:tentative="1">
      <w:start w:val="1"/>
      <w:numFmt w:val="bullet"/>
      <w:lvlText w:val="•"/>
      <w:lvlJc w:val="left"/>
      <w:pPr>
        <w:tabs>
          <w:tab w:val="num" w:pos="3600"/>
        </w:tabs>
        <w:ind w:left="3600" w:hanging="360"/>
      </w:pPr>
      <w:rPr>
        <w:rFonts w:ascii="Times New Roman" w:hAnsi="Times New Roman" w:hint="default"/>
      </w:rPr>
    </w:lvl>
    <w:lvl w:ilvl="5" w:tplc="E124DA02" w:tentative="1">
      <w:start w:val="1"/>
      <w:numFmt w:val="bullet"/>
      <w:lvlText w:val="•"/>
      <w:lvlJc w:val="left"/>
      <w:pPr>
        <w:tabs>
          <w:tab w:val="num" w:pos="4320"/>
        </w:tabs>
        <w:ind w:left="4320" w:hanging="360"/>
      </w:pPr>
      <w:rPr>
        <w:rFonts w:ascii="Times New Roman" w:hAnsi="Times New Roman" w:hint="default"/>
      </w:rPr>
    </w:lvl>
    <w:lvl w:ilvl="6" w:tplc="FA48258E" w:tentative="1">
      <w:start w:val="1"/>
      <w:numFmt w:val="bullet"/>
      <w:lvlText w:val="•"/>
      <w:lvlJc w:val="left"/>
      <w:pPr>
        <w:tabs>
          <w:tab w:val="num" w:pos="5040"/>
        </w:tabs>
        <w:ind w:left="5040" w:hanging="360"/>
      </w:pPr>
      <w:rPr>
        <w:rFonts w:ascii="Times New Roman" w:hAnsi="Times New Roman" w:hint="default"/>
      </w:rPr>
    </w:lvl>
    <w:lvl w:ilvl="7" w:tplc="46360EBC" w:tentative="1">
      <w:start w:val="1"/>
      <w:numFmt w:val="bullet"/>
      <w:lvlText w:val="•"/>
      <w:lvlJc w:val="left"/>
      <w:pPr>
        <w:tabs>
          <w:tab w:val="num" w:pos="5760"/>
        </w:tabs>
        <w:ind w:left="5760" w:hanging="360"/>
      </w:pPr>
      <w:rPr>
        <w:rFonts w:ascii="Times New Roman" w:hAnsi="Times New Roman" w:hint="default"/>
      </w:rPr>
    </w:lvl>
    <w:lvl w:ilvl="8" w:tplc="BEF4510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C765CC"/>
    <w:multiLevelType w:val="hybridMultilevel"/>
    <w:tmpl w:val="FB14B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93A6A"/>
    <w:multiLevelType w:val="hybridMultilevel"/>
    <w:tmpl w:val="799E3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E05DE"/>
    <w:multiLevelType w:val="hybridMultilevel"/>
    <w:tmpl w:val="AA145D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DD5E6C"/>
    <w:multiLevelType w:val="hybridMultilevel"/>
    <w:tmpl w:val="48566F8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64ADB"/>
    <w:multiLevelType w:val="hybridMultilevel"/>
    <w:tmpl w:val="DA3CE7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C06A2"/>
    <w:multiLevelType w:val="hybridMultilevel"/>
    <w:tmpl w:val="62668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877C8"/>
    <w:multiLevelType w:val="hybridMultilevel"/>
    <w:tmpl w:val="1624EC74"/>
    <w:lvl w:ilvl="0" w:tplc="0409000D">
      <w:start w:val="1"/>
      <w:numFmt w:val="bullet"/>
      <w:lvlText w:val=""/>
      <w:lvlJc w:val="left"/>
      <w:pPr>
        <w:tabs>
          <w:tab w:val="num" w:pos="720"/>
        </w:tabs>
        <w:ind w:left="720" w:hanging="360"/>
      </w:pPr>
      <w:rPr>
        <w:rFonts w:ascii="Wingdings" w:hAnsi="Wingdings" w:hint="default"/>
      </w:rPr>
    </w:lvl>
    <w:lvl w:ilvl="1" w:tplc="6CB85DFC" w:tentative="1">
      <w:start w:val="1"/>
      <w:numFmt w:val="bullet"/>
      <w:lvlText w:val="•"/>
      <w:lvlJc w:val="left"/>
      <w:pPr>
        <w:tabs>
          <w:tab w:val="num" w:pos="1440"/>
        </w:tabs>
        <w:ind w:left="1440" w:hanging="360"/>
      </w:pPr>
      <w:rPr>
        <w:rFonts w:ascii="Times New Roman" w:hAnsi="Times New Roman" w:hint="default"/>
      </w:rPr>
    </w:lvl>
    <w:lvl w:ilvl="2" w:tplc="1C262B5E" w:tentative="1">
      <w:start w:val="1"/>
      <w:numFmt w:val="bullet"/>
      <w:lvlText w:val="•"/>
      <w:lvlJc w:val="left"/>
      <w:pPr>
        <w:tabs>
          <w:tab w:val="num" w:pos="2160"/>
        </w:tabs>
        <w:ind w:left="2160" w:hanging="360"/>
      </w:pPr>
      <w:rPr>
        <w:rFonts w:ascii="Times New Roman" w:hAnsi="Times New Roman" w:hint="default"/>
      </w:rPr>
    </w:lvl>
    <w:lvl w:ilvl="3" w:tplc="3E4EC8EA" w:tentative="1">
      <w:start w:val="1"/>
      <w:numFmt w:val="bullet"/>
      <w:lvlText w:val="•"/>
      <w:lvlJc w:val="left"/>
      <w:pPr>
        <w:tabs>
          <w:tab w:val="num" w:pos="2880"/>
        </w:tabs>
        <w:ind w:left="2880" w:hanging="360"/>
      </w:pPr>
      <w:rPr>
        <w:rFonts w:ascii="Times New Roman" w:hAnsi="Times New Roman" w:hint="default"/>
      </w:rPr>
    </w:lvl>
    <w:lvl w:ilvl="4" w:tplc="4D2E74DC" w:tentative="1">
      <w:start w:val="1"/>
      <w:numFmt w:val="bullet"/>
      <w:lvlText w:val="•"/>
      <w:lvlJc w:val="left"/>
      <w:pPr>
        <w:tabs>
          <w:tab w:val="num" w:pos="3600"/>
        </w:tabs>
        <w:ind w:left="3600" w:hanging="360"/>
      </w:pPr>
      <w:rPr>
        <w:rFonts w:ascii="Times New Roman" w:hAnsi="Times New Roman" w:hint="default"/>
      </w:rPr>
    </w:lvl>
    <w:lvl w:ilvl="5" w:tplc="AF9EDBA6" w:tentative="1">
      <w:start w:val="1"/>
      <w:numFmt w:val="bullet"/>
      <w:lvlText w:val="•"/>
      <w:lvlJc w:val="left"/>
      <w:pPr>
        <w:tabs>
          <w:tab w:val="num" w:pos="4320"/>
        </w:tabs>
        <w:ind w:left="4320" w:hanging="360"/>
      </w:pPr>
      <w:rPr>
        <w:rFonts w:ascii="Times New Roman" w:hAnsi="Times New Roman" w:hint="default"/>
      </w:rPr>
    </w:lvl>
    <w:lvl w:ilvl="6" w:tplc="FEAA4400" w:tentative="1">
      <w:start w:val="1"/>
      <w:numFmt w:val="bullet"/>
      <w:lvlText w:val="•"/>
      <w:lvlJc w:val="left"/>
      <w:pPr>
        <w:tabs>
          <w:tab w:val="num" w:pos="5040"/>
        </w:tabs>
        <w:ind w:left="5040" w:hanging="360"/>
      </w:pPr>
      <w:rPr>
        <w:rFonts w:ascii="Times New Roman" w:hAnsi="Times New Roman" w:hint="default"/>
      </w:rPr>
    </w:lvl>
    <w:lvl w:ilvl="7" w:tplc="05A254C0" w:tentative="1">
      <w:start w:val="1"/>
      <w:numFmt w:val="bullet"/>
      <w:lvlText w:val="•"/>
      <w:lvlJc w:val="left"/>
      <w:pPr>
        <w:tabs>
          <w:tab w:val="num" w:pos="5760"/>
        </w:tabs>
        <w:ind w:left="5760" w:hanging="360"/>
      </w:pPr>
      <w:rPr>
        <w:rFonts w:ascii="Times New Roman" w:hAnsi="Times New Roman" w:hint="default"/>
      </w:rPr>
    </w:lvl>
    <w:lvl w:ilvl="8" w:tplc="D0947E6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090523"/>
    <w:multiLevelType w:val="hybridMultilevel"/>
    <w:tmpl w:val="5CC21980"/>
    <w:lvl w:ilvl="0" w:tplc="C0528234">
      <w:start w:val="1"/>
      <w:numFmt w:val="bullet"/>
      <w:lvlText w:val="•"/>
      <w:lvlJc w:val="left"/>
      <w:pPr>
        <w:tabs>
          <w:tab w:val="num" w:pos="720"/>
        </w:tabs>
        <w:ind w:left="720" w:hanging="360"/>
      </w:pPr>
      <w:rPr>
        <w:rFonts w:ascii="Times New Roman" w:hAnsi="Times New Roman" w:hint="default"/>
      </w:rPr>
    </w:lvl>
    <w:lvl w:ilvl="1" w:tplc="9DAEAA1C" w:tentative="1">
      <w:start w:val="1"/>
      <w:numFmt w:val="bullet"/>
      <w:lvlText w:val="•"/>
      <w:lvlJc w:val="left"/>
      <w:pPr>
        <w:tabs>
          <w:tab w:val="num" w:pos="1440"/>
        </w:tabs>
        <w:ind w:left="1440" w:hanging="360"/>
      </w:pPr>
      <w:rPr>
        <w:rFonts w:ascii="Times New Roman" w:hAnsi="Times New Roman" w:hint="default"/>
      </w:rPr>
    </w:lvl>
    <w:lvl w:ilvl="2" w:tplc="9C92142C" w:tentative="1">
      <w:start w:val="1"/>
      <w:numFmt w:val="bullet"/>
      <w:lvlText w:val="•"/>
      <w:lvlJc w:val="left"/>
      <w:pPr>
        <w:tabs>
          <w:tab w:val="num" w:pos="2160"/>
        </w:tabs>
        <w:ind w:left="2160" w:hanging="360"/>
      </w:pPr>
      <w:rPr>
        <w:rFonts w:ascii="Times New Roman" w:hAnsi="Times New Roman" w:hint="default"/>
      </w:rPr>
    </w:lvl>
    <w:lvl w:ilvl="3" w:tplc="539020B4" w:tentative="1">
      <w:start w:val="1"/>
      <w:numFmt w:val="bullet"/>
      <w:lvlText w:val="•"/>
      <w:lvlJc w:val="left"/>
      <w:pPr>
        <w:tabs>
          <w:tab w:val="num" w:pos="2880"/>
        </w:tabs>
        <w:ind w:left="2880" w:hanging="360"/>
      </w:pPr>
      <w:rPr>
        <w:rFonts w:ascii="Times New Roman" w:hAnsi="Times New Roman" w:hint="default"/>
      </w:rPr>
    </w:lvl>
    <w:lvl w:ilvl="4" w:tplc="24703952" w:tentative="1">
      <w:start w:val="1"/>
      <w:numFmt w:val="bullet"/>
      <w:lvlText w:val="•"/>
      <w:lvlJc w:val="left"/>
      <w:pPr>
        <w:tabs>
          <w:tab w:val="num" w:pos="3600"/>
        </w:tabs>
        <w:ind w:left="3600" w:hanging="360"/>
      </w:pPr>
      <w:rPr>
        <w:rFonts w:ascii="Times New Roman" w:hAnsi="Times New Roman" w:hint="default"/>
      </w:rPr>
    </w:lvl>
    <w:lvl w:ilvl="5" w:tplc="77F08E50" w:tentative="1">
      <w:start w:val="1"/>
      <w:numFmt w:val="bullet"/>
      <w:lvlText w:val="•"/>
      <w:lvlJc w:val="left"/>
      <w:pPr>
        <w:tabs>
          <w:tab w:val="num" w:pos="4320"/>
        </w:tabs>
        <w:ind w:left="4320" w:hanging="360"/>
      </w:pPr>
      <w:rPr>
        <w:rFonts w:ascii="Times New Roman" w:hAnsi="Times New Roman" w:hint="default"/>
      </w:rPr>
    </w:lvl>
    <w:lvl w:ilvl="6" w:tplc="0D7EF00E" w:tentative="1">
      <w:start w:val="1"/>
      <w:numFmt w:val="bullet"/>
      <w:lvlText w:val="•"/>
      <w:lvlJc w:val="left"/>
      <w:pPr>
        <w:tabs>
          <w:tab w:val="num" w:pos="5040"/>
        </w:tabs>
        <w:ind w:left="5040" w:hanging="360"/>
      </w:pPr>
      <w:rPr>
        <w:rFonts w:ascii="Times New Roman" w:hAnsi="Times New Roman" w:hint="default"/>
      </w:rPr>
    </w:lvl>
    <w:lvl w:ilvl="7" w:tplc="04022AD0" w:tentative="1">
      <w:start w:val="1"/>
      <w:numFmt w:val="bullet"/>
      <w:lvlText w:val="•"/>
      <w:lvlJc w:val="left"/>
      <w:pPr>
        <w:tabs>
          <w:tab w:val="num" w:pos="5760"/>
        </w:tabs>
        <w:ind w:left="5760" w:hanging="360"/>
      </w:pPr>
      <w:rPr>
        <w:rFonts w:ascii="Times New Roman" w:hAnsi="Times New Roman" w:hint="default"/>
      </w:rPr>
    </w:lvl>
    <w:lvl w:ilvl="8" w:tplc="EA70608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0051FA0"/>
    <w:multiLevelType w:val="hybridMultilevel"/>
    <w:tmpl w:val="0E3A2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554C3"/>
    <w:multiLevelType w:val="hybridMultilevel"/>
    <w:tmpl w:val="EB34D9FA"/>
    <w:lvl w:ilvl="0" w:tplc="0409000D">
      <w:start w:val="1"/>
      <w:numFmt w:val="bullet"/>
      <w:lvlText w:val=""/>
      <w:lvlJc w:val="left"/>
      <w:pPr>
        <w:tabs>
          <w:tab w:val="num" w:pos="720"/>
        </w:tabs>
        <w:ind w:left="720" w:hanging="360"/>
      </w:pPr>
      <w:rPr>
        <w:rFonts w:ascii="Wingdings" w:hAnsi="Wingdings" w:hint="default"/>
      </w:rPr>
    </w:lvl>
    <w:lvl w:ilvl="1" w:tplc="63BA65F2" w:tentative="1">
      <w:start w:val="1"/>
      <w:numFmt w:val="bullet"/>
      <w:lvlText w:val="•"/>
      <w:lvlJc w:val="left"/>
      <w:pPr>
        <w:tabs>
          <w:tab w:val="num" w:pos="1440"/>
        </w:tabs>
        <w:ind w:left="1440" w:hanging="360"/>
      </w:pPr>
      <w:rPr>
        <w:rFonts w:ascii="Times New Roman" w:hAnsi="Times New Roman" w:hint="default"/>
      </w:rPr>
    </w:lvl>
    <w:lvl w:ilvl="2" w:tplc="67DCB94A" w:tentative="1">
      <w:start w:val="1"/>
      <w:numFmt w:val="bullet"/>
      <w:lvlText w:val="•"/>
      <w:lvlJc w:val="left"/>
      <w:pPr>
        <w:tabs>
          <w:tab w:val="num" w:pos="2160"/>
        </w:tabs>
        <w:ind w:left="2160" w:hanging="360"/>
      </w:pPr>
      <w:rPr>
        <w:rFonts w:ascii="Times New Roman" w:hAnsi="Times New Roman" w:hint="default"/>
      </w:rPr>
    </w:lvl>
    <w:lvl w:ilvl="3" w:tplc="D5408E8E" w:tentative="1">
      <w:start w:val="1"/>
      <w:numFmt w:val="bullet"/>
      <w:lvlText w:val="•"/>
      <w:lvlJc w:val="left"/>
      <w:pPr>
        <w:tabs>
          <w:tab w:val="num" w:pos="2880"/>
        </w:tabs>
        <w:ind w:left="2880" w:hanging="360"/>
      </w:pPr>
      <w:rPr>
        <w:rFonts w:ascii="Times New Roman" w:hAnsi="Times New Roman" w:hint="default"/>
      </w:rPr>
    </w:lvl>
    <w:lvl w:ilvl="4" w:tplc="5056738A" w:tentative="1">
      <w:start w:val="1"/>
      <w:numFmt w:val="bullet"/>
      <w:lvlText w:val="•"/>
      <w:lvlJc w:val="left"/>
      <w:pPr>
        <w:tabs>
          <w:tab w:val="num" w:pos="3600"/>
        </w:tabs>
        <w:ind w:left="3600" w:hanging="360"/>
      </w:pPr>
      <w:rPr>
        <w:rFonts w:ascii="Times New Roman" w:hAnsi="Times New Roman" w:hint="default"/>
      </w:rPr>
    </w:lvl>
    <w:lvl w:ilvl="5" w:tplc="E7FEBECC" w:tentative="1">
      <w:start w:val="1"/>
      <w:numFmt w:val="bullet"/>
      <w:lvlText w:val="•"/>
      <w:lvlJc w:val="left"/>
      <w:pPr>
        <w:tabs>
          <w:tab w:val="num" w:pos="4320"/>
        </w:tabs>
        <w:ind w:left="4320" w:hanging="360"/>
      </w:pPr>
      <w:rPr>
        <w:rFonts w:ascii="Times New Roman" w:hAnsi="Times New Roman" w:hint="default"/>
      </w:rPr>
    </w:lvl>
    <w:lvl w:ilvl="6" w:tplc="10A4AEEA" w:tentative="1">
      <w:start w:val="1"/>
      <w:numFmt w:val="bullet"/>
      <w:lvlText w:val="•"/>
      <w:lvlJc w:val="left"/>
      <w:pPr>
        <w:tabs>
          <w:tab w:val="num" w:pos="5040"/>
        </w:tabs>
        <w:ind w:left="5040" w:hanging="360"/>
      </w:pPr>
      <w:rPr>
        <w:rFonts w:ascii="Times New Roman" w:hAnsi="Times New Roman" w:hint="default"/>
      </w:rPr>
    </w:lvl>
    <w:lvl w:ilvl="7" w:tplc="C996166C" w:tentative="1">
      <w:start w:val="1"/>
      <w:numFmt w:val="bullet"/>
      <w:lvlText w:val="•"/>
      <w:lvlJc w:val="left"/>
      <w:pPr>
        <w:tabs>
          <w:tab w:val="num" w:pos="5760"/>
        </w:tabs>
        <w:ind w:left="5760" w:hanging="360"/>
      </w:pPr>
      <w:rPr>
        <w:rFonts w:ascii="Times New Roman" w:hAnsi="Times New Roman" w:hint="default"/>
      </w:rPr>
    </w:lvl>
    <w:lvl w:ilvl="8" w:tplc="8348F9B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641439"/>
    <w:multiLevelType w:val="hybridMultilevel"/>
    <w:tmpl w:val="FE4685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C0CCD"/>
    <w:multiLevelType w:val="hybridMultilevel"/>
    <w:tmpl w:val="A58EDDC2"/>
    <w:lvl w:ilvl="0" w:tplc="1854A986">
      <w:start w:val="1"/>
      <w:numFmt w:val="bullet"/>
      <w:lvlText w:val="•"/>
      <w:lvlJc w:val="left"/>
      <w:pPr>
        <w:tabs>
          <w:tab w:val="num" w:pos="720"/>
        </w:tabs>
        <w:ind w:left="720" w:hanging="360"/>
      </w:pPr>
      <w:rPr>
        <w:rFonts w:ascii="Times New Roman" w:hAnsi="Times New Roman" w:hint="default"/>
      </w:rPr>
    </w:lvl>
    <w:lvl w:ilvl="1" w:tplc="14B6F904" w:tentative="1">
      <w:start w:val="1"/>
      <w:numFmt w:val="bullet"/>
      <w:lvlText w:val="•"/>
      <w:lvlJc w:val="left"/>
      <w:pPr>
        <w:tabs>
          <w:tab w:val="num" w:pos="1440"/>
        </w:tabs>
        <w:ind w:left="1440" w:hanging="360"/>
      </w:pPr>
      <w:rPr>
        <w:rFonts w:ascii="Times New Roman" w:hAnsi="Times New Roman" w:hint="default"/>
      </w:rPr>
    </w:lvl>
    <w:lvl w:ilvl="2" w:tplc="D0AE3744" w:tentative="1">
      <w:start w:val="1"/>
      <w:numFmt w:val="bullet"/>
      <w:lvlText w:val="•"/>
      <w:lvlJc w:val="left"/>
      <w:pPr>
        <w:tabs>
          <w:tab w:val="num" w:pos="2160"/>
        </w:tabs>
        <w:ind w:left="2160" w:hanging="360"/>
      </w:pPr>
      <w:rPr>
        <w:rFonts w:ascii="Times New Roman" w:hAnsi="Times New Roman" w:hint="default"/>
      </w:rPr>
    </w:lvl>
    <w:lvl w:ilvl="3" w:tplc="82346648" w:tentative="1">
      <w:start w:val="1"/>
      <w:numFmt w:val="bullet"/>
      <w:lvlText w:val="•"/>
      <w:lvlJc w:val="left"/>
      <w:pPr>
        <w:tabs>
          <w:tab w:val="num" w:pos="2880"/>
        </w:tabs>
        <w:ind w:left="2880" w:hanging="360"/>
      </w:pPr>
      <w:rPr>
        <w:rFonts w:ascii="Times New Roman" w:hAnsi="Times New Roman" w:hint="default"/>
      </w:rPr>
    </w:lvl>
    <w:lvl w:ilvl="4" w:tplc="5FAE2F5C" w:tentative="1">
      <w:start w:val="1"/>
      <w:numFmt w:val="bullet"/>
      <w:lvlText w:val="•"/>
      <w:lvlJc w:val="left"/>
      <w:pPr>
        <w:tabs>
          <w:tab w:val="num" w:pos="3600"/>
        </w:tabs>
        <w:ind w:left="3600" w:hanging="360"/>
      </w:pPr>
      <w:rPr>
        <w:rFonts w:ascii="Times New Roman" w:hAnsi="Times New Roman" w:hint="default"/>
      </w:rPr>
    </w:lvl>
    <w:lvl w:ilvl="5" w:tplc="5A5E3DC6" w:tentative="1">
      <w:start w:val="1"/>
      <w:numFmt w:val="bullet"/>
      <w:lvlText w:val="•"/>
      <w:lvlJc w:val="left"/>
      <w:pPr>
        <w:tabs>
          <w:tab w:val="num" w:pos="4320"/>
        </w:tabs>
        <w:ind w:left="4320" w:hanging="360"/>
      </w:pPr>
      <w:rPr>
        <w:rFonts w:ascii="Times New Roman" w:hAnsi="Times New Roman" w:hint="default"/>
      </w:rPr>
    </w:lvl>
    <w:lvl w:ilvl="6" w:tplc="35AEA40C" w:tentative="1">
      <w:start w:val="1"/>
      <w:numFmt w:val="bullet"/>
      <w:lvlText w:val="•"/>
      <w:lvlJc w:val="left"/>
      <w:pPr>
        <w:tabs>
          <w:tab w:val="num" w:pos="5040"/>
        </w:tabs>
        <w:ind w:left="5040" w:hanging="360"/>
      </w:pPr>
      <w:rPr>
        <w:rFonts w:ascii="Times New Roman" w:hAnsi="Times New Roman" w:hint="default"/>
      </w:rPr>
    </w:lvl>
    <w:lvl w:ilvl="7" w:tplc="F28C96AE" w:tentative="1">
      <w:start w:val="1"/>
      <w:numFmt w:val="bullet"/>
      <w:lvlText w:val="•"/>
      <w:lvlJc w:val="left"/>
      <w:pPr>
        <w:tabs>
          <w:tab w:val="num" w:pos="5760"/>
        </w:tabs>
        <w:ind w:left="5760" w:hanging="360"/>
      </w:pPr>
      <w:rPr>
        <w:rFonts w:ascii="Times New Roman" w:hAnsi="Times New Roman" w:hint="default"/>
      </w:rPr>
    </w:lvl>
    <w:lvl w:ilvl="8" w:tplc="F902884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6536CC4"/>
    <w:multiLevelType w:val="hybridMultilevel"/>
    <w:tmpl w:val="0E9260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233E4"/>
    <w:multiLevelType w:val="hybridMultilevel"/>
    <w:tmpl w:val="00D2E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D6EF6"/>
    <w:multiLevelType w:val="hybridMultilevel"/>
    <w:tmpl w:val="671C28E4"/>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2E7F10"/>
    <w:multiLevelType w:val="hybridMultilevel"/>
    <w:tmpl w:val="752C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84054"/>
    <w:multiLevelType w:val="hybridMultilevel"/>
    <w:tmpl w:val="291C770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C921D1"/>
    <w:multiLevelType w:val="hybridMultilevel"/>
    <w:tmpl w:val="1C38E114"/>
    <w:lvl w:ilvl="0" w:tplc="0409000D">
      <w:start w:val="1"/>
      <w:numFmt w:val="bullet"/>
      <w:lvlText w:val=""/>
      <w:lvlJc w:val="left"/>
      <w:pPr>
        <w:tabs>
          <w:tab w:val="num" w:pos="720"/>
        </w:tabs>
        <w:ind w:left="720" w:hanging="360"/>
      </w:pPr>
      <w:rPr>
        <w:rFonts w:ascii="Wingdings" w:hAnsi="Wingdings" w:hint="default"/>
      </w:rPr>
    </w:lvl>
    <w:lvl w:ilvl="1" w:tplc="85FEE9FE" w:tentative="1">
      <w:start w:val="1"/>
      <w:numFmt w:val="bullet"/>
      <w:lvlText w:val="•"/>
      <w:lvlJc w:val="left"/>
      <w:pPr>
        <w:tabs>
          <w:tab w:val="num" w:pos="1440"/>
        </w:tabs>
        <w:ind w:left="1440" w:hanging="360"/>
      </w:pPr>
      <w:rPr>
        <w:rFonts w:ascii="Times New Roman" w:hAnsi="Times New Roman" w:hint="default"/>
      </w:rPr>
    </w:lvl>
    <w:lvl w:ilvl="2" w:tplc="666E1BAC" w:tentative="1">
      <w:start w:val="1"/>
      <w:numFmt w:val="bullet"/>
      <w:lvlText w:val="•"/>
      <w:lvlJc w:val="left"/>
      <w:pPr>
        <w:tabs>
          <w:tab w:val="num" w:pos="2160"/>
        </w:tabs>
        <w:ind w:left="2160" w:hanging="360"/>
      </w:pPr>
      <w:rPr>
        <w:rFonts w:ascii="Times New Roman" w:hAnsi="Times New Roman" w:hint="default"/>
      </w:rPr>
    </w:lvl>
    <w:lvl w:ilvl="3" w:tplc="0706E12C" w:tentative="1">
      <w:start w:val="1"/>
      <w:numFmt w:val="bullet"/>
      <w:lvlText w:val="•"/>
      <w:lvlJc w:val="left"/>
      <w:pPr>
        <w:tabs>
          <w:tab w:val="num" w:pos="2880"/>
        </w:tabs>
        <w:ind w:left="2880" w:hanging="360"/>
      </w:pPr>
      <w:rPr>
        <w:rFonts w:ascii="Times New Roman" w:hAnsi="Times New Roman" w:hint="default"/>
      </w:rPr>
    </w:lvl>
    <w:lvl w:ilvl="4" w:tplc="DCA4214E" w:tentative="1">
      <w:start w:val="1"/>
      <w:numFmt w:val="bullet"/>
      <w:lvlText w:val="•"/>
      <w:lvlJc w:val="left"/>
      <w:pPr>
        <w:tabs>
          <w:tab w:val="num" w:pos="3600"/>
        </w:tabs>
        <w:ind w:left="3600" w:hanging="360"/>
      </w:pPr>
      <w:rPr>
        <w:rFonts w:ascii="Times New Roman" w:hAnsi="Times New Roman" w:hint="default"/>
      </w:rPr>
    </w:lvl>
    <w:lvl w:ilvl="5" w:tplc="0240B608" w:tentative="1">
      <w:start w:val="1"/>
      <w:numFmt w:val="bullet"/>
      <w:lvlText w:val="•"/>
      <w:lvlJc w:val="left"/>
      <w:pPr>
        <w:tabs>
          <w:tab w:val="num" w:pos="4320"/>
        </w:tabs>
        <w:ind w:left="4320" w:hanging="360"/>
      </w:pPr>
      <w:rPr>
        <w:rFonts w:ascii="Times New Roman" w:hAnsi="Times New Roman" w:hint="default"/>
      </w:rPr>
    </w:lvl>
    <w:lvl w:ilvl="6" w:tplc="BF8E5EC8" w:tentative="1">
      <w:start w:val="1"/>
      <w:numFmt w:val="bullet"/>
      <w:lvlText w:val="•"/>
      <w:lvlJc w:val="left"/>
      <w:pPr>
        <w:tabs>
          <w:tab w:val="num" w:pos="5040"/>
        </w:tabs>
        <w:ind w:left="5040" w:hanging="360"/>
      </w:pPr>
      <w:rPr>
        <w:rFonts w:ascii="Times New Roman" w:hAnsi="Times New Roman" w:hint="default"/>
      </w:rPr>
    </w:lvl>
    <w:lvl w:ilvl="7" w:tplc="B9C8D8CE" w:tentative="1">
      <w:start w:val="1"/>
      <w:numFmt w:val="bullet"/>
      <w:lvlText w:val="•"/>
      <w:lvlJc w:val="left"/>
      <w:pPr>
        <w:tabs>
          <w:tab w:val="num" w:pos="5760"/>
        </w:tabs>
        <w:ind w:left="5760" w:hanging="360"/>
      </w:pPr>
      <w:rPr>
        <w:rFonts w:ascii="Times New Roman" w:hAnsi="Times New Roman" w:hint="default"/>
      </w:rPr>
    </w:lvl>
    <w:lvl w:ilvl="8" w:tplc="00BA474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30F13C5"/>
    <w:multiLevelType w:val="hybridMultilevel"/>
    <w:tmpl w:val="605C28B8"/>
    <w:lvl w:ilvl="0" w:tplc="0409000D">
      <w:start w:val="1"/>
      <w:numFmt w:val="bullet"/>
      <w:lvlText w:val=""/>
      <w:lvlJc w:val="left"/>
      <w:pPr>
        <w:tabs>
          <w:tab w:val="num" w:pos="720"/>
        </w:tabs>
        <w:ind w:left="720" w:hanging="360"/>
      </w:pPr>
      <w:rPr>
        <w:rFonts w:ascii="Wingdings" w:hAnsi="Wingdings" w:hint="default"/>
      </w:rPr>
    </w:lvl>
    <w:lvl w:ilvl="1" w:tplc="B17EA4F8" w:tentative="1">
      <w:start w:val="1"/>
      <w:numFmt w:val="bullet"/>
      <w:lvlText w:val="•"/>
      <w:lvlJc w:val="left"/>
      <w:pPr>
        <w:tabs>
          <w:tab w:val="num" w:pos="1440"/>
        </w:tabs>
        <w:ind w:left="1440" w:hanging="360"/>
      </w:pPr>
      <w:rPr>
        <w:rFonts w:ascii="Times New Roman" w:hAnsi="Times New Roman" w:hint="default"/>
      </w:rPr>
    </w:lvl>
    <w:lvl w:ilvl="2" w:tplc="51C6AA7C" w:tentative="1">
      <w:start w:val="1"/>
      <w:numFmt w:val="bullet"/>
      <w:lvlText w:val="•"/>
      <w:lvlJc w:val="left"/>
      <w:pPr>
        <w:tabs>
          <w:tab w:val="num" w:pos="2160"/>
        </w:tabs>
        <w:ind w:left="2160" w:hanging="360"/>
      </w:pPr>
      <w:rPr>
        <w:rFonts w:ascii="Times New Roman" w:hAnsi="Times New Roman" w:hint="default"/>
      </w:rPr>
    </w:lvl>
    <w:lvl w:ilvl="3" w:tplc="D6B09D7A" w:tentative="1">
      <w:start w:val="1"/>
      <w:numFmt w:val="bullet"/>
      <w:lvlText w:val="•"/>
      <w:lvlJc w:val="left"/>
      <w:pPr>
        <w:tabs>
          <w:tab w:val="num" w:pos="2880"/>
        </w:tabs>
        <w:ind w:left="2880" w:hanging="360"/>
      </w:pPr>
      <w:rPr>
        <w:rFonts w:ascii="Times New Roman" w:hAnsi="Times New Roman" w:hint="default"/>
      </w:rPr>
    </w:lvl>
    <w:lvl w:ilvl="4" w:tplc="EA86AECE" w:tentative="1">
      <w:start w:val="1"/>
      <w:numFmt w:val="bullet"/>
      <w:lvlText w:val="•"/>
      <w:lvlJc w:val="left"/>
      <w:pPr>
        <w:tabs>
          <w:tab w:val="num" w:pos="3600"/>
        </w:tabs>
        <w:ind w:left="3600" w:hanging="360"/>
      </w:pPr>
      <w:rPr>
        <w:rFonts w:ascii="Times New Roman" w:hAnsi="Times New Roman" w:hint="default"/>
      </w:rPr>
    </w:lvl>
    <w:lvl w:ilvl="5" w:tplc="9086030E" w:tentative="1">
      <w:start w:val="1"/>
      <w:numFmt w:val="bullet"/>
      <w:lvlText w:val="•"/>
      <w:lvlJc w:val="left"/>
      <w:pPr>
        <w:tabs>
          <w:tab w:val="num" w:pos="4320"/>
        </w:tabs>
        <w:ind w:left="4320" w:hanging="360"/>
      </w:pPr>
      <w:rPr>
        <w:rFonts w:ascii="Times New Roman" w:hAnsi="Times New Roman" w:hint="default"/>
      </w:rPr>
    </w:lvl>
    <w:lvl w:ilvl="6" w:tplc="7F42A1E8" w:tentative="1">
      <w:start w:val="1"/>
      <w:numFmt w:val="bullet"/>
      <w:lvlText w:val="•"/>
      <w:lvlJc w:val="left"/>
      <w:pPr>
        <w:tabs>
          <w:tab w:val="num" w:pos="5040"/>
        </w:tabs>
        <w:ind w:left="5040" w:hanging="360"/>
      </w:pPr>
      <w:rPr>
        <w:rFonts w:ascii="Times New Roman" w:hAnsi="Times New Roman" w:hint="default"/>
      </w:rPr>
    </w:lvl>
    <w:lvl w:ilvl="7" w:tplc="BA8E7568" w:tentative="1">
      <w:start w:val="1"/>
      <w:numFmt w:val="bullet"/>
      <w:lvlText w:val="•"/>
      <w:lvlJc w:val="left"/>
      <w:pPr>
        <w:tabs>
          <w:tab w:val="num" w:pos="5760"/>
        </w:tabs>
        <w:ind w:left="5760" w:hanging="360"/>
      </w:pPr>
      <w:rPr>
        <w:rFonts w:ascii="Times New Roman" w:hAnsi="Times New Roman" w:hint="default"/>
      </w:rPr>
    </w:lvl>
    <w:lvl w:ilvl="8" w:tplc="A0A44B1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6F930B6"/>
    <w:multiLevelType w:val="hybridMultilevel"/>
    <w:tmpl w:val="D8363D8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6143B4"/>
    <w:multiLevelType w:val="hybridMultilevel"/>
    <w:tmpl w:val="13563B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720AF"/>
    <w:multiLevelType w:val="hybridMultilevel"/>
    <w:tmpl w:val="308E05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D534A4"/>
    <w:multiLevelType w:val="hybridMultilevel"/>
    <w:tmpl w:val="7D24468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210C14"/>
    <w:multiLevelType w:val="hybridMultilevel"/>
    <w:tmpl w:val="16AE4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776337"/>
    <w:multiLevelType w:val="hybridMultilevel"/>
    <w:tmpl w:val="0896C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43452F"/>
    <w:multiLevelType w:val="hybridMultilevel"/>
    <w:tmpl w:val="B5F045CC"/>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0">
    <w:nsid w:val="521F2D6A"/>
    <w:multiLevelType w:val="hybridMultilevel"/>
    <w:tmpl w:val="03D8B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A058E2"/>
    <w:multiLevelType w:val="hybridMultilevel"/>
    <w:tmpl w:val="43EACA68"/>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nsid w:val="5499274B"/>
    <w:multiLevelType w:val="hybridMultilevel"/>
    <w:tmpl w:val="4D042758"/>
    <w:lvl w:ilvl="0" w:tplc="0409000D">
      <w:start w:val="1"/>
      <w:numFmt w:val="bullet"/>
      <w:lvlText w:val=""/>
      <w:lvlJc w:val="left"/>
      <w:pPr>
        <w:tabs>
          <w:tab w:val="num" w:pos="720"/>
        </w:tabs>
        <w:ind w:left="720" w:hanging="360"/>
      </w:pPr>
      <w:rPr>
        <w:rFonts w:ascii="Wingdings" w:hAnsi="Wingdings" w:hint="default"/>
      </w:rPr>
    </w:lvl>
    <w:lvl w:ilvl="1" w:tplc="05804A6A" w:tentative="1">
      <w:start w:val="1"/>
      <w:numFmt w:val="bullet"/>
      <w:lvlText w:val="•"/>
      <w:lvlJc w:val="left"/>
      <w:pPr>
        <w:tabs>
          <w:tab w:val="num" w:pos="1440"/>
        </w:tabs>
        <w:ind w:left="1440" w:hanging="360"/>
      </w:pPr>
      <w:rPr>
        <w:rFonts w:ascii="Times New Roman" w:hAnsi="Times New Roman" w:hint="default"/>
      </w:rPr>
    </w:lvl>
    <w:lvl w:ilvl="2" w:tplc="4336FF16" w:tentative="1">
      <w:start w:val="1"/>
      <w:numFmt w:val="bullet"/>
      <w:lvlText w:val="•"/>
      <w:lvlJc w:val="left"/>
      <w:pPr>
        <w:tabs>
          <w:tab w:val="num" w:pos="2160"/>
        </w:tabs>
        <w:ind w:left="2160" w:hanging="360"/>
      </w:pPr>
      <w:rPr>
        <w:rFonts w:ascii="Times New Roman" w:hAnsi="Times New Roman" w:hint="default"/>
      </w:rPr>
    </w:lvl>
    <w:lvl w:ilvl="3" w:tplc="B492E842" w:tentative="1">
      <w:start w:val="1"/>
      <w:numFmt w:val="bullet"/>
      <w:lvlText w:val="•"/>
      <w:lvlJc w:val="left"/>
      <w:pPr>
        <w:tabs>
          <w:tab w:val="num" w:pos="2880"/>
        </w:tabs>
        <w:ind w:left="2880" w:hanging="360"/>
      </w:pPr>
      <w:rPr>
        <w:rFonts w:ascii="Times New Roman" w:hAnsi="Times New Roman" w:hint="default"/>
      </w:rPr>
    </w:lvl>
    <w:lvl w:ilvl="4" w:tplc="AF2239E4" w:tentative="1">
      <w:start w:val="1"/>
      <w:numFmt w:val="bullet"/>
      <w:lvlText w:val="•"/>
      <w:lvlJc w:val="left"/>
      <w:pPr>
        <w:tabs>
          <w:tab w:val="num" w:pos="3600"/>
        </w:tabs>
        <w:ind w:left="3600" w:hanging="360"/>
      </w:pPr>
      <w:rPr>
        <w:rFonts w:ascii="Times New Roman" w:hAnsi="Times New Roman" w:hint="default"/>
      </w:rPr>
    </w:lvl>
    <w:lvl w:ilvl="5" w:tplc="63260D9C" w:tentative="1">
      <w:start w:val="1"/>
      <w:numFmt w:val="bullet"/>
      <w:lvlText w:val="•"/>
      <w:lvlJc w:val="left"/>
      <w:pPr>
        <w:tabs>
          <w:tab w:val="num" w:pos="4320"/>
        </w:tabs>
        <w:ind w:left="4320" w:hanging="360"/>
      </w:pPr>
      <w:rPr>
        <w:rFonts w:ascii="Times New Roman" w:hAnsi="Times New Roman" w:hint="default"/>
      </w:rPr>
    </w:lvl>
    <w:lvl w:ilvl="6" w:tplc="7242B11C" w:tentative="1">
      <w:start w:val="1"/>
      <w:numFmt w:val="bullet"/>
      <w:lvlText w:val="•"/>
      <w:lvlJc w:val="left"/>
      <w:pPr>
        <w:tabs>
          <w:tab w:val="num" w:pos="5040"/>
        </w:tabs>
        <w:ind w:left="5040" w:hanging="360"/>
      </w:pPr>
      <w:rPr>
        <w:rFonts w:ascii="Times New Roman" w:hAnsi="Times New Roman" w:hint="default"/>
      </w:rPr>
    </w:lvl>
    <w:lvl w:ilvl="7" w:tplc="2316863A" w:tentative="1">
      <w:start w:val="1"/>
      <w:numFmt w:val="bullet"/>
      <w:lvlText w:val="•"/>
      <w:lvlJc w:val="left"/>
      <w:pPr>
        <w:tabs>
          <w:tab w:val="num" w:pos="5760"/>
        </w:tabs>
        <w:ind w:left="5760" w:hanging="360"/>
      </w:pPr>
      <w:rPr>
        <w:rFonts w:ascii="Times New Roman" w:hAnsi="Times New Roman" w:hint="default"/>
      </w:rPr>
    </w:lvl>
    <w:lvl w:ilvl="8" w:tplc="0188282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5130F37"/>
    <w:multiLevelType w:val="hybridMultilevel"/>
    <w:tmpl w:val="6E90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C6BC9"/>
    <w:multiLevelType w:val="hybridMultilevel"/>
    <w:tmpl w:val="887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445214"/>
    <w:multiLevelType w:val="hybridMultilevel"/>
    <w:tmpl w:val="10169444"/>
    <w:lvl w:ilvl="0" w:tplc="0409000D">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8D746D"/>
    <w:multiLevelType w:val="hybridMultilevel"/>
    <w:tmpl w:val="B1605F1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6F317634"/>
    <w:multiLevelType w:val="hybridMultilevel"/>
    <w:tmpl w:val="E88A9AF8"/>
    <w:lvl w:ilvl="0" w:tplc="0409000D">
      <w:start w:val="1"/>
      <w:numFmt w:val="bullet"/>
      <w:lvlText w:val=""/>
      <w:lvlJc w:val="left"/>
      <w:pPr>
        <w:tabs>
          <w:tab w:val="num" w:pos="720"/>
        </w:tabs>
        <w:ind w:left="720" w:hanging="360"/>
      </w:pPr>
      <w:rPr>
        <w:rFonts w:ascii="Wingdings" w:hAnsi="Wingdings" w:hint="default"/>
      </w:rPr>
    </w:lvl>
    <w:lvl w:ilvl="1" w:tplc="3BD02482" w:tentative="1">
      <w:start w:val="1"/>
      <w:numFmt w:val="bullet"/>
      <w:lvlText w:val="•"/>
      <w:lvlJc w:val="left"/>
      <w:pPr>
        <w:tabs>
          <w:tab w:val="num" w:pos="1440"/>
        </w:tabs>
        <w:ind w:left="1440" w:hanging="360"/>
      </w:pPr>
      <w:rPr>
        <w:rFonts w:ascii="Times New Roman" w:hAnsi="Times New Roman" w:hint="default"/>
      </w:rPr>
    </w:lvl>
    <w:lvl w:ilvl="2" w:tplc="E9A03828" w:tentative="1">
      <w:start w:val="1"/>
      <w:numFmt w:val="bullet"/>
      <w:lvlText w:val="•"/>
      <w:lvlJc w:val="left"/>
      <w:pPr>
        <w:tabs>
          <w:tab w:val="num" w:pos="2160"/>
        </w:tabs>
        <w:ind w:left="2160" w:hanging="360"/>
      </w:pPr>
      <w:rPr>
        <w:rFonts w:ascii="Times New Roman" w:hAnsi="Times New Roman" w:hint="default"/>
      </w:rPr>
    </w:lvl>
    <w:lvl w:ilvl="3" w:tplc="AC525B8A" w:tentative="1">
      <w:start w:val="1"/>
      <w:numFmt w:val="bullet"/>
      <w:lvlText w:val="•"/>
      <w:lvlJc w:val="left"/>
      <w:pPr>
        <w:tabs>
          <w:tab w:val="num" w:pos="2880"/>
        </w:tabs>
        <w:ind w:left="2880" w:hanging="360"/>
      </w:pPr>
      <w:rPr>
        <w:rFonts w:ascii="Times New Roman" w:hAnsi="Times New Roman" w:hint="default"/>
      </w:rPr>
    </w:lvl>
    <w:lvl w:ilvl="4" w:tplc="58D0AD70" w:tentative="1">
      <w:start w:val="1"/>
      <w:numFmt w:val="bullet"/>
      <w:lvlText w:val="•"/>
      <w:lvlJc w:val="left"/>
      <w:pPr>
        <w:tabs>
          <w:tab w:val="num" w:pos="3600"/>
        </w:tabs>
        <w:ind w:left="3600" w:hanging="360"/>
      </w:pPr>
      <w:rPr>
        <w:rFonts w:ascii="Times New Roman" w:hAnsi="Times New Roman" w:hint="default"/>
      </w:rPr>
    </w:lvl>
    <w:lvl w:ilvl="5" w:tplc="518CE314" w:tentative="1">
      <w:start w:val="1"/>
      <w:numFmt w:val="bullet"/>
      <w:lvlText w:val="•"/>
      <w:lvlJc w:val="left"/>
      <w:pPr>
        <w:tabs>
          <w:tab w:val="num" w:pos="4320"/>
        </w:tabs>
        <w:ind w:left="4320" w:hanging="360"/>
      </w:pPr>
      <w:rPr>
        <w:rFonts w:ascii="Times New Roman" w:hAnsi="Times New Roman" w:hint="default"/>
      </w:rPr>
    </w:lvl>
    <w:lvl w:ilvl="6" w:tplc="1960F368" w:tentative="1">
      <w:start w:val="1"/>
      <w:numFmt w:val="bullet"/>
      <w:lvlText w:val="•"/>
      <w:lvlJc w:val="left"/>
      <w:pPr>
        <w:tabs>
          <w:tab w:val="num" w:pos="5040"/>
        </w:tabs>
        <w:ind w:left="5040" w:hanging="360"/>
      </w:pPr>
      <w:rPr>
        <w:rFonts w:ascii="Times New Roman" w:hAnsi="Times New Roman" w:hint="default"/>
      </w:rPr>
    </w:lvl>
    <w:lvl w:ilvl="7" w:tplc="5EB84DCC" w:tentative="1">
      <w:start w:val="1"/>
      <w:numFmt w:val="bullet"/>
      <w:lvlText w:val="•"/>
      <w:lvlJc w:val="left"/>
      <w:pPr>
        <w:tabs>
          <w:tab w:val="num" w:pos="5760"/>
        </w:tabs>
        <w:ind w:left="5760" w:hanging="360"/>
      </w:pPr>
      <w:rPr>
        <w:rFonts w:ascii="Times New Roman" w:hAnsi="Times New Roman" w:hint="default"/>
      </w:rPr>
    </w:lvl>
    <w:lvl w:ilvl="8" w:tplc="16F294C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F5C6741"/>
    <w:multiLevelType w:val="hybridMultilevel"/>
    <w:tmpl w:val="EA2E7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069E2"/>
    <w:multiLevelType w:val="hybridMultilevel"/>
    <w:tmpl w:val="A7AA9558"/>
    <w:lvl w:ilvl="0" w:tplc="0409000D">
      <w:start w:val="1"/>
      <w:numFmt w:val="bullet"/>
      <w:lvlText w:val=""/>
      <w:lvlJc w:val="left"/>
      <w:pPr>
        <w:ind w:left="921" w:hanging="360"/>
      </w:pPr>
      <w:rPr>
        <w:rFonts w:ascii="Wingdings" w:hAnsi="Wingding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0">
    <w:nsid w:val="763944A8"/>
    <w:multiLevelType w:val="hybridMultilevel"/>
    <w:tmpl w:val="6D20D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61623"/>
    <w:multiLevelType w:val="hybridMultilevel"/>
    <w:tmpl w:val="EA3E0C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E3430"/>
    <w:multiLevelType w:val="hybridMultilevel"/>
    <w:tmpl w:val="A9DCD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B7442"/>
    <w:multiLevelType w:val="hybridMultilevel"/>
    <w:tmpl w:val="B52C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8642B0"/>
    <w:multiLevelType w:val="hybridMultilevel"/>
    <w:tmpl w:val="466E7F6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5"/>
  </w:num>
  <w:num w:numId="2">
    <w:abstractNumId w:val="36"/>
  </w:num>
  <w:num w:numId="3">
    <w:abstractNumId w:val="18"/>
  </w:num>
  <w:num w:numId="4">
    <w:abstractNumId w:val="16"/>
  </w:num>
  <w:num w:numId="5">
    <w:abstractNumId w:val="20"/>
  </w:num>
  <w:num w:numId="6">
    <w:abstractNumId w:val="6"/>
  </w:num>
  <w:num w:numId="7">
    <w:abstractNumId w:val="31"/>
  </w:num>
  <w:num w:numId="8">
    <w:abstractNumId w:val="14"/>
  </w:num>
  <w:num w:numId="9">
    <w:abstractNumId w:val="7"/>
  </w:num>
  <w:num w:numId="10">
    <w:abstractNumId w:val="2"/>
  </w:num>
  <w:num w:numId="11">
    <w:abstractNumId w:val="44"/>
  </w:num>
  <w:num w:numId="12">
    <w:abstractNumId w:val="10"/>
  </w:num>
  <w:num w:numId="13">
    <w:abstractNumId w:val="37"/>
  </w:num>
  <w:num w:numId="14">
    <w:abstractNumId w:val="13"/>
  </w:num>
  <w:num w:numId="15">
    <w:abstractNumId w:val="21"/>
  </w:num>
  <w:num w:numId="16">
    <w:abstractNumId w:val="3"/>
  </w:num>
  <w:num w:numId="17">
    <w:abstractNumId w:val="26"/>
  </w:num>
  <w:num w:numId="18">
    <w:abstractNumId w:val="23"/>
  </w:num>
  <w:num w:numId="19">
    <w:abstractNumId w:val="33"/>
  </w:num>
  <w:num w:numId="20">
    <w:abstractNumId w:val="15"/>
  </w:num>
  <w:num w:numId="21">
    <w:abstractNumId w:val="11"/>
  </w:num>
  <w:num w:numId="22">
    <w:abstractNumId w:val="17"/>
  </w:num>
  <w:num w:numId="23">
    <w:abstractNumId w:val="8"/>
  </w:num>
  <w:num w:numId="24">
    <w:abstractNumId w:val="22"/>
  </w:num>
  <w:num w:numId="25">
    <w:abstractNumId w:val="40"/>
  </w:num>
  <w:num w:numId="26">
    <w:abstractNumId w:val="12"/>
  </w:num>
  <w:num w:numId="27">
    <w:abstractNumId w:val="0"/>
  </w:num>
  <w:num w:numId="28">
    <w:abstractNumId w:val="39"/>
  </w:num>
  <w:num w:numId="29">
    <w:abstractNumId w:val="28"/>
  </w:num>
  <w:num w:numId="30">
    <w:abstractNumId w:val="32"/>
  </w:num>
  <w:num w:numId="31">
    <w:abstractNumId w:val="27"/>
  </w:num>
  <w:num w:numId="32">
    <w:abstractNumId w:val="38"/>
  </w:num>
  <w:num w:numId="33">
    <w:abstractNumId w:val="30"/>
  </w:num>
  <w:num w:numId="34">
    <w:abstractNumId w:val="41"/>
  </w:num>
  <w:num w:numId="35">
    <w:abstractNumId w:val="34"/>
  </w:num>
  <w:num w:numId="36">
    <w:abstractNumId w:val="29"/>
  </w:num>
  <w:num w:numId="37">
    <w:abstractNumId w:val="4"/>
  </w:num>
  <w:num w:numId="38">
    <w:abstractNumId w:val="42"/>
  </w:num>
  <w:num w:numId="39">
    <w:abstractNumId w:val="43"/>
  </w:num>
  <w:num w:numId="40">
    <w:abstractNumId w:val="9"/>
  </w:num>
  <w:num w:numId="41">
    <w:abstractNumId w:val="25"/>
  </w:num>
  <w:num w:numId="42">
    <w:abstractNumId w:val="19"/>
  </w:num>
  <w:num w:numId="43">
    <w:abstractNumId w:val="24"/>
  </w:num>
  <w:num w:numId="44">
    <w:abstractNumId w:val="5"/>
  </w:num>
  <w:num w:numId="45">
    <w:abstractNumId w:val="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1506"/>
    <o:shapelayout v:ext="edit">
      <o:idmap v:ext="edit" data="2"/>
      <o:rules v:ext="edit">
        <o:r id="V:Rule2" type="connector" idref="#_x0000_s2049"/>
      </o:rules>
    </o:shapelayout>
  </w:hdrShapeDefaults>
  <w:footnotePr>
    <w:footnote w:id="0"/>
    <w:footnote w:id="1"/>
  </w:footnotePr>
  <w:endnotePr>
    <w:endnote w:id="0"/>
    <w:endnote w:id="1"/>
  </w:endnotePr>
  <w:compat/>
  <w:rsids>
    <w:rsidRoot w:val="00FB45D6"/>
    <w:rsid w:val="0000460B"/>
    <w:rsid w:val="00005676"/>
    <w:rsid w:val="00006E83"/>
    <w:rsid w:val="00046E94"/>
    <w:rsid w:val="00054992"/>
    <w:rsid w:val="00074903"/>
    <w:rsid w:val="000915E6"/>
    <w:rsid w:val="000B387A"/>
    <w:rsid w:val="000E46F5"/>
    <w:rsid w:val="000F041C"/>
    <w:rsid w:val="00120E08"/>
    <w:rsid w:val="001225D8"/>
    <w:rsid w:val="001313EE"/>
    <w:rsid w:val="00137675"/>
    <w:rsid w:val="00165FFF"/>
    <w:rsid w:val="00191293"/>
    <w:rsid w:val="001B0D8A"/>
    <w:rsid w:val="001C30CE"/>
    <w:rsid w:val="001E22C9"/>
    <w:rsid w:val="001F2ECF"/>
    <w:rsid w:val="00237781"/>
    <w:rsid w:val="002529C7"/>
    <w:rsid w:val="002620B7"/>
    <w:rsid w:val="00264210"/>
    <w:rsid w:val="00273951"/>
    <w:rsid w:val="00285DC0"/>
    <w:rsid w:val="002A1115"/>
    <w:rsid w:val="002D1F7C"/>
    <w:rsid w:val="00306CB6"/>
    <w:rsid w:val="003159F7"/>
    <w:rsid w:val="003848F0"/>
    <w:rsid w:val="003A790C"/>
    <w:rsid w:val="003C3272"/>
    <w:rsid w:val="003E07CA"/>
    <w:rsid w:val="003E61F2"/>
    <w:rsid w:val="003F288C"/>
    <w:rsid w:val="00405EF2"/>
    <w:rsid w:val="0041066C"/>
    <w:rsid w:val="0042471B"/>
    <w:rsid w:val="004411CB"/>
    <w:rsid w:val="0045021F"/>
    <w:rsid w:val="0045482E"/>
    <w:rsid w:val="004A217D"/>
    <w:rsid w:val="004C240A"/>
    <w:rsid w:val="00507371"/>
    <w:rsid w:val="005077EA"/>
    <w:rsid w:val="005311FA"/>
    <w:rsid w:val="00542044"/>
    <w:rsid w:val="00542FF6"/>
    <w:rsid w:val="005648C6"/>
    <w:rsid w:val="005951FD"/>
    <w:rsid w:val="005A2DBC"/>
    <w:rsid w:val="005B5F66"/>
    <w:rsid w:val="005C0F24"/>
    <w:rsid w:val="005D0CB2"/>
    <w:rsid w:val="005E196A"/>
    <w:rsid w:val="005E357A"/>
    <w:rsid w:val="00616CB3"/>
    <w:rsid w:val="00636851"/>
    <w:rsid w:val="0068351E"/>
    <w:rsid w:val="00683D1A"/>
    <w:rsid w:val="0069563E"/>
    <w:rsid w:val="006C3132"/>
    <w:rsid w:val="00715C83"/>
    <w:rsid w:val="00736DE6"/>
    <w:rsid w:val="007639AA"/>
    <w:rsid w:val="00770C05"/>
    <w:rsid w:val="0079149A"/>
    <w:rsid w:val="007922EC"/>
    <w:rsid w:val="007959FF"/>
    <w:rsid w:val="00796AAC"/>
    <w:rsid w:val="007A292D"/>
    <w:rsid w:val="00811655"/>
    <w:rsid w:val="00826B31"/>
    <w:rsid w:val="0083601E"/>
    <w:rsid w:val="00883C30"/>
    <w:rsid w:val="008A66D7"/>
    <w:rsid w:val="008B3C4A"/>
    <w:rsid w:val="008B57D5"/>
    <w:rsid w:val="008D34FD"/>
    <w:rsid w:val="008F508F"/>
    <w:rsid w:val="009074AD"/>
    <w:rsid w:val="009124F3"/>
    <w:rsid w:val="00932685"/>
    <w:rsid w:val="00936354"/>
    <w:rsid w:val="00947051"/>
    <w:rsid w:val="0095307C"/>
    <w:rsid w:val="00964B9F"/>
    <w:rsid w:val="00986C23"/>
    <w:rsid w:val="00995DF2"/>
    <w:rsid w:val="009A1085"/>
    <w:rsid w:val="009A1E17"/>
    <w:rsid w:val="009A757E"/>
    <w:rsid w:val="009D0EE4"/>
    <w:rsid w:val="009F1E7E"/>
    <w:rsid w:val="00A34B2B"/>
    <w:rsid w:val="00A56463"/>
    <w:rsid w:val="00A86A26"/>
    <w:rsid w:val="00A92310"/>
    <w:rsid w:val="00AD2974"/>
    <w:rsid w:val="00AF542D"/>
    <w:rsid w:val="00B048AE"/>
    <w:rsid w:val="00B1006D"/>
    <w:rsid w:val="00B2330E"/>
    <w:rsid w:val="00B266D6"/>
    <w:rsid w:val="00B43534"/>
    <w:rsid w:val="00B516CB"/>
    <w:rsid w:val="00BF07F7"/>
    <w:rsid w:val="00C23D7A"/>
    <w:rsid w:val="00C3748D"/>
    <w:rsid w:val="00C644FA"/>
    <w:rsid w:val="00C959CD"/>
    <w:rsid w:val="00CB432B"/>
    <w:rsid w:val="00CB5A94"/>
    <w:rsid w:val="00CC5491"/>
    <w:rsid w:val="00CE15CD"/>
    <w:rsid w:val="00D467CE"/>
    <w:rsid w:val="00D7115D"/>
    <w:rsid w:val="00D75083"/>
    <w:rsid w:val="00D935F9"/>
    <w:rsid w:val="00D9386C"/>
    <w:rsid w:val="00DA6E36"/>
    <w:rsid w:val="00DB2F7B"/>
    <w:rsid w:val="00DC17B7"/>
    <w:rsid w:val="00DE1E11"/>
    <w:rsid w:val="00DE498C"/>
    <w:rsid w:val="00DE7E59"/>
    <w:rsid w:val="00E047A9"/>
    <w:rsid w:val="00E35D78"/>
    <w:rsid w:val="00E73D38"/>
    <w:rsid w:val="00E8419A"/>
    <w:rsid w:val="00E8569C"/>
    <w:rsid w:val="00EA2E71"/>
    <w:rsid w:val="00EA53F9"/>
    <w:rsid w:val="00ED424C"/>
    <w:rsid w:val="00F27855"/>
    <w:rsid w:val="00F65155"/>
    <w:rsid w:val="00F67F45"/>
    <w:rsid w:val="00F748EB"/>
    <w:rsid w:val="00FA5BF2"/>
    <w:rsid w:val="00FB45D6"/>
    <w:rsid w:val="00FC4685"/>
    <w:rsid w:val="00FD5E1B"/>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59" type="connector" idref="#_x0000_s1067"/>
        <o:r id="V:Rule60" type="connector" idref="#_x0000_s1046"/>
        <o:r id="V:Rule61" type="connector" idref="#_x0000_s1083"/>
        <o:r id="V:Rule62" type="connector" idref="#_x0000_s1039"/>
        <o:r id="V:Rule63" type="connector" idref="#_x0000_s1051"/>
        <o:r id="V:Rule64" type="connector" idref="#_x0000_s1042"/>
        <o:r id="V:Rule65" type="connector" idref="#_x0000_s1061"/>
        <o:r id="V:Rule66" type="connector" idref="#_x0000_s1086"/>
        <o:r id="V:Rule67" type="connector" idref="#_x0000_s1090"/>
        <o:r id="V:Rule68" type="connector" idref="#_x0000_s1047"/>
        <o:r id="V:Rule69" type="connector" idref="#_x0000_s1064"/>
        <o:r id="V:Rule70" type="connector" idref="#_x0000_s1030"/>
        <o:r id="V:Rule71" type="connector" idref="#_x0000_s1062"/>
        <o:r id="V:Rule72" type="connector" idref="#_x0000_s1065"/>
        <o:r id="V:Rule73" type="connector" idref="#_x0000_s1035"/>
        <o:r id="V:Rule74" type="connector" idref="#_x0000_s1057"/>
        <o:r id="V:Rule75" type="connector" idref="#_x0000_s1077"/>
        <o:r id="V:Rule76" type="connector" idref="#_x0000_s1087"/>
        <o:r id="V:Rule77" type="connector" idref="#_x0000_s1038"/>
        <o:r id="V:Rule78" type="connector" idref="#_x0000_s1091"/>
        <o:r id="V:Rule79" type="connector" idref="#_x0000_s1096"/>
        <o:r id="V:Rule80" type="connector" idref="#_x0000_s1078"/>
        <o:r id="V:Rule81" type="connector" idref="#_x0000_s1071"/>
        <o:r id="V:Rule82" type="connector" idref="#_x0000_s1034"/>
        <o:r id="V:Rule83" type="connector" idref="#_x0000_s1059"/>
        <o:r id="V:Rule84" type="connector" idref="#_x0000_s1066"/>
        <o:r id="V:Rule85" type="connector" idref="#_x0000_s1054"/>
        <o:r id="V:Rule86" type="connector" idref="#_x0000_s1070"/>
        <o:r id="V:Rule87" type="connector" idref="#_x0000_s1040"/>
        <o:r id="V:Rule88" type="connector" idref="#_x0000_s1032"/>
        <o:r id="V:Rule89" type="connector" idref="#_x0000_s1097"/>
        <o:r id="V:Rule90" type="connector" idref="#_x0000_s1080"/>
        <o:r id="V:Rule91" type="connector" idref="#_x0000_s1063"/>
        <o:r id="V:Rule92" type="connector" idref="#_x0000_s1073"/>
        <o:r id="V:Rule93" type="connector" idref="#_x0000_s1085"/>
        <o:r id="V:Rule94" type="connector" idref="#_x0000_s1069"/>
        <o:r id="V:Rule95" type="connector" idref="#_x0000_s1031"/>
        <o:r id="V:Rule96" type="connector" idref="#_x0000_s1081"/>
        <o:r id="V:Rule97" type="connector" idref="#_x0000_s1079"/>
        <o:r id="V:Rule98" type="connector" idref="#_x0000_s1050"/>
        <o:r id="V:Rule99" type="connector" idref="#_x0000_s1072"/>
        <o:r id="V:Rule100" type="connector" idref="#_x0000_s1052"/>
        <o:r id="V:Rule101" type="connector" idref="#_x0000_s1058"/>
        <o:r id="V:Rule102" type="connector" idref="#_x0000_s1048"/>
        <o:r id="V:Rule103" type="connector" idref="#_x0000_s1068"/>
        <o:r id="V:Rule104" type="connector" idref="#_x0000_s1089"/>
        <o:r id="V:Rule105" type="connector" idref="#_x0000_s1084"/>
        <o:r id="V:Rule106" type="connector" idref="#_x0000_s1076"/>
        <o:r id="V:Rule107" type="connector" idref="#_x0000_s1093"/>
        <o:r id="V:Rule108" type="connector" idref="#_x0000_s1074"/>
        <o:r id="V:Rule109" type="connector" idref="#_x0000_s1088"/>
        <o:r id="V:Rule110" type="connector" idref="#_x0000_s1094"/>
        <o:r id="V:Rule111" type="connector" idref="#_x0000_s1049"/>
        <o:r id="V:Rule112" type="connector" idref="#_x0000_s1060"/>
        <o:r id="V:Rule113" type="connector" idref="#_x0000_s1082"/>
        <o:r id="V:Rule114" type="connector" idref="#_x0000_s1029"/>
        <o:r id="V:Rule115" type="connector" idref="#_x0000_s1075"/>
        <o:r id="V:Rule116"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6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45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45D6"/>
  </w:style>
  <w:style w:type="paragraph" w:styleId="Footer">
    <w:name w:val="footer"/>
    <w:basedOn w:val="Normal"/>
    <w:link w:val="FooterChar"/>
    <w:uiPriority w:val="99"/>
    <w:unhideWhenUsed/>
    <w:rsid w:val="00FB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5D6"/>
  </w:style>
  <w:style w:type="paragraph" w:styleId="ListParagraph">
    <w:name w:val="List Paragraph"/>
    <w:basedOn w:val="Normal"/>
    <w:uiPriority w:val="34"/>
    <w:qFormat/>
    <w:rsid w:val="005E196A"/>
    <w:pPr>
      <w:ind w:left="720"/>
      <w:contextualSpacing/>
    </w:pPr>
  </w:style>
  <w:style w:type="paragraph" w:styleId="BalloonText">
    <w:name w:val="Balloon Text"/>
    <w:basedOn w:val="Normal"/>
    <w:link w:val="BalloonTextChar"/>
    <w:uiPriority w:val="99"/>
    <w:semiHidden/>
    <w:unhideWhenUsed/>
    <w:rsid w:val="00005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7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67284">
      <w:bodyDiv w:val="1"/>
      <w:marLeft w:val="0"/>
      <w:marRight w:val="0"/>
      <w:marTop w:val="0"/>
      <w:marBottom w:val="0"/>
      <w:divBdr>
        <w:top w:val="none" w:sz="0" w:space="0" w:color="auto"/>
        <w:left w:val="none" w:sz="0" w:space="0" w:color="auto"/>
        <w:bottom w:val="none" w:sz="0" w:space="0" w:color="auto"/>
        <w:right w:val="none" w:sz="0" w:space="0" w:color="auto"/>
      </w:divBdr>
      <w:divsChild>
        <w:div w:id="1454521853">
          <w:marLeft w:val="547"/>
          <w:marRight w:val="0"/>
          <w:marTop w:val="134"/>
          <w:marBottom w:val="0"/>
          <w:divBdr>
            <w:top w:val="none" w:sz="0" w:space="0" w:color="auto"/>
            <w:left w:val="none" w:sz="0" w:space="0" w:color="auto"/>
            <w:bottom w:val="none" w:sz="0" w:space="0" w:color="auto"/>
            <w:right w:val="none" w:sz="0" w:space="0" w:color="auto"/>
          </w:divBdr>
        </w:div>
        <w:div w:id="1041174153">
          <w:marLeft w:val="547"/>
          <w:marRight w:val="0"/>
          <w:marTop w:val="134"/>
          <w:marBottom w:val="0"/>
          <w:divBdr>
            <w:top w:val="none" w:sz="0" w:space="0" w:color="auto"/>
            <w:left w:val="none" w:sz="0" w:space="0" w:color="auto"/>
            <w:bottom w:val="none" w:sz="0" w:space="0" w:color="auto"/>
            <w:right w:val="none" w:sz="0" w:space="0" w:color="auto"/>
          </w:divBdr>
        </w:div>
        <w:div w:id="528567228">
          <w:marLeft w:val="547"/>
          <w:marRight w:val="0"/>
          <w:marTop w:val="134"/>
          <w:marBottom w:val="0"/>
          <w:divBdr>
            <w:top w:val="none" w:sz="0" w:space="0" w:color="auto"/>
            <w:left w:val="none" w:sz="0" w:space="0" w:color="auto"/>
            <w:bottom w:val="none" w:sz="0" w:space="0" w:color="auto"/>
            <w:right w:val="none" w:sz="0" w:space="0" w:color="auto"/>
          </w:divBdr>
        </w:div>
        <w:div w:id="136581302">
          <w:marLeft w:val="547"/>
          <w:marRight w:val="0"/>
          <w:marTop w:val="134"/>
          <w:marBottom w:val="0"/>
          <w:divBdr>
            <w:top w:val="none" w:sz="0" w:space="0" w:color="auto"/>
            <w:left w:val="none" w:sz="0" w:space="0" w:color="auto"/>
            <w:bottom w:val="none" w:sz="0" w:space="0" w:color="auto"/>
            <w:right w:val="none" w:sz="0" w:space="0" w:color="auto"/>
          </w:divBdr>
        </w:div>
        <w:div w:id="619073245">
          <w:marLeft w:val="547"/>
          <w:marRight w:val="0"/>
          <w:marTop w:val="134"/>
          <w:marBottom w:val="0"/>
          <w:divBdr>
            <w:top w:val="none" w:sz="0" w:space="0" w:color="auto"/>
            <w:left w:val="none" w:sz="0" w:space="0" w:color="auto"/>
            <w:bottom w:val="none" w:sz="0" w:space="0" w:color="auto"/>
            <w:right w:val="none" w:sz="0" w:space="0" w:color="auto"/>
          </w:divBdr>
        </w:div>
        <w:div w:id="275255901">
          <w:marLeft w:val="547"/>
          <w:marRight w:val="0"/>
          <w:marTop w:val="134"/>
          <w:marBottom w:val="0"/>
          <w:divBdr>
            <w:top w:val="none" w:sz="0" w:space="0" w:color="auto"/>
            <w:left w:val="none" w:sz="0" w:space="0" w:color="auto"/>
            <w:bottom w:val="none" w:sz="0" w:space="0" w:color="auto"/>
            <w:right w:val="none" w:sz="0" w:space="0" w:color="auto"/>
          </w:divBdr>
        </w:div>
      </w:divsChild>
    </w:div>
    <w:div w:id="78452628">
      <w:bodyDiv w:val="1"/>
      <w:marLeft w:val="0"/>
      <w:marRight w:val="0"/>
      <w:marTop w:val="0"/>
      <w:marBottom w:val="0"/>
      <w:divBdr>
        <w:top w:val="none" w:sz="0" w:space="0" w:color="auto"/>
        <w:left w:val="none" w:sz="0" w:space="0" w:color="auto"/>
        <w:bottom w:val="none" w:sz="0" w:space="0" w:color="auto"/>
        <w:right w:val="none" w:sz="0" w:space="0" w:color="auto"/>
      </w:divBdr>
      <w:divsChild>
        <w:div w:id="2067529876">
          <w:marLeft w:val="547"/>
          <w:marRight w:val="0"/>
          <w:marTop w:val="96"/>
          <w:marBottom w:val="0"/>
          <w:divBdr>
            <w:top w:val="none" w:sz="0" w:space="0" w:color="auto"/>
            <w:left w:val="none" w:sz="0" w:space="0" w:color="auto"/>
            <w:bottom w:val="none" w:sz="0" w:space="0" w:color="auto"/>
            <w:right w:val="none" w:sz="0" w:space="0" w:color="auto"/>
          </w:divBdr>
        </w:div>
        <w:div w:id="932015208">
          <w:marLeft w:val="547"/>
          <w:marRight w:val="0"/>
          <w:marTop w:val="96"/>
          <w:marBottom w:val="0"/>
          <w:divBdr>
            <w:top w:val="none" w:sz="0" w:space="0" w:color="auto"/>
            <w:left w:val="none" w:sz="0" w:space="0" w:color="auto"/>
            <w:bottom w:val="none" w:sz="0" w:space="0" w:color="auto"/>
            <w:right w:val="none" w:sz="0" w:space="0" w:color="auto"/>
          </w:divBdr>
        </w:div>
      </w:divsChild>
    </w:div>
    <w:div w:id="163589445">
      <w:bodyDiv w:val="1"/>
      <w:marLeft w:val="0"/>
      <w:marRight w:val="0"/>
      <w:marTop w:val="0"/>
      <w:marBottom w:val="0"/>
      <w:divBdr>
        <w:top w:val="none" w:sz="0" w:space="0" w:color="auto"/>
        <w:left w:val="none" w:sz="0" w:space="0" w:color="auto"/>
        <w:bottom w:val="none" w:sz="0" w:space="0" w:color="auto"/>
        <w:right w:val="none" w:sz="0" w:space="0" w:color="auto"/>
      </w:divBdr>
      <w:divsChild>
        <w:div w:id="1626932067">
          <w:marLeft w:val="547"/>
          <w:marRight w:val="0"/>
          <w:marTop w:val="134"/>
          <w:marBottom w:val="0"/>
          <w:divBdr>
            <w:top w:val="none" w:sz="0" w:space="0" w:color="auto"/>
            <w:left w:val="none" w:sz="0" w:space="0" w:color="auto"/>
            <w:bottom w:val="none" w:sz="0" w:space="0" w:color="auto"/>
            <w:right w:val="none" w:sz="0" w:space="0" w:color="auto"/>
          </w:divBdr>
        </w:div>
        <w:div w:id="1896232423">
          <w:marLeft w:val="547"/>
          <w:marRight w:val="0"/>
          <w:marTop w:val="134"/>
          <w:marBottom w:val="0"/>
          <w:divBdr>
            <w:top w:val="none" w:sz="0" w:space="0" w:color="auto"/>
            <w:left w:val="none" w:sz="0" w:space="0" w:color="auto"/>
            <w:bottom w:val="none" w:sz="0" w:space="0" w:color="auto"/>
            <w:right w:val="none" w:sz="0" w:space="0" w:color="auto"/>
          </w:divBdr>
        </w:div>
      </w:divsChild>
    </w:div>
    <w:div w:id="365252490">
      <w:bodyDiv w:val="1"/>
      <w:marLeft w:val="0"/>
      <w:marRight w:val="0"/>
      <w:marTop w:val="0"/>
      <w:marBottom w:val="0"/>
      <w:divBdr>
        <w:top w:val="none" w:sz="0" w:space="0" w:color="auto"/>
        <w:left w:val="none" w:sz="0" w:space="0" w:color="auto"/>
        <w:bottom w:val="none" w:sz="0" w:space="0" w:color="auto"/>
        <w:right w:val="none" w:sz="0" w:space="0" w:color="auto"/>
      </w:divBdr>
      <w:divsChild>
        <w:div w:id="975984421">
          <w:marLeft w:val="547"/>
          <w:marRight w:val="0"/>
          <w:marTop w:val="134"/>
          <w:marBottom w:val="0"/>
          <w:divBdr>
            <w:top w:val="none" w:sz="0" w:space="0" w:color="auto"/>
            <w:left w:val="none" w:sz="0" w:space="0" w:color="auto"/>
            <w:bottom w:val="none" w:sz="0" w:space="0" w:color="auto"/>
            <w:right w:val="none" w:sz="0" w:space="0" w:color="auto"/>
          </w:divBdr>
        </w:div>
        <w:div w:id="1337463083">
          <w:marLeft w:val="547"/>
          <w:marRight w:val="0"/>
          <w:marTop w:val="134"/>
          <w:marBottom w:val="0"/>
          <w:divBdr>
            <w:top w:val="none" w:sz="0" w:space="0" w:color="auto"/>
            <w:left w:val="none" w:sz="0" w:space="0" w:color="auto"/>
            <w:bottom w:val="none" w:sz="0" w:space="0" w:color="auto"/>
            <w:right w:val="none" w:sz="0" w:space="0" w:color="auto"/>
          </w:divBdr>
        </w:div>
        <w:div w:id="961837780">
          <w:marLeft w:val="547"/>
          <w:marRight w:val="0"/>
          <w:marTop w:val="134"/>
          <w:marBottom w:val="0"/>
          <w:divBdr>
            <w:top w:val="none" w:sz="0" w:space="0" w:color="auto"/>
            <w:left w:val="none" w:sz="0" w:space="0" w:color="auto"/>
            <w:bottom w:val="none" w:sz="0" w:space="0" w:color="auto"/>
            <w:right w:val="none" w:sz="0" w:space="0" w:color="auto"/>
          </w:divBdr>
        </w:div>
        <w:div w:id="816721676">
          <w:marLeft w:val="547"/>
          <w:marRight w:val="0"/>
          <w:marTop w:val="134"/>
          <w:marBottom w:val="0"/>
          <w:divBdr>
            <w:top w:val="none" w:sz="0" w:space="0" w:color="auto"/>
            <w:left w:val="none" w:sz="0" w:space="0" w:color="auto"/>
            <w:bottom w:val="none" w:sz="0" w:space="0" w:color="auto"/>
            <w:right w:val="none" w:sz="0" w:space="0" w:color="auto"/>
          </w:divBdr>
        </w:div>
        <w:div w:id="1868060645">
          <w:marLeft w:val="547"/>
          <w:marRight w:val="0"/>
          <w:marTop w:val="134"/>
          <w:marBottom w:val="0"/>
          <w:divBdr>
            <w:top w:val="none" w:sz="0" w:space="0" w:color="auto"/>
            <w:left w:val="none" w:sz="0" w:space="0" w:color="auto"/>
            <w:bottom w:val="none" w:sz="0" w:space="0" w:color="auto"/>
            <w:right w:val="none" w:sz="0" w:space="0" w:color="auto"/>
          </w:divBdr>
        </w:div>
      </w:divsChild>
    </w:div>
    <w:div w:id="390738201">
      <w:bodyDiv w:val="1"/>
      <w:marLeft w:val="0"/>
      <w:marRight w:val="0"/>
      <w:marTop w:val="0"/>
      <w:marBottom w:val="0"/>
      <w:divBdr>
        <w:top w:val="none" w:sz="0" w:space="0" w:color="auto"/>
        <w:left w:val="none" w:sz="0" w:space="0" w:color="auto"/>
        <w:bottom w:val="none" w:sz="0" w:space="0" w:color="auto"/>
        <w:right w:val="none" w:sz="0" w:space="0" w:color="auto"/>
      </w:divBdr>
      <w:divsChild>
        <w:div w:id="1575118461">
          <w:marLeft w:val="547"/>
          <w:marRight w:val="0"/>
          <w:marTop w:val="134"/>
          <w:marBottom w:val="0"/>
          <w:divBdr>
            <w:top w:val="none" w:sz="0" w:space="0" w:color="auto"/>
            <w:left w:val="none" w:sz="0" w:space="0" w:color="auto"/>
            <w:bottom w:val="none" w:sz="0" w:space="0" w:color="auto"/>
            <w:right w:val="none" w:sz="0" w:space="0" w:color="auto"/>
          </w:divBdr>
        </w:div>
        <w:div w:id="1999649231">
          <w:marLeft w:val="547"/>
          <w:marRight w:val="0"/>
          <w:marTop w:val="134"/>
          <w:marBottom w:val="0"/>
          <w:divBdr>
            <w:top w:val="none" w:sz="0" w:space="0" w:color="auto"/>
            <w:left w:val="none" w:sz="0" w:space="0" w:color="auto"/>
            <w:bottom w:val="none" w:sz="0" w:space="0" w:color="auto"/>
            <w:right w:val="none" w:sz="0" w:space="0" w:color="auto"/>
          </w:divBdr>
        </w:div>
        <w:div w:id="1624771622">
          <w:marLeft w:val="547"/>
          <w:marRight w:val="0"/>
          <w:marTop w:val="134"/>
          <w:marBottom w:val="0"/>
          <w:divBdr>
            <w:top w:val="none" w:sz="0" w:space="0" w:color="auto"/>
            <w:left w:val="none" w:sz="0" w:space="0" w:color="auto"/>
            <w:bottom w:val="none" w:sz="0" w:space="0" w:color="auto"/>
            <w:right w:val="none" w:sz="0" w:space="0" w:color="auto"/>
          </w:divBdr>
        </w:div>
        <w:div w:id="415783062">
          <w:marLeft w:val="547"/>
          <w:marRight w:val="0"/>
          <w:marTop w:val="134"/>
          <w:marBottom w:val="0"/>
          <w:divBdr>
            <w:top w:val="none" w:sz="0" w:space="0" w:color="auto"/>
            <w:left w:val="none" w:sz="0" w:space="0" w:color="auto"/>
            <w:bottom w:val="none" w:sz="0" w:space="0" w:color="auto"/>
            <w:right w:val="none" w:sz="0" w:space="0" w:color="auto"/>
          </w:divBdr>
        </w:div>
      </w:divsChild>
    </w:div>
    <w:div w:id="491918020">
      <w:bodyDiv w:val="1"/>
      <w:marLeft w:val="0"/>
      <w:marRight w:val="0"/>
      <w:marTop w:val="0"/>
      <w:marBottom w:val="0"/>
      <w:divBdr>
        <w:top w:val="none" w:sz="0" w:space="0" w:color="auto"/>
        <w:left w:val="none" w:sz="0" w:space="0" w:color="auto"/>
        <w:bottom w:val="none" w:sz="0" w:space="0" w:color="auto"/>
        <w:right w:val="none" w:sz="0" w:space="0" w:color="auto"/>
      </w:divBdr>
      <w:divsChild>
        <w:div w:id="288896782">
          <w:marLeft w:val="547"/>
          <w:marRight w:val="0"/>
          <w:marTop w:val="134"/>
          <w:marBottom w:val="0"/>
          <w:divBdr>
            <w:top w:val="none" w:sz="0" w:space="0" w:color="auto"/>
            <w:left w:val="none" w:sz="0" w:space="0" w:color="auto"/>
            <w:bottom w:val="none" w:sz="0" w:space="0" w:color="auto"/>
            <w:right w:val="none" w:sz="0" w:space="0" w:color="auto"/>
          </w:divBdr>
        </w:div>
        <w:div w:id="691154611">
          <w:marLeft w:val="547"/>
          <w:marRight w:val="0"/>
          <w:marTop w:val="134"/>
          <w:marBottom w:val="0"/>
          <w:divBdr>
            <w:top w:val="none" w:sz="0" w:space="0" w:color="auto"/>
            <w:left w:val="none" w:sz="0" w:space="0" w:color="auto"/>
            <w:bottom w:val="none" w:sz="0" w:space="0" w:color="auto"/>
            <w:right w:val="none" w:sz="0" w:space="0" w:color="auto"/>
          </w:divBdr>
        </w:div>
        <w:div w:id="232281692">
          <w:marLeft w:val="547"/>
          <w:marRight w:val="0"/>
          <w:marTop w:val="134"/>
          <w:marBottom w:val="0"/>
          <w:divBdr>
            <w:top w:val="none" w:sz="0" w:space="0" w:color="auto"/>
            <w:left w:val="none" w:sz="0" w:space="0" w:color="auto"/>
            <w:bottom w:val="none" w:sz="0" w:space="0" w:color="auto"/>
            <w:right w:val="none" w:sz="0" w:space="0" w:color="auto"/>
          </w:divBdr>
        </w:div>
      </w:divsChild>
    </w:div>
    <w:div w:id="503864518">
      <w:bodyDiv w:val="1"/>
      <w:marLeft w:val="0"/>
      <w:marRight w:val="0"/>
      <w:marTop w:val="0"/>
      <w:marBottom w:val="0"/>
      <w:divBdr>
        <w:top w:val="none" w:sz="0" w:space="0" w:color="auto"/>
        <w:left w:val="none" w:sz="0" w:space="0" w:color="auto"/>
        <w:bottom w:val="none" w:sz="0" w:space="0" w:color="auto"/>
        <w:right w:val="none" w:sz="0" w:space="0" w:color="auto"/>
      </w:divBdr>
      <w:divsChild>
        <w:div w:id="426540286">
          <w:marLeft w:val="547"/>
          <w:marRight w:val="0"/>
          <w:marTop w:val="134"/>
          <w:marBottom w:val="0"/>
          <w:divBdr>
            <w:top w:val="none" w:sz="0" w:space="0" w:color="auto"/>
            <w:left w:val="none" w:sz="0" w:space="0" w:color="auto"/>
            <w:bottom w:val="none" w:sz="0" w:space="0" w:color="auto"/>
            <w:right w:val="none" w:sz="0" w:space="0" w:color="auto"/>
          </w:divBdr>
        </w:div>
        <w:div w:id="1335959901">
          <w:marLeft w:val="547"/>
          <w:marRight w:val="0"/>
          <w:marTop w:val="134"/>
          <w:marBottom w:val="0"/>
          <w:divBdr>
            <w:top w:val="none" w:sz="0" w:space="0" w:color="auto"/>
            <w:left w:val="none" w:sz="0" w:space="0" w:color="auto"/>
            <w:bottom w:val="none" w:sz="0" w:space="0" w:color="auto"/>
            <w:right w:val="none" w:sz="0" w:space="0" w:color="auto"/>
          </w:divBdr>
        </w:div>
        <w:div w:id="8530465">
          <w:marLeft w:val="547"/>
          <w:marRight w:val="0"/>
          <w:marTop w:val="134"/>
          <w:marBottom w:val="0"/>
          <w:divBdr>
            <w:top w:val="none" w:sz="0" w:space="0" w:color="auto"/>
            <w:left w:val="none" w:sz="0" w:space="0" w:color="auto"/>
            <w:bottom w:val="none" w:sz="0" w:space="0" w:color="auto"/>
            <w:right w:val="none" w:sz="0" w:space="0" w:color="auto"/>
          </w:divBdr>
        </w:div>
        <w:div w:id="1205018307">
          <w:marLeft w:val="547"/>
          <w:marRight w:val="0"/>
          <w:marTop w:val="134"/>
          <w:marBottom w:val="0"/>
          <w:divBdr>
            <w:top w:val="none" w:sz="0" w:space="0" w:color="auto"/>
            <w:left w:val="none" w:sz="0" w:space="0" w:color="auto"/>
            <w:bottom w:val="none" w:sz="0" w:space="0" w:color="auto"/>
            <w:right w:val="none" w:sz="0" w:space="0" w:color="auto"/>
          </w:divBdr>
        </w:div>
      </w:divsChild>
    </w:div>
    <w:div w:id="598759355">
      <w:bodyDiv w:val="1"/>
      <w:marLeft w:val="0"/>
      <w:marRight w:val="0"/>
      <w:marTop w:val="0"/>
      <w:marBottom w:val="0"/>
      <w:divBdr>
        <w:top w:val="none" w:sz="0" w:space="0" w:color="auto"/>
        <w:left w:val="none" w:sz="0" w:space="0" w:color="auto"/>
        <w:bottom w:val="none" w:sz="0" w:space="0" w:color="auto"/>
        <w:right w:val="none" w:sz="0" w:space="0" w:color="auto"/>
      </w:divBdr>
    </w:div>
    <w:div w:id="625355911">
      <w:bodyDiv w:val="1"/>
      <w:marLeft w:val="0"/>
      <w:marRight w:val="0"/>
      <w:marTop w:val="0"/>
      <w:marBottom w:val="0"/>
      <w:divBdr>
        <w:top w:val="none" w:sz="0" w:space="0" w:color="auto"/>
        <w:left w:val="none" w:sz="0" w:space="0" w:color="auto"/>
        <w:bottom w:val="none" w:sz="0" w:space="0" w:color="auto"/>
        <w:right w:val="none" w:sz="0" w:space="0" w:color="auto"/>
      </w:divBdr>
      <w:divsChild>
        <w:div w:id="194848267">
          <w:marLeft w:val="547"/>
          <w:marRight w:val="0"/>
          <w:marTop w:val="134"/>
          <w:marBottom w:val="0"/>
          <w:divBdr>
            <w:top w:val="none" w:sz="0" w:space="0" w:color="auto"/>
            <w:left w:val="none" w:sz="0" w:space="0" w:color="auto"/>
            <w:bottom w:val="none" w:sz="0" w:space="0" w:color="auto"/>
            <w:right w:val="none" w:sz="0" w:space="0" w:color="auto"/>
          </w:divBdr>
        </w:div>
        <w:div w:id="2080865700">
          <w:marLeft w:val="547"/>
          <w:marRight w:val="0"/>
          <w:marTop w:val="134"/>
          <w:marBottom w:val="0"/>
          <w:divBdr>
            <w:top w:val="none" w:sz="0" w:space="0" w:color="auto"/>
            <w:left w:val="none" w:sz="0" w:space="0" w:color="auto"/>
            <w:bottom w:val="none" w:sz="0" w:space="0" w:color="auto"/>
            <w:right w:val="none" w:sz="0" w:space="0" w:color="auto"/>
          </w:divBdr>
        </w:div>
        <w:div w:id="735905723">
          <w:marLeft w:val="547"/>
          <w:marRight w:val="0"/>
          <w:marTop w:val="134"/>
          <w:marBottom w:val="0"/>
          <w:divBdr>
            <w:top w:val="none" w:sz="0" w:space="0" w:color="auto"/>
            <w:left w:val="none" w:sz="0" w:space="0" w:color="auto"/>
            <w:bottom w:val="none" w:sz="0" w:space="0" w:color="auto"/>
            <w:right w:val="none" w:sz="0" w:space="0" w:color="auto"/>
          </w:divBdr>
        </w:div>
      </w:divsChild>
    </w:div>
    <w:div w:id="747925504">
      <w:bodyDiv w:val="1"/>
      <w:marLeft w:val="0"/>
      <w:marRight w:val="0"/>
      <w:marTop w:val="0"/>
      <w:marBottom w:val="0"/>
      <w:divBdr>
        <w:top w:val="none" w:sz="0" w:space="0" w:color="auto"/>
        <w:left w:val="none" w:sz="0" w:space="0" w:color="auto"/>
        <w:bottom w:val="none" w:sz="0" w:space="0" w:color="auto"/>
        <w:right w:val="none" w:sz="0" w:space="0" w:color="auto"/>
      </w:divBdr>
      <w:divsChild>
        <w:div w:id="341587239">
          <w:marLeft w:val="547"/>
          <w:marRight w:val="0"/>
          <w:marTop w:val="134"/>
          <w:marBottom w:val="0"/>
          <w:divBdr>
            <w:top w:val="none" w:sz="0" w:space="0" w:color="auto"/>
            <w:left w:val="none" w:sz="0" w:space="0" w:color="auto"/>
            <w:bottom w:val="none" w:sz="0" w:space="0" w:color="auto"/>
            <w:right w:val="none" w:sz="0" w:space="0" w:color="auto"/>
          </w:divBdr>
        </w:div>
      </w:divsChild>
    </w:div>
    <w:div w:id="797916246">
      <w:bodyDiv w:val="1"/>
      <w:marLeft w:val="0"/>
      <w:marRight w:val="0"/>
      <w:marTop w:val="0"/>
      <w:marBottom w:val="0"/>
      <w:divBdr>
        <w:top w:val="none" w:sz="0" w:space="0" w:color="auto"/>
        <w:left w:val="none" w:sz="0" w:space="0" w:color="auto"/>
        <w:bottom w:val="none" w:sz="0" w:space="0" w:color="auto"/>
        <w:right w:val="none" w:sz="0" w:space="0" w:color="auto"/>
      </w:divBdr>
    </w:div>
    <w:div w:id="799497706">
      <w:bodyDiv w:val="1"/>
      <w:marLeft w:val="0"/>
      <w:marRight w:val="0"/>
      <w:marTop w:val="0"/>
      <w:marBottom w:val="0"/>
      <w:divBdr>
        <w:top w:val="none" w:sz="0" w:space="0" w:color="auto"/>
        <w:left w:val="none" w:sz="0" w:space="0" w:color="auto"/>
        <w:bottom w:val="none" w:sz="0" w:space="0" w:color="auto"/>
        <w:right w:val="none" w:sz="0" w:space="0" w:color="auto"/>
      </w:divBdr>
    </w:div>
    <w:div w:id="1068112427">
      <w:bodyDiv w:val="1"/>
      <w:marLeft w:val="0"/>
      <w:marRight w:val="0"/>
      <w:marTop w:val="0"/>
      <w:marBottom w:val="0"/>
      <w:divBdr>
        <w:top w:val="none" w:sz="0" w:space="0" w:color="auto"/>
        <w:left w:val="none" w:sz="0" w:space="0" w:color="auto"/>
        <w:bottom w:val="none" w:sz="0" w:space="0" w:color="auto"/>
        <w:right w:val="none" w:sz="0" w:space="0" w:color="auto"/>
      </w:divBdr>
      <w:divsChild>
        <w:div w:id="1064909896">
          <w:marLeft w:val="547"/>
          <w:marRight w:val="0"/>
          <w:marTop w:val="134"/>
          <w:marBottom w:val="0"/>
          <w:divBdr>
            <w:top w:val="none" w:sz="0" w:space="0" w:color="auto"/>
            <w:left w:val="none" w:sz="0" w:space="0" w:color="auto"/>
            <w:bottom w:val="none" w:sz="0" w:space="0" w:color="auto"/>
            <w:right w:val="none" w:sz="0" w:space="0" w:color="auto"/>
          </w:divBdr>
        </w:div>
      </w:divsChild>
    </w:div>
    <w:div w:id="1108890927">
      <w:bodyDiv w:val="1"/>
      <w:marLeft w:val="0"/>
      <w:marRight w:val="0"/>
      <w:marTop w:val="0"/>
      <w:marBottom w:val="0"/>
      <w:divBdr>
        <w:top w:val="none" w:sz="0" w:space="0" w:color="auto"/>
        <w:left w:val="none" w:sz="0" w:space="0" w:color="auto"/>
        <w:bottom w:val="none" w:sz="0" w:space="0" w:color="auto"/>
        <w:right w:val="none" w:sz="0" w:space="0" w:color="auto"/>
      </w:divBdr>
      <w:divsChild>
        <w:div w:id="1337883191">
          <w:marLeft w:val="605"/>
          <w:marRight w:val="0"/>
          <w:marTop w:val="115"/>
          <w:marBottom w:val="0"/>
          <w:divBdr>
            <w:top w:val="none" w:sz="0" w:space="0" w:color="auto"/>
            <w:left w:val="none" w:sz="0" w:space="0" w:color="auto"/>
            <w:bottom w:val="none" w:sz="0" w:space="0" w:color="auto"/>
            <w:right w:val="none" w:sz="0" w:space="0" w:color="auto"/>
          </w:divBdr>
        </w:div>
        <w:div w:id="938492917">
          <w:marLeft w:val="605"/>
          <w:marRight w:val="0"/>
          <w:marTop w:val="115"/>
          <w:marBottom w:val="0"/>
          <w:divBdr>
            <w:top w:val="none" w:sz="0" w:space="0" w:color="auto"/>
            <w:left w:val="none" w:sz="0" w:space="0" w:color="auto"/>
            <w:bottom w:val="none" w:sz="0" w:space="0" w:color="auto"/>
            <w:right w:val="none" w:sz="0" w:space="0" w:color="auto"/>
          </w:divBdr>
        </w:div>
        <w:div w:id="605043328">
          <w:marLeft w:val="605"/>
          <w:marRight w:val="0"/>
          <w:marTop w:val="115"/>
          <w:marBottom w:val="0"/>
          <w:divBdr>
            <w:top w:val="none" w:sz="0" w:space="0" w:color="auto"/>
            <w:left w:val="none" w:sz="0" w:space="0" w:color="auto"/>
            <w:bottom w:val="none" w:sz="0" w:space="0" w:color="auto"/>
            <w:right w:val="none" w:sz="0" w:space="0" w:color="auto"/>
          </w:divBdr>
        </w:div>
        <w:div w:id="1266352671">
          <w:marLeft w:val="605"/>
          <w:marRight w:val="0"/>
          <w:marTop w:val="115"/>
          <w:marBottom w:val="0"/>
          <w:divBdr>
            <w:top w:val="none" w:sz="0" w:space="0" w:color="auto"/>
            <w:left w:val="none" w:sz="0" w:space="0" w:color="auto"/>
            <w:bottom w:val="none" w:sz="0" w:space="0" w:color="auto"/>
            <w:right w:val="none" w:sz="0" w:space="0" w:color="auto"/>
          </w:divBdr>
        </w:div>
        <w:div w:id="1425035915">
          <w:marLeft w:val="605"/>
          <w:marRight w:val="0"/>
          <w:marTop w:val="115"/>
          <w:marBottom w:val="0"/>
          <w:divBdr>
            <w:top w:val="none" w:sz="0" w:space="0" w:color="auto"/>
            <w:left w:val="none" w:sz="0" w:space="0" w:color="auto"/>
            <w:bottom w:val="none" w:sz="0" w:space="0" w:color="auto"/>
            <w:right w:val="none" w:sz="0" w:space="0" w:color="auto"/>
          </w:divBdr>
        </w:div>
      </w:divsChild>
    </w:div>
    <w:div w:id="1176192060">
      <w:bodyDiv w:val="1"/>
      <w:marLeft w:val="0"/>
      <w:marRight w:val="0"/>
      <w:marTop w:val="0"/>
      <w:marBottom w:val="0"/>
      <w:divBdr>
        <w:top w:val="none" w:sz="0" w:space="0" w:color="auto"/>
        <w:left w:val="none" w:sz="0" w:space="0" w:color="auto"/>
        <w:bottom w:val="none" w:sz="0" w:space="0" w:color="auto"/>
        <w:right w:val="none" w:sz="0" w:space="0" w:color="auto"/>
      </w:divBdr>
      <w:divsChild>
        <w:div w:id="1179349224">
          <w:marLeft w:val="547"/>
          <w:marRight w:val="0"/>
          <w:marTop w:val="134"/>
          <w:marBottom w:val="0"/>
          <w:divBdr>
            <w:top w:val="none" w:sz="0" w:space="0" w:color="auto"/>
            <w:left w:val="none" w:sz="0" w:space="0" w:color="auto"/>
            <w:bottom w:val="none" w:sz="0" w:space="0" w:color="auto"/>
            <w:right w:val="none" w:sz="0" w:space="0" w:color="auto"/>
          </w:divBdr>
        </w:div>
        <w:div w:id="647711492">
          <w:marLeft w:val="547"/>
          <w:marRight w:val="0"/>
          <w:marTop w:val="134"/>
          <w:marBottom w:val="0"/>
          <w:divBdr>
            <w:top w:val="none" w:sz="0" w:space="0" w:color="auto"/>
            <w:left w:val="none" w:sz="0" w:space="0" w:color="auto"/>
            <w:bottom w:val="none" w:sz="0" w:space="0" w:color="auto"/>
            <w:right w:val="none" w:sz="0" w:space="0" w:color="auto"/>
          </w:divBdr>
        </w:div>
        <w:div w:id="2001422473">
          <w:marLeft w:val="547"/>
          <w:marRight w:val="0"/>
          <w:marTop w:val="134"/>
          <w:marBottom w:val="0"/>
          <w:divBdr>
            <w:top w:val="none" w:sz="0" w:space="0" w:color="auto"/>
            <w:left w:val="none" w:sz="0" w:space="0" w:color="auto"/>
            <w:bottom w:val="none" w:sz="0" w:space="0" w:color="auto"/>
            <w:right w:val="none" w:sz="0" w:space="0" w:color="auto"/>
          </w:divBdr>
        </w:div>
      </w:divsChild>
    </w:div>
    <w:div w:id="1382436801">
      <w:bodyDiv w:val="1"/>
      <w:marLeft w:val="0"/>
      <w:marRight w:val="0"/>
      <w:marTop w:val="0"/>
      <w:marBottom w:val="0"/>
      <w:divBdr>
        <w:top w:val="none" w:sz="0" w:space="0" w:color="auto"/>
        <w:left w:val="none" w:sz="0" w:space="0" w:color="auto"/>
        <w:bottom w:val="none" w:sz="0" w:space="0" w:color="auto"/>
        <w:right w:val="none" w:sz="0" w:space="0" w:color="auto"/>
      </w:divBdr>
      <w:divsChild>
        <w:div w:id="270822865">
          <w:marLeft w:val="547"/>
          <w:marRight w:val="0"/>
          <w:marTop w:val="115"/>
          <w:marBottom w:val="0"/>
          <w:divBdr>
            <w:top w:val="none" w:sz="0" w:space="0" w:color="auto"/>
            <w:left w:val="none" w:sz="0" w:space="0" w:color="auto"/>
            <w:bottom w:val="none" w:sz="0" w:space="0" w:color="auto"/>
            <w:right w:val="none" w:sz="0" w:space="0" w:color="auto"/>
          </w:divBdr>
        </w:div>
        <w:div w:id="420299276">
          <w:marLeft w:val="547"/>
          <w:marRight w:val="0"/>
          <w:marTop w:val="115"/>
          <w:marBottom w:val="0"/>
          <w:divBdr>
            <w:top w:val="none" w:sz="0" w:space="0" w:color="auto"/>
            <w:left w:val="none" w:sz="0" w:space="0" w:color="auto"/>
            <w:bottom w:val="none" w:sz="0" w:space="0" w:color="auto"/>
            <w:right w:val="none" w:sz="0" w:space="0" w:color="auto"/>
          </w:divBdr>
        </w:div>
        <w:div w:id="1583375462">
          <w:marLeft w:val="547"/>
          <w:marRight w:val="0"/>
          <w:marTop w:val="115"/>
          <w:marBottom w:val="0"/>
          <w:divBdr>
            <w:top w:val="none" w:sz="0" w:space="0" w:color="auto"/>
            <w:left w:val="none" w:sz="0" w:space="0" w:color="auto"/>
            <w:bottom w:val="none" w:sz="0" w:space="0" w:color="auto"/>
            <w:right w:val="none" w:sz="0" w:space="0" w:color="auto"/>
          </w:divBdr>
        </w:div>
      </w:divsChild>
    </w:div>
    <w:div w:id="1412461615">
      <w:bodyDiv w:val="1"/>
      <w:marLeft w:val="0"/>
      <w:marRight w:val="0"/>
      <w:marTop w:val="0"/>
      <w:marBottom w:val="0"/>
      <w:divBdr>
        <w:top w:val="none" w:sz="0" w:space="0" w:color="auto"/>
        <w:left w:val="none" w:sz="0" w:space="0" w:color="auto"/>
        <w:bottom w:val="none" w:sz="0" w:space="0" w:color="auto"/>
        <w:right w:val="none" w:sz="0" w:space="0" w:color="auto"/>
      </w:divBdr>
      <w:divsChild>
        <w:div w:id="1829588057">
          <w:marLeft w:val="547"/>
          <w:marRight w:val="0"/>
          <w:marTop w:val="134"/>
          <w:marBottom w:val="0"/>
          <w:divBdr>
            <w:top w:val="none" w:sz="0" w:space="0" w:color="auto"/>
            <w:left w:val="none" w:sz="0" w:space="0" w:color="auto"/>
            <w:bottom w:val="none" w:sz="0" w:space="0" w:color="auto"/>
            <w:right w:val="none" w:sz="0" w:space="0" w:color="auto"/>
          </w:divBdr>
        </w:div>
        <w:div w:id="468472016">
          <w:marLeft w:val="547"/>
          <w:marRight w:val="0"/>
          <w:marTop w:val="134"/>
          <w:marBottom w:val="0"/>
          <w:divBdr>
            <w:top w:val="none" w:sz="0" w:space="0" w:color="auto"/>
            <w:left w:val="none" w:sz="0" w:space="0" w:color="auto"/>
            <w:bottom w:val="none" w:sz="0" w:space="0" w:color="auto"/>
            <w:right w:val="none" w:sz="0" w:space="0" w:color="auto"/>
          </w:divBdr>
        </w:div>
        <w:div w:id="1808426540">
          <w:marLeft w:val="547"/>
          <w:marRight w:val="0"/>
          <w:marTop w:val="134"/>
          <w:marBottom w:val="0"/>
          <w:divBdr>
            <w:top w:val="none" w:sz="0" w:space="0" w:color="auto"/>
            <w:left w:val="none" w:sz="0" w:space="0" w:color="auto"/>
            <w:bottom w:val="none" w:sz="0" w:space="0" w:color="auto"/>
            <w:right w:val="none" w:sz="0" w:space="0" w:color="auto"/>
          </w:divBdr>
        </w:div>
      </w:divsChild>
    </w:div>
    <w:div w:id="1414743893">
      <w:bodyDiv w:val="1"/>
      <w:marLeft w:val="0"/>
      <w:marRight w:val="0"/>
      <w:marTop w:val="0"/>
      <w:marBottom w:val="0"/>
      <w:divBdr>
        <w:top w:val="none" w:sz="0" w:space="0" w:color="auto"/>
        <w:left w:val="none" w:sz="0" w:space="0" w:color="auto"/>
        <w:bottom w:val="none" w:sz="0" w:space="0" w:color="auto"/>
        <w:right w:val="none" w:sz="0" w:space="0" w:color="auto"/>
      </w:divBdr>
    </w:div>
    <w:div w:id="1493566657">
      <w:bodyDiv w:val="1"/>
      <w:marLeft w:val="0"/>
      <w:marRight w:val="0"/>
      <w:marTop w:val="0"/>
      <w:marBottom w:val="0"/>
      <w:divBdr>
        <w:top w:val="none" w:sz="0" w:space="0" w:color="auto"/>
        <w:left w:val="none" w:sz="0" w:space="0" w:color="auto"/>
        <w:bottom w:val="none" w:sz="0" w:space="0" w:color="auto"/>
        <w:right w:val="none" w:sz="0" w:space="0" w:color="auto"/>
      </w:divBdr>
      <w:divsChild>
        <w:div w:id="1395083876">
          <w:marLeft w:val="547"/>
          <w:marRight w:val="0"/>
          <w:marTop w:val="134"/>
          <w:marBottom w:val="0"/>
          <w:divBdr>
            <w:top w:val="none" w:sz="0" w:space="0" w:color="auto"/>
            <w:left w:val="none" w:sz="0" w:space="0" w:color="auto"/>
            <w:bottom w:val="none" w:sz="0" w:space="0" w:color="auto"/>
            <w:right w:val="none" w:sz="0" w:space="0" w:color="auto"/>
          </w:divBdr>
        </w:div>
        <w:div w:id="55249373">
          <w:marLeft w:val="547"/>
          <w:marRight w:val="0"/>
          <w:marTop w:val="134"/>
          <w:marBottom w:val="0"/>
          <w:divBdr>
            <w:top w:val="none" w:sz="0" w:space="0" w:color="auto"/>
            <w:left w:val="none" w:sz="0" w:space="0" w:color="auto"/>
            <w:bottom w:val="none" w:sz="0" w:space="0" w:color="auto"/>
            <w:right w:val="none" w:sz="0" w:space="0" w:color="auto"/>
          </w:divBdr>
        </w:div>
        <w:div w:id="2097940259">
          <w:marLeft w:val="547"/>
          <w:marRight w:val="0"/>
          <w:marTop w:val="134"/>
          <w:marBottom w:val="0"/>
          <w:divBdr>
            <w:top w:val="none" w:sz="0" w:space="0" w:color="auto"/>
            <w:left w:val="none" w:sz="0" w:space="0" w:color="auto"/>
            <w:bottom w:val="none" w:sz="0" w:space="0" w:color="auto"/>
            <w:right w:val="none" w:sz="0" w:space="0" w:color="auto"/>
          </w:divBdr>
        </w:div>
      </w:divsChild>
    </w:div>
    <w:div w:id="1556434105">
      <w:bodyDiv w:val="1"/>
      <w:marLeft w:val="0"/>
      <w:marRight w:val="0"/>
      <w:marTop w:val="0"/>
      <w:marBottom w:val="0"/>
      <w:divBdr>
        <w:top w:val="none" w:sz="0" w:space="0" w:color="auto"/>
        <w:left w:val="none" w:sz="0" w:space="0" w:color="auto"/>
        <w:bottom w:val="none" w:sz="0" w:space="0" w:color="auto"/>
        <w:right w:val="none" w:sz="0" w:space="0" w:color="auto"/>
      </w:divBdr>
      <w:divsChild>
        <w:div w:id="625044101">
          <w:marLeft w:val="547"/>
          <w:marRight w:val="0"/>
          <w:marTop w:val="134"/>
          <w:marBottom w:val="0"/>
          <w:divBdr>
            <w:top w:val="none" w:sz="0" w:space="0" w:color="auto"/>
            <w:left w:val="none" w:sz="0" w:space="0" w:color="auto"/>
            <w:bottom w:val="none" w:sz="0" w:space="0" w:color="auto"/>
            <w:right w:val="none" w:sz="0" w:space="0" w:color="auto"/>
          </w:divBdr>
        </w:div>
        <w:div w:id="583876414">
          <w:marLeft w:val="547"/>
          <w:marRight w:val="0"/>
          <w:marTop w:val="134"/>
          <w:marBottom w:val="0"/>
          <w:divBdr>
            <w:top w:val="none" w:sz="0" w:space="0" w:color="auto"/>
            <w:left w:val="none" w:sz="0" w:space="0" w:color="auto"/>
            <w:bottom w:val="none" w:sz="0" w:space="0" w:color="auto"/>
            <w:right w:val="none" w:sz="0" w:space="0" w:color="auto"/>
          </w:divBdr>
        </w:div>
        <w:div w:id="1291324336">
          <w:marLeft w:val="547"/>
          <w:marRight w:val="0"/>
          <w:marTop w:val="134"/>
          <w:marBottom w:val="0"/>
          <w:divBdr>
            <w:top w:val="none" w:sz="0" w:space="0" w:color="auto"/>
            <w:left w:val="none" w:sz="0" w:space="0" w:color="auto"/>
            <w:bottom w:val="none" w:sz="0" w:space="0" w:color="auto"/>
            <w:right w:val="none" w:sz="0" w:space="0" w:color="auto"/>
          </w:divBdr>
        </w:div>
        <w:div w:id="1597900132">
          <w:marLeft w:val="547"/>
          <w:marRight w:val="0"/>
          <w:marTop w:val="134"/>
          <w:marBottom w:val="0"/>
          <w:divBdr>
            <w:top w:val="none" w:sz="0" w:space="0" w:color="auto"/>
            <w:left w:val="none" w:sz="0" w:space="0" w:color="auto"/>
            <w:bottom w:val="none" w:sz="0" w:space="0" w:color="auto"/>
            <w:right w:val="none" w:sz="0" w:space="0" w:color="auto"/>
          </w:divBdr>
        </w:div>
        <w:div w:id="1481728840">
          <w:marLeft w:val="547"/>
          <w:marRight w:val="0"/>
          <w:marTop w:val="134"/>
          <w:marBottom w:val="0"/>
          <w:divBdr>
            <w:top w:val="none" w:sz="0" w:space="0" w:color="auto"/>
            <w:left w:val="none" w:sz="0" w:space="0" w:color="auto"/>
            <w:bottom w:val="none" w:sz="0" w:space="0" w:color="auto"/>
            <w:right w:val="none" w:sz="0" w:space="0" w:color="auto"/>
          </w:divBdr>
        </w:div>
      </w:divsChild>
    </w:div>
    <w:div w:id="1591506065">
      <w:bodyDiv w:val="1"/>
      <w:marLeft w:val="0"/>
      <w:marRight w:val="0"/>
      <w:marTop w:val="0"/>
      <w:marBottom w:val="0"/>
      <w:divBdr>
        <w:top w:val="none" w:sz="0" w:space="0" w:color="auto"/>
        <w:left w:val="none" w:sz="0" w:space="0" w:color="auto"/>
        <w:bottom w:val="none" w:sz="0" w:space="0" w:color="auto"/>
        <w:right w:val="none" w:sz="0" w:space="0" w:color="auto"/>
      </w:divBdr>
      <w:divsChild>
        <w:div w:id="1314022935">
          <w:marLeft w:val="547"/>
          <w:marRight w:val="0"/>
          <w:marTop w:val="115"/>
          <w:marBottom w:val="0"/>
          <w:divBdr>
            <w:top w:val="none" w:sz="0" w:space="0" w:color="auto"/>
            <w:left w:val="none" w:sz="0" w:space="0" w:color="auto"/>
            <w:bottom w:val="none" w:sz="0" w:space="0" w:color="auto"/>
            <w:right w:val="none" w:sz="0" w:space="0" w:color="auto"/>
          </w:divBdr>
        </w:div>
        <w:div w:id="421070586">
          <w:marLeft w:val="547"/>
          <w:marRight w:val="0"/>
          <w:marTop w:val="115"/>
          <w:marBottom w:val="0"/>
          <w:divBdr>
            <w:top w:val="none" w:sz="0" w:space="0" w:color="auto"/>
            <w:left w:val="none" w:sz="0" w:space="0" w:color="auto"/>
            <w:bottom w:val="none" w:sz="0" w:space="0" w:color="auto"/>
            <w:right w:val="none" w:sz="0" w:space="0" w:color="auto"/>
          </w:divBdr>
        </w:div>
        <w:div w:id="977152032">
          <w:marLeft w:val="547"/>
          <w:marRight w:val="0"/>
          <w:marTop w:val="115"/>
          <w:marBottom w:val="0"/>
          <w:divBdr>
            <w:top w:val="none" w:sz="0" w:space="0" w:color="auto"/>
            <w:left w:val="none" w:sz="0" w:space="0" w:color="auto"/>
            <w:bottom w:val="none" w:sz="0" w:space="0" w:color="auto"/>
            <w:right w:val="none" w:sz="0" w:space="0" w:color="auto"/>
          </w:divBdr>
        </w:div>
      </w:divsChild>
    </w:div>
    <w:div w:id="1665088337">
      <w:bodyDiv w:val="1"/>
      <w:marLeft w:val="0"/>
      <w:marRight w:val="0"/>
      <w:marTop w:val="0"/>
      <w:marBottom w:val="0"/>
      <w:divBdr>
        <w:top w:val="none" w:sz="0" w:space="0" w:color="auto"/>
        <w:left w:val="none" w:sz="0" w:space="0" w:color="auto"/>
        <w:bottom w:val="none" w:sz="0" w:space="0" w:color="auto"/>
        <w:right w:val="none" w:sz="0" w:space="0" w:color="auto"/>
      </w:divBdr>
      <w:divsChild>
        <w:div w:id="1694069391">
          <w:marLeft w:val="547"/>
          <w:marRight w:val="0"/>
          <w:marTop w:val="96"/>
          <w:marBottom w:val="0"/>
          <w:divBdr>
            <w:top w:val="none" w:sz="0" w:space="0" w:color="auto"/>
            <w:left w:val="none" w:sz="0" w:space="0" w:color="auto"/>
            <w:bottom w:val="none" w:sz="0" w:space="0" w:color="auto"/>
            <w:right w:val="none" w:sz="0" w:space="0" w:color="auto"/>
          </w:divBdr>
        </w:div>
        <w:div w:id="25762242">
          <w:marLeft w:val="547"/>
          <w:marRight w:val="0"/>
          <w:marTop w:val="96"/>
          <w:marBottom w:val="0"/>
          <w:divBdr>
            <w:top w:val="none" w:sz="0" w:space="0" w:color="auto"/>
            <w:left w:val="none" w:sz="0" w:space="0" w:color="auto"/>
            <w:bottom w:val="none" w:sz="0" w:space="0" w:color="auto"/>
            <w:right w:val="none" w:sz="0" w:space="0" w:color="auto"/>
          </w:divBdr>
        </w:div>
        <w:div w:id="725103512">
          <w:marLeft w:val="547"/>
          <w:marRight w:val="0"/>
          <w:marTop w:val="96"/>
          <w:marBottom w:val="0"/>
          <w:divBdr>
            <w:top w:val="none" w:sz="0" w:space="0" w:color="auto"/>
            <w:left w:val="none" w:sz="0" w:space="0" w:color="auto"/>
            <w:bottom w:val="none" w:sz="0" w:space="0" w:color="auto"/>
            <w:right w:val="none" w:sz="0" w:space="0" w:color="auto"/>
          </w:divBdr>
        </w:div>
      </w:divsChild>
    </w:div>
    <w:div w:id="1672368865">
      <w:bodyDiv w:val="1"/>
      <w:marLeft w:val="0"/>
      <w:marRight w:val="0"/>
      <w:marTop w:val="0"/>
      <w:marBottom w:val="0"/>
      <w:divBdr>
        <w:top w:val="none" w:sz="0" w:space="0" w:color="auto"/>
        <w:left w:val="none" w:sz="0" w:space="0" w:color="auto"/>
        <w:bottom w:val="none" w:sz="0" w:space="0" w:color="auto"/>
        <w:right w:val="none" w:sz="0" w:space="0" w:color="auto"/>
      </w:divBdr>
      <w:divsChild>
        <w:div w:id="1451896804">
          <w:marLeft w:val="547"/>
          <w:marRight w:val="0"/>
          <w:marTop w:val="115"/>
          <w:marBottom w:val="0"/>
          <w:divBdr>
            <w:top w:val="none" w:sz="0" w:space="0" w:color="auto"/>
            <w:left w:val="none" w:sz="0" w:space="0" w:color="auto"/>
            <w:bottom w:val="none" w:sz="0" w:space="0" w:color="auto"/>
            <w:right w:val="none" w:sz="0" w:space="0" w:color="auto"/>
          </w:divBdr>
        </w:div>
        <w:div w:id="1419402378">
          <w:marLeft w:val="547"/>
          <w:marRight w:val="0"/>
          <w:marTop w:val="115"/>
          <w:marBottom w:val="0"/>
          <w:divBdr>
            <w:top w:val="none" w:sz="0" w:space="0" w:color="auto"/>
            <w:left w:val="none" w:sz="0" w:space="0" w:color="auto"/>
            <w:bottom w:val="none" w:sz="0" w:space="0" w:color="auto"/>
            <w:right w:val="none" w:sz="0" w:space="0" w:color="auto"/>
          </w:divBdr>
        </w:div>
        <w:div w:id="1348289356">
          <w:marLeft w:val="547"/>
          <w:marRight w:val="0"/>
          <w:marTop w:val="115"/>
          <w:marBottom w:val="0"/>
          <w:divBdr>
            <w:top w:val="none" w:sz="0" w:space="0" w:color="auto"/>
            <w:left w:val="none" w:sz="0" w:space="0" w:color="auto"/>
            <w:bottom w:val="none" w:sz="0" w:space="0" w:color="auto"/>
            <w:right w:val="none" w:sz="0" w:space="0" w:color="auto"/>
          </w:divBdr>
        </w:div>
        <w:div w:id="1480266069">
          <w:marLeft w:val="547"/>
          <w:marRight w:val="0"/>
          <w:marTop w:val="115"/>
          <w:marBottom w:val="0"/>
          <w:divBdr>
            <w:top w:val="none" w:sz="0" w:space="0" w:color="auto"/>
            <w:left w:val="none" w:sz="0" w:space="0" w:color="auto"/>
            <w:bottom w:val="none" w:sz="0" w:space="0" w:color="auto"/>
            <w:right w:val="none" w:sz="0" w:space="0" w:color="auto"/>
          </w:divBdr>
        </w:div>
        <w:div w:id="2011443913">
          <w:marLeft w:val="547"/>
          <w:marRight w:val="0"/>
          <w:marTop w:val="115"/>
          <w:marBottom w:val="0"/>
          <w:divBdr>
            <w:top w:val="none" w:sz="0" w:space="0" w:color="auto"/>
            <w:left w:val="none" w:sz="0" w:space="0" w:color="auto"/>
            <w:bottom w:val="none" w:sz="0" w:space="0" w:color="auto"/>
            <w:right w:val="none" w:sz="0" w:space="0" w:color="auto"/>
          </w:divBdr>
        </w:div>
      </w:divsChild>
    </w:div>
    <w:div w:id="1696999602">
      <w:bodyDiv w:val="1"/>
      <w:marLeft w:val="0"/>
      <w:marRight w:val="0"/>
      <w:marTop w:val="0"/>
      <w:marBottom w:val="0"/>
      <w:divBdr>
        <w:top w:val="none" w:sz="0" w:space="0" w:color="auto"/>
        <w:left w:val="none" w:sz="0" w:space="0" w:color="auto"/>
        <w:bottom w:val="none" w:sz="0" w:space="0" w:color="auto"/>
        <w:right w:val="none" w:sz="0" w:space="0" w:color="auto"/>
      </w:divBdr>
      <w:divsChild>
        <w:div w:id="865868499">
          <w:marLeft w:val="547"/>
          <w:marRight w:val="0"/>
          <w:marTop w:val="134"/>
          <w:marBottom w:val="0"/>
          <w:divBdr>
            <w:top w:val="none" w:sz="0" w:space="0" w:color="auto"/>
            <w:left w:val="none" w:sz="0" w:space="0" w:color="auto"/>
            <w:bottom w:val="none" w:sz="0" w:space="0" w:color="auto"/>
            <w:right w:val="none" w:sz="0" w:space="0" w:color="auto"/>
          </w:divBdr>
        </w:div>
        <w:div w:id="405881306">
          <w:marLeft w:val="547"/>
          <w:marRight w:val="0"/>
          <w:marTop w:val="134"/>
          <w:marBottom w:val="0"/>
          <w:divBdr>
            <w:top w:val="none" w:sz="0" w:space="0" w:color="auto"/>
            <w:left w:val="none" w:sz="0" w:space="0" w:color="auto"/>
            <w:bottom w:val="none" w:sz="0" w:space="0" w:color="auto"/>
            <w:right w:val="none" w:sz="0" w:space="0" w:color="auto"/>
          </w:divBdr>
        </w:div>
      </w:divsChild>
    </w:div>
    <w:div w:id="1972203699">
      <w:bodyDiv w:val="1"/>
      <w:marLeft w:val="0"/>
      <w:marRight w:val="0"/>
      <w:marTop w:val="0"/>
      <w:marBottom w:val="0"/>
      <w:divBdr>
        <w:top w:val="none" w:sz="0" w:space="0" w:color="auto"/>
        <w:left w:val="none" w:sz="0" w:space="0" w:color="auto"/>
        <w:bottom w:val="none" w:sz="0" w:space="0" w:color="auto"/>
        <w:right w:val="none" w:sz="0" w:space="0" w:color="auto"/>
      </w:divBdr>
      <w:divsChild>
        <w:div w:id="1218011541">
          <w:marLeft w:val="547"/>
          <w:marRight w:val="0"/>
          <w:marTop w:val="154"/>
          <w:marBottom w:val="0"/>
          <w:divBdr>
            <w:top w:val="none" w:sz="0" w:space="0" w:color="auto"/>
            <w:left w:val="none" w:sz="0" w:space="0" w:color="auto"/>
            <w:bottom w:val="none" w:sz="0" w:space="0" w:color="auto"/>
            <w:right w:val="none" w:sz="0" w:space="0" w:color="auto"/>
          </w:divBdr>
        </w:div>
        <w:div w:id="869877955">
          <w:marLeft w:val="547"/>
          <w:marRight w:val="0"/>
          <w:marTop w:val="154"/>
          <w:marBottom w:val="0"/>
          <w:divBdr>
            <w:top w:val="none" w:sz="0" w:space="0" w:color="auto"/>
            <w:left w:val="none" w:sz="0" w:space="0" w:color="auto"/>
            <w:bottom w:val="none" w:sz="0" w:space="0" w:color="auto"/>
            <w:right w:val="none" w:sz="0" w:space="0" w:color="auto"/>
          </w:divBdr>
        </w:div>
      </w:divsChild>
    </w:div>
    <w:div w:id="2045251712">
      <w:bodyDiv w:val="1"/>
      <w:marLeft w:val="0"/>
      <w:marRight w:val="0"/>
      <w:marTop w:val="0"/>
      <w:marBottom w:val="0"/>
      <w:divBdr>
        <w:top w:val="none" w:sz="0" w:space="0" w:color="auto"/>
        <w:left w:val="none" w:sz="0" w:space="0" w:color="auto"/>
        <w:bottom w:val="none" w:sz="0" w:space="0" w:color="auto"/>
        <w:right w:val="none" w:sz="0" w:space="0" w:color="auto"/>
      </w:divBdr>
      <w:divsChild>
        <w:div w:id="991446169">
          <w:marLeft w:val="547"/>
          <w:marRight w:val="0"/>
          <w:marTop w:val="134"/>
          <w:marBottom w:val="0"/>
          <w:divBdr>
            <w:top w:val="none" w:sz="0" w:space="0" w:color="auto"/>
            <w:left w:val="none" w:sz="0" w:space="0" w:color="auto"/>
            <w:bottom w:val="none" w:sz="0" w:space="0" w:color="auto"/>
            <w:right w:val="none" w:sz="0" w:space="0" w:color="auto"/>
          </w:divBdr>
        </w:div>
        <w:div w:id="1199440268">
          <w:marLeft w:val="547"/>
          <w:marRight w:val="0"/>
          <w:marTop w:val="134"/>
          <w:marBottom w:val="0"/>
          <w:divBdr>
            <w:top w:val="none" w:sz="0" w:space="0" w:color="auto"/>
            <w:left w:val="none" w:sz="0" w:space="0" w:color="auto"/>
            <w:bottom w:val="none" w:sz="0" w:space="0" w:color="auto"/>
            <w:right w:val="none" w:sz="0" w:space="0" w:color="auto"/>
          </w:divBdr>
        </w:div>
        <w:div w:id="184670100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 Type="http://schemas.openxmlformats.org/officeDocument/2006/relationships/styles" Target="styles.xml"/><Relationship Id="rId21" Type="http://schemas.openxmlformats.org/officeDocument/2006/relationships/diagramLayout" Target="diagrams/layout4.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F2B392-F338-4ADA-B540-3AEA68CAB9B4}"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US"/>
        </a:p>
      </dgm:t>
    </dgm:pt>
    <dgm:pt modelId="{9B14E5CC-899E-457D-8F8A-976110DFD5B8}">
      <dgm:prSet phldrT="[Text]" custT="1"/>
      <dgm:spPr/>
      <dgm:t>
        <a:bodyPr/>
        <a:lstStyle/>
        <a:p>
          <a:r>
            <a:rPr lang="en-US" sz="1200"/>
            <a:t>Procurement Methods</a:t>
          </a:r>
        </a:p>
      </dgm:t>
    </dgm:pt>
    <dgm:pt modelId="{9551D968-6AF8-4079-8CD5-E03A75B2DD14}" type="parTrans" cxnId="{D9FD389B-AD7C-4AE4-9053-95008E2145B6}">
      <dgm:prSet/>
      <dgm:spPr/>
      <dgm:t>
        <a:bodyPr/>
        <a:lstStyle/>
        <a:p>
          <a:endParaRPr lang="en-US"/>
        </a:p>
      </dgm:t>
    </dgm:pt>
    <dgm:pt modelId="{0E6651AD-4CB2-466D-B012-F0BADB26BA3E}" type="sibTrans" cxnId="{D9FD389B-AD7C-4AE4-9053-95008E2145B6}">
      <dgm:prSet/>
      <dgm:spPr/>
      <dgm:t>
        <a:bodyPr/>
        <a:lstStyle/>
        <a:p>
          <a:endParaRPr lang="en-US"/>
        </a:p>
      </dgm:t>
    </dgm:pt>
    <dgm:pt modelId="{0758CC4E-071E-49CB-BB95-236B2602B777}">
      <dgm:prSet phldrT="[Text]" custT="1"/>
      <dgm:spPr/>
      <dgm:t>
        <a:bodyPr/>
        <a:lstStyle/>
        <a:p>
          <a:r>
            <a:rPr lang="en-US" sz="1200"/>
            <a:t>Traditional method</a:t>
          </a:r>
        </a:p>
      </dgm:t>
    </dgm:pt>
    <dgm:pt modelId="{CCA27B1D-F5CD-43DE-A16C-E0345B05325F}" type="parTrans" cxnId="{E87E0B0A-0E1C-4C5E-B0C4-C616F7914023}">
      <dgm:prSet/>
      <dgm:spPr/>
      <dgm:t>
        <a:bodyPr/>
        <a:lstStyle/>
        <a:p>
          <a:endParaRPr lang="en-US"/>
        </a:p>
      </dgm:t>
    </dgm:pt>
    <dgm:pt modelId="{ABE68C04-C962-45C3-BEC4-6CC4632AA87B}" type="sibTrans" cxnId="{E87E0B0A-0E1C-4C5E-B0C4-C616F7914023}">
      <dgm:prSet/>
      <dgm:spPr/>
      <dgm:t>
        <a:bodyPr/>
        <a:lstStyle/>
        <a:p>
          <a:endParaRPr lang="en-US"/>
        </a:p>
      </dgm:t>
    </dgm:pt>
    <dgm:pt modelId="{83B65B14-6F10-4F71-B5A4-7D90588F58E3}">
      <dgm:prSet phldrT="[Text]" custT="1"/>
      <dgm:spPr/>
      <dgm:t>
        <a:bodyPr/>
        <a:lstStyle/>
        <a:p>
          <a:r>
            <a:rPr lang="en-US" sz="1200"/>
            <a:t>Alternative Method</a:t>
          </a:r>
        </a:p>
      </dgm:t>
    </dgm:pt>
    <dgm:pt modelId="{426D4217-90E3-4419-8488-385D999FEBF1}" type="parTrans" cxnId="{E4046275-CA97-4962-9D99-1D68694385CA}">
      <dgm:prSet/>
      <dgm:spPr/>
      <dgm:t>
        <a:bodyPr/>
        <a:lstStyle/>
        <a:p>
          <a:endParaRPr lang="en-US"/>
        </a:p>
      </dgm:t>
    </dgm:pt>
    <dgm:pt modelId="{90BC50B9-B983-42CA-A5C0-CA422855D70A}" type="sibTrans" cxnId="{E4046275-CA97-4962-9D99-1D68694385CA}">
      <dgm:prSet/>
      <dgm:spPr/>
      <dgm:t>
        <a:bodyPr/>
        <a:lstStyle/>
        <a:p>
          <a:endParaRPr lang="en-US"/>
        </a:p>
      </dgm:t>
    </dgm:pt>
    <dgm:pt modelId="{0A007D8D-2571-4131-A491-E13216BB741B}">
      <dgm:prSet/>
      <dgm:spPr/>
      <dgm:t>
        <a:bodyPr/>
        <a:lstStyle/>
        <a:p>
          <a:r>
            <a:rPr lang="en-US"/>
            <a:t>  </a:t>
          </a:r>
          <a:r>
            <a:rPr lang="en-GB"/>
            <a:t>Bill of Approximate Quantities</a:t>
          </a:r>
          <a:endParaRPr lang="en-US"/>
        </a:p>
      </dgm:t>
    </dgm:pt>
    <dgm:pt modelId="{F4137729-DD54-4B16-A996-84A6F388AEFE}" type="parTrans" cxnId="{B26A3743-8DF7-431B-9F78-28466F0A5A86}">
      <dgm:prSet/>
      <dgm:spPr/>
      <dgm:t>
        <a:bodyPr/>
        <a:lstStyle/>
        <a:p>
          <a:endParaRPr lang="en-US"/>
        </a:p>
      </dgm:t>
    </dgm:pt>
    <dgm:pt modelId="{8FEE4FE7-A421-405A-B5D0-548D47CE8BD7}" type="sibTrans" cxnId="{B26A3743-8DF7-431B-9F78-28466F0A5A86}">
      <dgm:prSet/>
      <dgm:spPr/>
      <dgm:t>
        <a:bodyPr/>
        <a:lstStyle/>
        <a:p>
          <a:endParaRPr lang="en-US"/>
        </a:p>
      </dgm:t>
    </dgm:pt>
    <dgm:pt modelId="{CB3F06CD-4E1F-43B6-A6F4-42B0F39D2D4E}">
      <dgm:prSet/>
      <dgm:spPr/>
      <dgm:t>
        <a:bodyPr/>
        <a:lstStyle/>
        <a:p>
          <a:r>
            <a:rPr lang="en-US"/>
            <a:t> </a:t>
          </a:r>
          <a:r>
            <a:rPr lang="en-GB"/>
            <a:t>Bill of firm quantities</a:t>
          </a:r>
          <a:endParaRPr lang="en-US"/>
        </a:p>
      </dgm:t>
    </dgm:pt>
    <dgm:pt modelId="{AED6A390-CF70-4C72-B8DF-8D28938A9ED6}" type="parTrans" cxnId="{FF11E777-EED9-456E-9040-811B7ED4ABC8}">
      <dgm:prSet/>
      <dgm:spPr/>
      <dgm:t>
        <a:bodyPr/>
        <a:lstStyle/>
        <a:p>
          <a:endParaRPr lang="en-US"/>
        </a:p>
      </dgm:t>
    </dgm:pt>
    <dgm:pt modelId="{120C9D6E-AD67-4C24-8B69-DD048D49F1AE}" type="sibTrans" cxnId="{FF11E777-EED9-456E-9040-811B7ED4ABC8}">
      <dgm:prSet/>
      <dgm:spPr/>
      <dgm:t>
        <a:bodyPr/>
        <a:lstStyle/>
        <a:p>
          <a:endParaRPr lang="en-US"/>
        </a:p>
      </dgm:t>
    </dgm:pt>
    <dgm:pt modelId="{73FB19B2-BA6D-43A8-ACE4-D1B251DDEFCF}">
      <dgm:prSet/>
      <dgm:spPr/>
      <dgm:t>
        <a:bodyPr/>
        <a:lstStyle/>
        <a:p>
          <a:r>
            <a:rPr lang="en-US"/>
            <a:t>  </a:t>
          </a:r>
          <a:r>
            <a:rPr lang="en-GB"/>
            <a:t>Schedule of rates</a:t>
          </a:r>
          <a:endParaRPr lang="en-US"/>
        </a:p>
      </dgm:t>
    </dgm:pt>
    <dgm:pt modelId="{D8730751-EBB8-41AF-A0B4-B39C7EC88EF3}" type="parTrans" cxnId="{FCA97407-90C1-44D1-B2F2-ADEDF4E9DE81}">
      <dgm:prSet/>
      <dgm:spPr/>
      <dgm:t>
        <a:bodyPr/>
        <a:lstStyle/>
        <a:p>
          <a:endParaRPr lang="en-US"/>
        </a:p>
      </dgm:t>
    </dgm:pt>
    <dgm:pt modelId="{DC55BB45-0A8A-4D08-AED4-86457F464F0B}" type="sibTrans" cxnId="{FCA97407-90C1-44D1-B2F2-ADEDF4E9DE81}">
      <dgm:prSet/>
      <dgm:spPr/>
      <dgm:t>
        <a:bodyPr/>
        <a:lstStyle/>
        <a:p>
          <a:endParaRPr lang="en-US"/>
        </a:p>
      </dgm:t>
    </dgm:pt>
    <dgm:pt modelId="{FE271E34-41D0-4987-9020-7E2DF0B4D2BC}">
      <dgm:prSet/>
      <dgm:spPr/>
      <dgm:t>
        <a:bodyPr/>
        <a:lstStyle/>
        <a:p>
          <a:r>
            <a:rPr lang="en-US"/>
            <a:t> </a:t>
          </a:r>
          <a:r>
            <a:rPr lang="en-GB"/>
            <a:t>Cost Reimbursement</a:t>
          </a:r>
          <a:endParaRPr lang="en-US"/>
        </a:p>
      </dgm:t>
    </dgm:pt>
    <dgm:pt modelId="{FAF80F96-179C-4AFF-85FB-7D250460A25B}" type="parTrans" cxnId="{F13B68DD-E4EE-4400-8F4C-E37D22A5A3EC}">
      <dgm:prSet/>
      <dgm:spPr/>
      <dgm:t>
        <a:bodyPr/>
        <a:lstStyle/>
        <a:p>
          <a:endParaRPr lang="en-US"/>
        </a:p>
      </dgm:t>
    </dgm:pt>
    <dgm:pt modelId="{BC4A9454-87EF-4105-8BC1-E7D4300400C2}" type="sibTrans" cxnId="{F13B68DD-E4EE-4400-8F4C-E37D22A5A3EC}">
      <dgm:prSet/>
      <dgm:spPr/>
      <dgm:t>
        <a:bodyPr/>
        <a:lstStyle/>
        <a:p>
          <a:endParaRPr lang="en-US"/>
        </a:p>
      </dgm:t>
    </dgm:pt>
    <dgm:pt modelId="{941C9082-0321-49C6-BEBD-BD92B7D92CB3}">
      <dgm:prSet/>
      <dgm:spPr/>
      <dgm:t>
        <a:bodyPr/>
        <a:lstStyle/>
        <a:p>
          <a:r>
            <a:rPr lang="en-US"/>
            <a:t> </a:t>
          </a:r>
          <a:r>
            <a:rPr lang="en-GB"/>
            <a:t>Drawings &amp; Specifications</a:t>
          </a:r>
          <a:endParaRPr lang="en-US"/>
        </a:p>
      </dgm:t>
    </dgm:pt>
    <dgm:pt modelId="{1853BE35-5A3C-4982-829B-8AF2FDD201AF}" type="parTrans" cxnId="{8FDB4BD7-643D-43A7-91F2-C2CB578E1D82}">
      <dgm:prSet/>
      <dgm:spPr/>
      <dgm:t>
        <a:bodyPr/>
        <a:lstStyle/>
        <a:p>
          <a:endParaRPr lang="en-US"/>
        </a:p>
      </dgm:t>
    </dgm:pt>
    <dgm:pt modelId="{A2B1FA7B-E1A1-40BB-9CCD-C837AEF783E8}" type="sibTrans" cxnId="{8FDB4BD7-643D-43A7-91F2-C2CB578E1D82}">
      <dgm:prSet/>
      <dgm:spPr/>
      <dgm:t>
        <a:bodyPr/>
        <a:lstStyle/>
        <a:p>
          <a:endParaRPr lang="en-US"/>
        </a:p>
      </dgm:t>
    </dgm:pt>
    <dgm:pt modelId="{5049C5F8-1DA7-4783-B549-1D6CE574733D}">
      <dgm:prSet/>
      <dgm:spPr/>
      <dgm:t>
        <a:bodyPr/>
        <a:lstStyle/>
        <a:p>
          <a:r>
            <a:rPr lang="en-US"/>
            <a:t> </a:t>
          </a:r>
          <a:r>
            <a:rPr lang="en-GB"/>
            <a:t>Design and Build</a:t>
          </a:r>
          <a:endParaRPr lang="en-US"/>
        </a:p>
      </dgm:t>
    </dgm:pt>
    <dgm:pt modelId="{741BFEB9-1E50-466D-9FA5-243BCF32D001}" type="parTrans" cxnId="{35320AD8-8177-4CD6-8E4B-7E7E94DEF912}">
      <dgm:prSet/>
      <dgm:spPr/>
      <dgm:t>
        <a:bodyPr/>
        <a:lstStyle/>
        <a:p>
          <a:endParaRPr lang="en-US"/>
        </a:p>
      </dgm:t>
    </dgm:pt>
    <dgm:pt modelId="{F7455A08-BC68-4EB5-A651-3258CCEC3AFC}" type="sibTrans" cxnId="{35320AD8-8177-4CD6-8E4B-7E7E94DEF912}">
      <dgm:prSet/>
      <dgm:spPr/>
      <dgm:t>
        <a:bodyPr/>
        <a:lstStyle/>
        <a:p>
          <a:endParaRPr lang="en-US"/>
        </a:p>
      </dgm:t>
    </dgm:pt>
    <dgm:pt modelId="{BD58793E-EEA7-43CC-B1E4-11C424348400}">
      <dgm:prSet/>
      <dgm:spPr/>
      <dgm:t>
        <a:bodyPr/>
        <a:lstStyle/>
        <a:p>
          <a:r>
            <a:rPr lang="en-US"/>
            <a:t> Turnkey Contract</a:t>
          </a:r>
        </a:p>
      </dgm:t>
    </dgm:pt>
    <dgm:pt modelId="{3E579466-7E09-4F20-8C77-1307EDD50F0B}" type="parTrans" cxnId="{15BFDF11-78C9-44DE-8E48-F078F43E822E}">
      <dgm:prSet/>
      <dgm:spPr/>
      <dgm:t>
        <a:bodyPr/>
        <a:lstStyle/>
        <a:p>
          <a:endParaRPr lang="en-US"/>
        </a:p>
      </dgm:t>
    </dgm:pt>
    <dgm:pt modelId="{BC9D6568-39D3-4925-B860-599BACB5E496}" type="sibTrans" cxnId="{15BFDF11-78C9-44DE-8E48-F078F43E822E}">
      <dgm:prSet/>
      <dgm:spPr/>
      <dgm:t>
        <a:bodyPr/>
        <a:lstStyle/>
        <a:p>
          <a:endParaRPr lang="en-US"/>
        </a:p>
      </dgm:t>
    </dgm:pt>
    <dgm:pt modelId="{86A2ED09-AF4F-4DDC-8293-1602564B41C0}">
      <dgm:prSet/>
      <dgm:spPr/>
      <dgm:t>
        <a:bodyPr/>
        <a:lstStyle/>
        <a:p>
          <a:r>
            <a:rPr lang="en-US"/>
            <a:t>Construction Management</a:t>
          </a:r>
        </a:p>
      </dgm:t>
    </dgm:pt>
    <dgm:pt modelId="{8DF76A03-B2EC-47AE-B849-51F023C13217}" type="parTrans" cxnId="{BD2F7655-2F68-4B0C-AC23-DC39BA59A3E3}">
      <dgm:prSet/>
      <dgm:spPr/>
      <dgm:t>
        <a:bodyPr/>
        <a:lstStyle/>
        <a:p>
          <a:endParaRPr lang="en-US"/>
        </a:p>
      </dgm:t>
    </dgm:pt>
    <dgm:pt modelId="{22502EB2-EDF4-472B-AC72-7B638D572A2F}" type="sibTrans" cxnId="{BD2F7655-2F68-4B0C-AC23-DC39BA59A3E3}">
      <dgm:prSet/>
      <dgm:spPr/>
      <dgm:t>
        <a:bodyPr/>
        <a:lstStyle/>
        <a:p>
          <a:endParaRPr lang="en-US"/>
        </a:p>
      </dgm:t>
    </dgm:pt>
    <dgm:pt modelId="{8946758E-0475-494A-ACA7-84BEDBF13B1B}">
      <dgm:prSet/>
      <dgm:spPr/>
      <dgm:t>
        <a:bodyPr/>
        <a:lstStyle/>
        <a:p>
          <a:r>
            <a:rPr lang="en-US"/>
            <a:t>Management Contracts</a:t>
          </a:r>
        </a:p>
      </dgm:t>
    </dgm:pt>
    <dgm:pt modelId="{F04FD35F-5254-451C-A9EB-B84E587C6B54}" type="parTrans" cxnId="{1C2B15D6-14DF-4DE1-A341-1683D6BF4DF4}">
      <dgm:prSet/>
      <dgm:spPr/>
      <dgm:t>
        <a:bodyPr/>
        <a:lstStyle/>
        <a:p>
          <a:endParaRPr lang="en-US"/>
        </a:p>
      </dgm:t>
    </dgm:pt>
    <dgm:pt modelId="{71E1B2A7-2EC4-46A4-87A1-44D407F77814}" type="sibTrans" cxnId="{1C2B15D6-14DF-4DE1-A341-1683D6BF4DF4}">
      <dgm:prSet/>
      <dgm:spPr/>
      <dgm:t>
        <a:bodyPr/>
        <a:lstStyle/>
        <a:p>
          <a:endParaRPr lang="en-US"/>
        </a:p>
      </dgm:t>
    </dgm:pt>
    <dgm:pt modelId="{5360FBF7-BDDE-4A4B-9DC6-5B632054A414}">
      <dgm:prSet/>
      <dgm:spPr/>
      <dgm:t>
        <a:bodyPr/>
        <a:lstStyle/>
        <a:p>
          <a:r>
            <a:rPr lang="en-US"/>
            <a:t>Project Management</a:t>
          </a:r>
        </a:p>
      </dgm:t>
    </dgm:pt>
    <dgm:pt modelId="{F870AFC6-4839-403C-9C37-F37EBD0E3701}" type="parTrans" cxnId="{7A6C1FA0-F1DB-4939-8495-B0BD12325839}">
      <dgm:prSet/>
      <dgm:spPr/>
      <dgm:t>
        <a:bodyPr/>
        <a:lstStyle/>
        <a:p>
          <a:endParaRPr lang="en-US"/>
        </a:p>
      </dgm:t>
    </dgm:pt>
    <dgm:pt modelId="{CDCCF899-8048-4F3C-BB60-E2CEF6D3C69B}" type="sibTrans" cxnId="{7A6C1FA0-F1DB-4939-8495-B0BD12325839}">
      <dgm:prSet/>
      <dgm:spPr/>
      <dgm:t>
        <a:bodyPr/>
        <a:lstStyle/>
        <a:p>
          <a:endParaRPr lang="en-US"/>
        </a:p>
      </dgm:t>
    </dgm:pt>
    <dgm:pt modelId="{12F71BDE-23DC-4A7F-9029-3CC5486AFCE8}" type="pres">
      <dgm:prSet presAssocID="{21F2B392-F338-4ADA-B540-3AEA68CAB9B4}" presName="hierChild1" presStyleCnt="0">
        <dgm:presLayoutVars>
          <dgm:orgChart val="1"/>
          <dgm:chPref val="1"/>
          <dgm:dir/>
          <dgm:animOne val="branch"/>
          <dgm:animLvl val="lvl"/>
          <dgm:resizeHandles/>
        </dgm:presLayoutVars>
      </dgm:prSet>
      <dgm:spPr/>
      <dgm:t>
        <a:bodyPr/>
        <a:lstStyle/>
        <a:p>
          <a:endParaRPr lang="en-US"/>
        </a:p>
      </dgm:t>
    </dgm:pt>
    <dgm:pt modelId="{532011FE-AF14-4B01-BE55-DED702177861}" type="pres">
      <dgm:prSet presAssocID="{9B14E5CC-899E-457D-8F8A-976110DFD5B8}" presName="hierRoot1" presStyleCnt="0">
        <dgm:presLayoutVars>
          <dgm:hierBranch val="init"/>
        </dgm:presLayoutVars>
      </dgm:prSet>
      <dgm:spPr/>
    </dgm:pt>
    <dgm:pt modelId="{4E061CF3-7A7F-494F-A893-D26697261BF8}" type="pres">
      <dgm:prSet presAssocID="{9B14E5CC-899E-457D-8F8A-976110DFD5B8}" presName="rootComposite1" presStyleCnt="0"/>
      <dgm:spPr/>
    </dgm:pt>
    <dgm:pt modelId="{4DE88B40-676B-41D0-B2AD-C70DE45B3D26}" type="pres">
      <dgm:prSet presAssocID="{9B14E5CC-899E-457D-8F8A-976110DFD5B8}" presName="rootText1" presStyleLbl="node0" presStyleIdx="0" presStyleCnt="1" custScaleX="88489" custScaleY="83379">
        <dgm:presLayoutVars>
          <dgm:chPref val="3"/>
        </dgm:presLayoutVars>
      </dgm:prSet>
      <dgm:spPr/>
      <dgm:t>
        <a:bodyPr/>
        <a:lstStyle/>
        <a:p>
          <a:endParaRPr lang="en-US"/>
        </a:p>
      </dgm:t>
    </dgm:pt>
    <dgm:pt modelId="{F66227C0-21C3-4961-8257-298DF251F375}" type="pres">
      <dgm:prSet presAssocID="{9B14E5CC-899E-457D-8F8A-976110DFD5B8}" presName="rootConnector1" presStyleLbl="node1" presStyleIdx="0" presStyleCnt="0"/>
      <dgm:spPr/>
      <dgm:t>
        <a:bodyPr/>
        <a:lstStyle/>
        <a:p>
          <a:endParaRPr lang="en-US"/>
        </a:p>
      </dgm:t>
    </dgm:pt>
    <dgm:pt modelId="{F6D8A6F8-7E50-4B2B-A8B2-70A42A3D8B67}" type="pres">
      <dgm:prSet presAssocID="{9B14E5CC-899E-457D-8F8A-976110DFD5B8}" presName="hierChild2" presStyleCnt="0"/>
      <dgm:spPr/>
    </dgm:pt>
    <dgm:pt modelId="{757F8C60-B52A-4413-9F53-85B80EDE9CEF}" type="pres">
      <dgm:prSet presAssocID="{CCA27B1D-F5CD-43DE-A16C-E0345B05325F}" presName="Name37" presStyleLbl="parChTrans1D2" presStyleIdx="0" presStyleCnt="2"/>
      <dgm:spPr/>
      <dgm:t>
        <a:bodyPr/>
        <a:lstStyle/>
        <a:p>
          <a:endParaRPr lang="en-US"/>
        </a:p>
      </dgm:t>
    </dgm:pt>
    <dgm:pt modelId="{09977DAD-152B-46F6-9920-263E3C870B24}" type="pres">
      <dgm:prSet presAssocID="{0758CC4E-071E-49CB-BB95-236B2602B777}" presName="hierRoot2" presStyleCnt="0">
        <dgm:presLayoutVars>
          <dgm:hierBranch val="init"/>
        </dgm:presLayoutVars>
      </dgm:prSet>
      <dgm:spPr/>
    </dgm:pt>
    <dgm:pt modelId="{85C94D44-7F16-4B7C-8088-DD95704049A8}" type="pres">
      <dgm:prSet presAssocID="{0758CC4E-071E-49CB-BB95-236B2602B777}" presName="rootComposite" presStyleCnt="0"/>
      <dgm:spPr/>
    </dgm:pt>
    <dgm:pt modelId="{FD60F318-BB1D-402D-BD60-13319B5E7E46}" type="pres">
      <dgm:prSet presAssocID="{0758CC4E-071E-49CB-BB95-236B2602B777}" presName="rootText" presStyleLbl="node2" presStyleIdx="0" presStyleCnt="2" custScaleX="138119" custScaleY="47913">
        <dgm:presLayoutVars>
          <dgm:chPref val="3"/>
        </dgm:presLayoutVars>
      </dgm:prSet>
      <dgm:spPr/>
      <dgm:t>
        <a:bodyPr/>
        <a:lstStyle/>
        <a:p>
          <a:endParaRPr lang="en-US"/>
        </a:p>
      </dgm:t>
    </dgm:pt>
    <dgm:pt modelId="{DF5ECC72-7822-4F9D-A894-DDB263F195E0}" type="pres">
      <dgm:prSet presAssocID="{0758CC4E-071E-49CB-BB95-236B2602B777}" presName="rootConnector" presStyleLbl="node2" presStyleIdx="0" presStyleCnt="2"/>
      <dgm:spPr/>
      <dgm:t>
        <a:bodyPr/>
        <a:lstStyle/>
        <a:p>
          <a:endParaRPr lang="en-US"/>
        </a:p>
      </dgm:t>
    </dgm:pt>
    <dgm:pt modelId="{DC2E5411-5BA8-4978-A11A-2F4DA260F48D}" type="pres">
      <dgm:prSet presAssocID="{0758CC4E-071E-49CB-BB95-236B2602B777}" presName="hierChild4" presStyleCnt="0"/>
      <dgm:spPr/>
    </dgm:pt>
    <dgm:pt modelId="{6AB4FCBB-B7B6-4D4A-8D44-1C32CAEF9527}" type="pres">
      <dgm:prSet presAssocID="{F4137729-DD54-4B16-A996-84A6F388AEFE}" presName="Name37" presStyleLbl="parChTrans1D3" presStyleIdx="0" presStyleCnt="10"/>
      <dgm:spPr/>
      <dgm:t>
        <a:bodyPr/>
        <a:lstStyle/>
        <a:p>
          <a:endParaRPr lang="en-US"/>
        </a:p>
      </dgm:t>
    </dgm:pt>
    <dgm:pt modelId="{9EC50BC4-38D3-49EF-8354-A29CDBBDCCCC}" type="pres">
      <dgm:prSet presAssocID="{0A007D8D-2571-4131-A491-E13216BB741B}" presName="hierRoot2" presStyleCnt="0">
        <dgm:presLayoutVars>
          <dgm:hierBranch val="init"/>
        </dgm:presLayoutVars>
      </dgm:prSet>
      <dgm:spPr/>
    </dgm:pt>
    <dgm:pt modelId="{DAC4D6DD-76C9-400B-91B8-08A07554E73B}" type="pres">
      <dgm:prSet presAssocID="{0A007D8D-2571-4131-A491-E13216BB741B}" presName="rootComposite" presStyleCnt="0"/>
      <dgm:spPr/>
    </dgm:pt>
    <dgm:pt modelId="{B58E4BFC-395B-4BC5-A1F0-5F8E54A9A27E}" type="pres">
      <dgm:prSet presAssocID="{0A007D8D-2571-4131-A491-E13216BB741B}" presName="rootText" presStyleLbl="node3" presStyleIdx="0" presStyleCnt="10" custScaleX="84159" custScaleY="43833">
        <dgm:presLayoutVars>
          <dgm:chPref val="3"/>
        </dgm:presLayoutVars>
      </dgm:prSet>
      <dgm:spPr/>
      <dgm:t>
        <a:bodyPr/>
        <a:lstStyle/>
        <a:p>
          <a:endParaRPr lang="en-US"/>
        </a:p>
      </dgm:t>
    </dgm:pt>
    <dgm:pt modelId="{D8CD0187-F7E8-48CE-AC50-9554279FA307}" type="pres">
      <dgm:prSet presAssocID="{0A007D8D-2571-4131-A491-E13216BB741B}" presName="rootConnector" presStyleLbl="node3" presStyleIdx="0" presStyleCnt="10"/>
      <dgm:spPr/>
      <dgm:t>
        <a:bodyPr/>
        <a:lstStyle/>
        <a:p>
          <a:endParaRPr lang="en-US"/>
        </a:p>
      </dgm:t>
    </dgm:pt>
    <dgm:pt modelId="{439495DE-DEAA-40D8-B32D-4D8C51237DD5}" type="pres">
      <dgm:prSet presAssocID="{0A007D8D-2571-4131-A491-E13216BB741B}" presName="hierChild4" presStyleCnt="0"/>
      <dgm:spPr/>
    </dgm:pt>
    <dgm:pt modelId="{1E166DB2-B157-497F-B921-1B93DA7F6095}" type="pres">
      <dgm:prSet presAssocID="{0A007D8D-2571-4131-A491-E13216BB741B}" presName="hierChild5" presStyleCnt="0"/>
      <dgm:spPr/>
    </dgm:pt>
    <dgm:pt modelId="{61EE9750-F4CC-47D8-B0CD-0D0062E8B00F}" type="pres">
      <dgm:prSet presAssocID="{AED6A390-CF70-4C72-B8DF-8D28938A9ED6}" presName="Name37" presStyleLbl="parChTrans1D3" presStyleIdx="1" presStyleCnt="10"/>
      <dgm:spPr/>
      <dgm:t>
        <a:bodyPr/>
        <a:lstStyle/>
        <a:p>
          <a:endParaRPr lang="en-US"/>
        </a:p>
      </dgm:t>
    </dgm:pt>
    <dgm:pt modelId="{6F6B0CA2-BBD6-43DC-AA04-2F4F5C1BF09E}" type="pres">
      <dgm:prSet presAssocID="{CB3F06CD-4E1F-43B6-A6F4-42B0F39D2D4E}" presName="hierRoot2" presStyleCnt="0">
        <dgm:presLayoutVars>
          <dgm:hierBranch val="init"/>
        </dgm:presLayoutVars>
      </dgm:prSet>
      <dgm:spPr/>
    </dgm:pt>
    <dgm:pt modelId="{405A750E-9535-4A16-8F53-8EC6FB0EE039}" type="pres">
      <dgm:prSet presAssocID="{CB3F06CD-4E1F-43B6-A6F4-42B0F39D2D4E}" presName="rootComposite" presStyleCnt="0"/>
      <dgm:spPr/>
    </dgm:pt>
    <dgm:pt modelId="{3F1CDF49-8913-4A47-A645-7A46DFA8E310}" type="pres">
      <dgm:prSet presAssocID="{CB3F06CD-4E1F-43B6-A6F4-42B0F39D2D4E}" presName="rootText" presStyleLbl="node3" presStyleIdx="1" presStyleCnt="10" custScaleX="84499" custScaleY="46822">
        <dgm:presLayoutVars>
          <dgm:chPref val="3"/>
        </dgm:presLayoutVars>
      </dgm:prSet>
      <dgm:spPr/>
      <dgm:t>
        <a:bodyPr/>
        <a:lstStyle/>
        <a:p>
          <a:endParaRPr lang="en-US"/>
        </a:p>
      </dgm:t>
    </dgm:pt>
    <dgm:pt modelId="{059056C2-9454-4905-97A7-68F147D14780}" type="pres">
      <dgm:prSet presAssocID="{CB3F06CD-4E1F-43B6-A6F4-42B0F39D2D4E}" presName="rootConnector" presStyleLbl="node3" presStyleIdx="1" presStyleCnt="10"/>
      <dgm:spPr/>
      <dgm:t>
        <a:bodyPr/>
        <a:lstStyle/>
        <a:p>
          <a:endParaRPr lang="en-US"/>
        </a:p>
      </dgm:t>
    </dgm:pt>
    <dgm:pt modelId="{FA4EE37D-5736-4E7F-9D86-FE8706EEE4BF}" type="pres">
      <dgm:prSet presAssocID="{CB3F06CD-4E1F-43B6-A6F4-42B0F39D2D4E}" presName="hierChild4" presStyleCnt="0"/>
      <dgm:spPr/>
    </dgm:pt>
    <dgm:pt modelId="{47393796-721C-4A65-8992-5FCC8FD99E93}" type="pres">
      <dgm:prSet presAssocID="{CB3F06CD-4E1F-43B6-A6F4-42B0F39D2D4E}" presName="hierChild5" presStyleCnt="0"/>
      <dgm:spPr/>
    </dgm:pt>
    <dgm:pt modelId="{138E6612-0720-4D9A-A933-75B39129B345}" type="pres">
      <dgm:prSet presAssocID="{D8730751-EBB8-41AF-A0B4-B39C7EC88EF3}" presName="Name37" presStyleLbl="parChTrans1D3" presStyleIdx="2" presStyleCnt="10"/>
      <dgm:spPr/>
      <dgm:t>
        <a:bodyPr/>
        <a:lstStyle/>
        <a:p>
          <a:endParaRPr lang="en-US"/>
        </a:p>
      </dgm:t>
    </dgm:pt>
    <dgm:pt modelId="{E156763C-EED7-4972-8429-C596E2508C97}" type="pres">
      <dgm:prSet presAssocID="{73FB19B2-BA6D-43A8-ACE4-D1B251DDEFCF}" presName="hierRoot2" presStyleCnt="0">
        <dgm:presLayoutVars>
          <dgm:hierBranch val="init"/>
        </dgm:presLayoutVars>
      </dgm:prSet>
      <dgm:spPr/>
    </dgm:pt>
    <dgm:pt modelId="{0D26814F-1051-4D01-9B61-42F945667E1F}" type="pres">
      <dgm:prSet presAssocID="{73FB19B2-BA6D-43A8-ACE4-D1B251DDEFCF}" presName="rootComposite" presStyleCnt="0"/>
      <dgm:spPr/>
    </dgm:pt>
    <dgm:pt modelId="{981FF0E9-8F10-4364-8ED1-45BE025805DF}" type="pres">
      <dgm:prSet presAssocID="{73FB19B2-BA6D-43A8-ACE4-D1B251DDEFCF}" presName="rootText" presStyleLbl="node3" presStyleIdx="2" presStyleCnt="10" custScaleX="86022" custScaleY="43556">
        <dgm:presLayoutVars>
          <dgm:chPref val="3"/>
        </dgm:presLayoutVars>
      </dgm:prSet>
      <dgm:spPr/>
      <dgm:t>
        <a:bodyPr/>
        <a:lstStyle/>
        <a:p>
          <a:endParaRPr lang="en-US"/>
        </a:p>
      </dgm:t>
    </dgm:pt>
    <dgm:pt modelId="{6686B5CA-8D00-4AEA-A791-74E066AC95B1}" type="pres">
      <dgm:prSet presAssocID="{73FB19B2-BA6D-43A8-ACE4-D1B251DDEFCF}" presName="rootConnector" presStyleLbl="node3" presStyleIdx="2" presStyleCnt="10"/>
      <dgm:spPr/>
      <dgm:t>
        <a:bodyPr/>
        <a:lstStyle/>
        <a:p>
          <a:endParaRPr lang="en-US"/>
        </a:p>
      </dgm:t>
    </dgm:pt>
    <dgm:pt modelId="{B40B8AF3-BAE9-4FCF-AAD8-66C65AB56507}" type="pres">
      <dgm:prSet presAssocID="{73FB19B2-BA6D-43A8-ACE4-D1B251DDEFCF}" presName="hierChild4" presStyleCnt="0"/>
      <dgm:spPr/>
    </dgm:pt>
    <dgm:pt modelId="{9C666A52-716E-4E90-AC64-9016B3543620}" type="pres">
      <dgm:prSet presAssocID="{73FB19B2-BA6D-43A8-ACE4-D1B251DDEFCF}" presName="hierChild5" presStyleCnt="0"/>
      <dgm:spPr/>
    </dgm:pt>
    <dgm:pt modelId="{1A8DF18E-C17D-4789-951D-C32202262157}" type="pres">
      <dgm:prSet presAssocID="{FAF80F96-179C-4AFF-85FB-7D250460A25B}" presName="Name37" presStyleLbl="parChTrans1D3" presStyleIdx="3" presStyleCnt="10"/>
      <dgm:spPr/>
      <dgm:t>
        <a:bodyPr/>
        <a:lstStyle/>
        <a:p>
          <a:endParaRPr lang="en-US"/>
        </a:p>
      </dgm:t>
    </dgm:pt>
    <dgm:pt modelId="{500C185A-B5F1-4F8F-A408-C54E8142B976}" type="pres">
      <dgm:prSet presAssocID="{FE271E34-41D0-4987-9020-7E2DF0B4D2BC}" presName="hierRoot2" presStyleCnt="0">
        <dgm:presLayoutVars>
          <dgm:hierBranch val="init"/>
        </dgm:presLayoutVars>
      </dgm:prSet>
      <dgm:spPr/>
    </dgm:pt>
    <dgm:pt modelId="{0B0D824B-91DF-4DB4-93C1-1B53EB3E8FD5}" type="pres">
      <dgm:prSet presAssocID="{FE271E34-41D0-4987-9020-7E2DF0B4D2BC}" presName="rootComposite" presStyleCnt="0"/>
      <dgm:spPr/>
    </dgm:pt>
    <dgm:pt modelId="{F923FDF1-4EE7-4D8C-A528-3C2A9E21E08E}" type="pres">
      <dgm:prSet presAssocID="{FE271E34-41D0-4987-9020-7E2DF0B4D2BC}" presName="rootText" presStyleLbl="node3" presStyleIdx="3" presStyleCnt="10" custScaleX="86901" custScaleY="42617">
        <dgm:presLayoutVars>
          <dgm:chPref val="3"/>
        </dgm:presLayoutVars>
      </dgm:prSet>
      <dgm:spPr/>
      <dgm:t>
        <a:bodyPr/>
        <a:lstStyle/>
        <a:p>
          <a:endParaRPr lang="en-US"/>
        </a:p>
      </dgm:t>
    </dgm:pt>
    <dgm:pt modelId="{0FD68825-CCB1-4AFA-8603-8599D237FDFB}" type="pres">
      <dgm:prSet presAssocID="{FE271E34-41D0-4987-9020-7E2DF0B4D2BC}" presName="rootConnector" presStyleLbl="node3" presStyleIdx="3" presStyleCnt="10"/>
      <dgm:spPr/>
      <dgm:t>
        <a:bodyPr/>
        <a:lstStyle/>
        <a:p>
          <a:endParaRPr lang="en-US"/>
        </a:p>
      </dgm:t>
    </dgm:pt>
    <dgm:pt modelId="{D2302A35-8AD8-41AD-A0E4-9801016F162D}" type="pres">
      <dgm:prSet presAssocID="{FE271E34-41D0-4987-9020-7E2DF0B4D2BC}" presName="hierChild4" presStyleCnt="0"/>
      <dgm:spPr/>
    </dgm:pt>
    <dgm:pt modelId="{3132B5A6-DE8F-4B62-A45B-EB7CCC335029}" type="pres">
      <dgm:prSet presAssocID="{FE271E34-41D0-4987-9020-7E2DF0B4D2BC}" presName="hierChild5" presStyleCnt="0"/>
      <dgm:spPr/>
    </dgm:pt>
    <dgm:pt modelId="{2637897A-DB81-44F7-80C5-42B3FB57DF0C}" type="pres">
      <dgm:prSet presAssocID="{1853BE35-5A3C-4982-829B-8AF2FDD201AF}" presName="Name37" presStyleLbl="parChTrans1D3" presStyleIdx="4" presStyleCnt="10"/>
      <dgm:spPr/>
      <dgm:t>
        <a:bodyPr/>
        <a:lstStyle/>
        <a:p>
          <a:endParaRPr lang="en-US"/>
        </a:p>
      </dgm:t>
    </dgm:pt>
    <dgm:pt modelId="{2CF4D970-66B6-4D95-B60B-416550FD6341}" type="pres">
      <dgm:prSet presAssocID="{941C9082-0321-49C6-BEBD-BD92B7D92CB3}" presName="hierRoot2" presStyleCnt="0">
        <dgm:presLayoutVars>
          <dgm:hierBranch val="init"/>
        </dgm:presLayoutVars>
      </dgm:prSet>
      <dgm:spPr/>
    </dgm:pt>
    <dgm:pt modelId="{C9454208-9187-4B10-A26F-13E9ED144D23}" type="pres">
      <dgm:prSet presAssocID="{941C9082-0321-49C6-BEBD-BD92B7D92CB3}" presName="rootComposite" presStyleCnt="0"/>
      <dgm:spPr/>
    </dgm:pt>
    <dgm:pt modelId="{AABD1E80-D2E5-4131-8187-83A8F68F3C70}" type="pres">
      <dgm:prSet presAssocID="{941C9082-0321-49C6-BEBD-BD92B7D92CB3}" presName="rootText" presStyleLbl="node3" presStyleIdx="4" presStyleCnt="10" custScaleX="86903" custScaleY="43408">
        <dgm:presLayoutVars>
          <dgm:chPref val="3"/>
        </dgm:presLayoutVars>
      </dgm:prSet>
      <dgm:spPr/>
      <dgm:t>
        <a:bodyPr/>
        <a:lstStyle/>
        <a:p>
          <a:endParaRPr lang="en-US"/>
        </a:p>
      </dgm:t>
    </dgm:pt>
    <dgm:pt modelId="{6CE7C3AC-27E8-43BF-8AB5-C2441EB49E73}" type="pres">
      <dgm:prSet presAssocID="{941C9082-0321-49C6-BEBD-BD92B7D92CB3}" presName="rootConnector" presStyleLbl="node3" presStyleIdx="4" presStyleCnt="10"/>
      <dgm:spPr/>
      <dgm:t>
        <a:bodyPr/>
        <a:lstStyle/>
        <a:p>
          <a:endParaRPr lang="en-US"/>
        </a:p>
      </dgm:t>
    </dgm:pt>
    <dgm:pt modelId="{BF20CEB7-F2D2-4585-97C5-5D72FD87AE6C}" type="pres">
      <dgm:prSet presAssocID="{941C9082-0321-49C6-BEBD-BD92B7D92CB3}" presName="hierChild4" presStyleCnt="0"/>
      <dgm:spPr/>
    </dgm:pt>
    <dgm:pt modelId="{3396FF53-CA65-48C8-A549-032553BE60D0}" type="pres">
      <dgm:prSet presAssocID="{941C9082-0321-49C6-BEBD-BD92B7D92CB3}" presName="hierChild5" presStyleCnt="0"/>
      <dgm:spPr/>
    </dgm:pt>
    <dgm:pt modelId="{B73D9314-F862-4678-946E-54CE8CEE78D2}" type="pres">
      <dgm:prSet presAssocID="{0758CC4E-071E-49CB-BB95-236B2602B777}" presName="hierChild5" presStyleCnt="0"/>
      <dgm:spPr/>
    </dgm:pt>
    <dgm:pt modelId="{85148ECC-FAE4-4DE2-A3A3-C3E068F24E64}" type="pres">
      <dgm:prSet presAssocID="{426D4217-90E3-4419-8488-385D999FEBF1}" presName="Name37" presStyleLbl="parChTrans1D2" presStyleIdx="1" presStyleCnt="2"/>
      <dgm:spPr/>
      <dgm:t>
        <a:bodyPr/>
        <a:lstStyle/>
        <a:p>
          <a:endParaRPr lang="en-US"/>
        </a:p>
      </dgm:t>
    </dgm:pt>
    <dgm:pt modelId="{B82430DA-43D6-4C3F-B24A-CDACC5DB5C25}" type="pres">
      <dgm:prSet presAssocID="{83B65B14-6F10-4F71-B5A4-7D90588F58E3}" presName="hierRoot2" presStyleCnt="0">
        <dgm:presLayoutVars>
          <dgm:hierBranch val="init"/>
        </dgm:presLayoutVars>
      </dgm:prSet>
      <dgm:spPr/>
    </dgm:pt>
    <dgm:pt modelId="{BBE3CB62-2906-4C42-8033-AEFE166316D6}" type="pres">
      <dgm:prSet presAssocID="{83B65B14-6F10-4F71-B5A4-7D90588F58E3}" presName="rootComposite" presStyleCnt="0"/>
      <dgm:spPr/>
    </dgm:pt>
    <dgm:pt modelId="{CB59DFD1-3D5C-487B-A8B5-5441507486C4}" type="pres">
      <dgm:prSet presAssocID="{83B65B14-6F10-4F71-B5A4-7D90588F58E3}" presName="rootText" presStyleLbl="node2" presStyleIdx="1" presStyleCnt="2" custScaleX="134411" custScaleY="45016">
        <dgm:presLayoutVars>
          <dgm:chPref val="3"/>
        </dgm:presLayoutVars>
      </dgm:prSet>
      <dgm:spPr/>
      <dgm:t>
        <a:bodyPr/>
        <a:lstStyle/>
        <a:p>
          <a:endParaRPr lang="en-US"/>
        </a:p>
      </dgm:t>
    </dgm:pt>
    <dgm:pt modelId="{C6D69798-3F1C-4F01-B08A-61B2A9CA4442}" type="pres">
      <dgm:prSet presAssocID="{83B65B14-6F10-4F71-B5A4-7D90588F58E3}" presName="rootConnector" presStyleLbl="node2" presStyleIdx="1" presStyleCnt="2"/>
      <dgm:spPr/>
      <dgm:t>
        <a:bodyPr/>
        <a:lstStyle/>
        <a:p>
          <a:endParaRPr lang="en-US"/>
        </a:p>
      </dgm:t>
    </dgm:pt>
    <dgm:pt modelId="{D828F20E-7CC4-42ED-913D-B14DB0CCFE32}" type="pres">
      <dgm:prSet presAssocID="{83B65B14-6F10-4F71-B5A4-7D90588F58E3}" presName="hierChild4" presStyleCnt="0"/>
      <dgm:spPr/>
    </dgm:pt>
    <dgm:pt modelId="{8A8D544C-3B8A-4752-8A8B-209A60A7A607}" type="pres">
      <dgm:prSet presAssocID="{741BFEB9-1E50-466D-9FA5-243BCF32D001}" presName="Name37" presStyleLbl="parChTrans1D3" presStyleIdx="5" presStyleCnt="10"/>
      <dgm:spPr/>
      <dgm:t>
        <a:bodyPr/>
        <a:lstStyle/>
        <a:p>
          <a:endParaRPr lang="en-US"/>
        </a:p>
      </dgm:t>
    </dgm:pt>
    <dgm:pt modelId="{B5D5BEDD-56DF-4124-AFDF-B97961F1B19B}" type="pres">
      <dgm:prSet presAssocID="{5049C5F8-1DA7-4783-B549-1D6CE574733D}" presName="hierRoot2" presStyleCnt="0">
        <dgm:presLayoutVars>
          <dgm:hierBranch val="init"/>
        </dgm:presLayoutVars>
      </dgm:prSet>
      <dgm:spPr/>
    </dgm:pt>
    <dgm:pt modelId="{C343E278-62C3-48AF-9D68-F4AE0229D52E}" type="pres">
      <dgm:prSet presAssocID="{5049C5F8-1DA7-4783-B549-1D6CE574733D}" presName="rootComposite" presStyleCnt="0"/>
      <dgm:spPr/>
    </dgm:pt>
    <dgm:pt modelId="{607E095A-50E7-42B0-9D62-E3710E30D0FD}" type="pres">
      <dgm:prSet presAssocID="{5049C5F8-1DA7-4783-B549-1D6CE574733D}" presName="rootText" presStyleLbl="node3" presStyleIdx="5" presStyleCnt="10" custScaleX="89062" custScaleY="44794">
        <dgm:presLayoutVars>
          <dgm:chPref val="3"/>
        </dgm:presLayoutVars>
      </dgm:prSet>
      <dgm:spPr/>
      <dgm:t>
        <a:bodyPr/>
        <a:lstStyle/>
        <a:p>
          <a:endParaRPr lang="en-US"/>
        </a:p>
      </dgm:t>
    </dgm:pt>
    <dgm:pt modelId="{F19438A1-D0C5-49AB-87BB-FCE1963CD83E}" type="pres">
      <dgm:prSet presAssocID="{5049C5F8-1DA7-4783-B549-1D6CE574733D}" presName="rootConnector" presStyleLbl="node3" presStyleIdx="5" presStyleCnt="10"/>
      <dgm:spPr/>
      <dgm:t>
        <a:bodyPr/>
        <a:lstStyle/>
        <a:p>
          <a:endParaRPr lang="en-US"/>
        </a:p>
      </dgm:t>
    </dgm:pt>
    <dgm:pt modelId="{C2DED688-2718-4C68-934D-7F52121F900D}" type="pres">
      <dgm:prSet presAssocID="{5049C5F8-1DA7-4783-B549-1D6CE574733D}" presName="hierChild4" presStyleCnt="0"/>
      <dgm:spPr/>
    </dgm:pt>
    <dgm:pt modelId="{5ED2AD46-1B7F-4B36-B02A-0526840827B0}" type="pres">
      <dgm:prSet presAssocID="{5049C5F8-1DA7-4783-B549-1D6CE574733D}" presName="hierChild5" presStyleCnt="0"/>
      <dgm:spPr/>
    </dgm:pt>
    <dgm:pt modelId="{00DC5128-0D78-47F6-B147-B30A57C43EA1}" type="pres">
      <dgm:prSet presAssocID="{3E579466-7E09-4F20-8C77-1307EDD50F0B}" presName="Name37" presStyleLbl="parChTrans1D3" presStyleIdx="6" presStyleCnt="10"/>
      <dgm:spPr/>
      <dgm:t>
        <a:bodyPr/>
        <a:lstStyle/>
        <a:p>
          <a:endParaRPr lang="en-US"/>
        </a:p>
      </dgm:t>
    </dgm:pt>
    <dgm:pt modelId="{4D38236B-616E-46C8-98C2-01F4B461935A}" type="pres">
      <dgm:prSet presAssocID="{BD58793E-EEA7-43CC-B1E4-11C424348400}" presName="hierRoot2" presStyleCnt="0">
        <dgm:presLayoutVars>
          <dgm:hierBranch val="init"/>
        </dgm:presLayoutVars>
      </dgm:prSet>
      <dgm:spPr/>
    </dgm:pt>
    <dgm:pt modelId="{56391D09-BD95-4D5B-8C0C-B156086FA300}" type="pres">
      <dgm:prSet presAssocID="{BD58793E-EEA7-43CC-B1E4-11C424348400}" presName="rootComposite" presStyleCnt="0"/>
      <dgm:spPr/>
    </dgm:pt>
    <dgm:pt modelId="{D93FDF8B-2F0E-441E-8318-F535FF33987F}" type="pres">
      <dgm:prSet presAssocID="{BD58793E-EEA7-43CC-B1E4-11C424348400}" presName="rootText" presStyleLbl="node3" presStyleIdx="6" presStyleCnt="10" custScaleX="89062" custScaleY="44794">
        <dgm:presLayoutVars>
          <dgm:chPref val="3"/>
        </dgm:presLayoutVars>
      </dgm:prSet>
      <dgm:spPr/>
      <dgm:t>
        <a:bodyPr/>
        <a:lstStyle/>
        <a:p>
          <a:endParaRPr lang="en-US"/>
        </a:p>
      </dgm:t>
    </dgm:pt>
    <dgm:pt modelId="{3FAB5201-CC19-4BE4-AF42-B1A3275E6368}" type="pres">
      <dgm:prSet presAssocID="{BD58793E-EEA7-43CC-B1E4-11C424348400}" presName="rootConnector" presStyleLbl="node3" presStyleIdx="6" presStyleCnt="10"/>
      <dgm:spPr/>
      <dgm:t>
        <a:bodyPr/>
        <a:lstStyle/>
        <a:p>
          <a:endParaRPr lang="en-US"/>
        </a:p>
      </dgm:t>
    </dgm:pt>
    <dgm:pt modelId="{65490ED4-FFC4-4613-B5F4-C8467A2384CA}" type="pres">
      <dgm:prSet presAssocID="{BD58793E-EEA7-43CC-B1E4-11C424348400}" presName="hierChild4" presStyleCnt="0"/>
      <dgm:spPr/>
    </dgm:pt>
    <dgm:pt modelId="{ACACF94F-FB53-47B1-ACE1-F63D382FC6C5}" type="pres">
      <dgm:prSet presAssocID="{BD58793E-EEA7-43CC-B1E4-11C424348400}" presName="hierChild5" presStyleCnt="0"/>
      <dgm:spPr/>
    </dgm:pt>
    <dgm:pt modelId="{500362EA-9BE0-4CA3-9A01-4335FB1FAACB}" type="pres">
      <dgm:prSet presAssocID="{8DF76A03-B2EC-47AE-B849-51F023C13217}" presName="Name37" presStyleLbl="parChTrans1D3" presStyleIdx="7" presStyleCnt="10"/>
      <dgm:spPr/>
      <dgm:t>
        <a:bodyPr/>
        <a:lstStyle/>
        <a:p>
          <a:endParaRPr lang="en-US"/>
        </a:p>
      </dgm:t>
    </dgm:pt>
    <dgm:pt modelId="{192C8DA6-28EF-49C1-BF5B-1546B3F10286}" type="pres">
      <dgm:prSet presAssocID="{86A2ED09-AF4F-4DDC-8293-1602564B41C0}" presName="hierRoot2" presStyleCnt="0">
        <dgm:presLayoutVars>
          <dgm:hierBranch val="init"/>
        </dgm:presLayoutVars>
      </dgm:prSet>
      <dgm:spPr/>
    </dgm:pt>
    <dgm:pt modelId="{0382F4C0-68E8-47B6-90AD-A337315D72C7}" type="pres">
      <dgm:prSet presAssocID="{86A2ED09-AF4F-4DDC-8293-1602564B41C0}" presName="rootComposite" presStyleCnt="0"/>
      <dgm:spPr/>
    </dgm:pt>
    <dgm:pt modelId="{E26D9D8F-A127-4A80-AB8D-7B802B331DE3}" type="pres">
      <dgm:prSet presAssocID="{86A2ED09-AF4F-4DDC-8293-1602564B41C0}" presName="rootText" presStyleLbl="node3" presStyleIdx="7" presStyleCnt="10" custScaleX="89062" custScaleY="44794">
        <dgm:presLayoutVars>
          <dgm:chPref val="3"/>
        </dgm:presLayoutVars>
      </dgm:prSet>
      <dgm:spPr/>
      <dgm:t>
        <a:bodyPr/>
        <a:lstStyle/>
        <a:p>
          <a:endParaRPr lang="en-US"/>
        </a:p>
      </dgm:t>
    </dgm:pt>
    <dgm:pt modelId="{EA96FC1F-6E74-4B30-8238-29A7DEE05353}" type="pres">
      <dgm:prSet presAssocID="{86A2ED09-AF4F-4DDC-8293-1602564B41C0}" presName="rootConnector" presStyleLbl="node3" presStyleIdx="7" presStyleCnt="10"/>
      <dgm:spPr/>
      <dgm:t>
        <a:bodyPr/>
        <a:lstStyle/>
        <a:p>
          <a:endParaRPr lang="en-US"/>
        </a:p>
      </dgm:t>
    </dgm:pt>
    <dgm:pt modelId="{AF74DF69-6084-4EDB-B30B-78CC2186B9F1}" type="pres">
      <dgm:prSet presAssocID="{86A2ED09-AF4F-4DDC-8293-1602564B41C0}" presName="hierChild4" presStyleCnt="0"/>
      <dgm:spPr/>
    </dgm:pt>
    <dgm:pt modelId="{58850B6A-C935-4019-B157-B5C2FA9115FE}" type="pres">
      <dgm:prSet presAssocID="{86A2ED09-AF4F-4DDC-8293-1602564B41C0}" presName="hierChild5" presStyleCnt="0"/>
      <dgm:spPr/>
    </dgm:pt>
    <dgm:pt modelId="{8493DE05-7C20-446D-A574-5C65D003B9DF}" type="pres">
      <dgm:prSet presAssocID="{F04FD35F-5254-451C-A9EB-B84E587C6B54}" presName="Name37" presStyleLbl="parChTrans1D3" presStyleIdx="8" presStyleCnt="10"/>
      <dgm:spPr/>
      <dgm:t>
        <a:bodyPr/>
        <a:lstStyle/>
        <a:p>
          <a:endParaRPr lang="en-US"/>
        </a:p>
      </dgm:t>
    </dgm:pt>
    <dgm:pt modelId="{144994EA-0C85-4675-8B97-0630B355915E}" type="pres">
      <dgm:prSet presAssocID="{8946758E-0475-494A-ACA7-84BEDBF13B1B}" presName="hierRoot2" presStyleCnt="0">
        <dgm:presLayoutVars>
          <dgm:hierBranch val="init"/>
        </dgm:presLayoutVars>
      </dgm:prSet>
      <dgm:spPr/>
    </dgm:pt>
    <dgm:pt modelId="{2AC185FC-59BB-44D3-8989-409450155391}" type="pres">
      <dgm:prSet presAssocID="{8946758E-0475-494A-ACA7-84BEDBF13B1B}" presName="rootComposite" presStyleCnt="0"/>
      <dgm:spPr/>
    </dgm:pt>
    <dgm:pt modelId="{A686D2C5-8AF5-457B-8772-BC412A878E5C}" type="pres">
      <dgm:prSet presAssocID="{8946758E-0475-494A-ACA7-84BEDBF13B1B}" presName="rootText" presStyleLbl="node3" presStyleIdx="8" presStyleCnt="10" custScaleX="89062" custScaleY="44794">
        <dgm:presLayoutVars>
          <dgm:chPref val="3"/>
        </dgm:presLayoutVars>
      </dgm:prSet>
      <dgm:spPr/>
      <dgm:t>
        <a:bodyPr/>
        <a:lstStyle/>
        <a:p>
          <a:endParaRPr lang="en-US"/>
        </a:p>
      </dgm:t>
    </dgm:pt>
    <dgm:pt modelId="{9450FDE3-0581-4381-BEF7-90998DD962D1}" type="pres">
      <dgm:prSet presAssocID="{8946758E-0475-494A-ACA7-84BEDBF13B1B}" presName="rootConnector" presStyleLbl="node3" presStyleIdx="8" presStyleCnt="10"/>
      <dgm:spPr/>
      <dgm:t>
        <a:bodyPr/>
        <a:lstStyle/>
        <a:p>
          <a:endParaRPr lang="en-US"/>
        </a:p>
      </dgm:t>
    </dgm:pt>
    <dgm:pt modelId="{4969A7C3-9363-4AA0-B208-D715359F174B}" type="pres">
      <dgm:prSet presAssocID="{8946758E-0475-494A-ACA7-84BEDBF13B1B}" presName="hierChild4" presStyleCnt="0"/>
      <dgm:spPr/>
    </dgm:pt>
    <dgm:pt modelId="{1B3336C5-EF3C-4B6E-8934-910E45F52911}" type="pres">
      <dgm:prSet presAssocID="{8946758E-0475-494A-ACA7-84BEDBF13B1B}" presName="hierChild5" presStyleCnt="0"/>
      <dgm:spPr/>
    </dgm:pt>
    <dgm:pt modelId="{3111A025-D927-47FE-99A4-C5B1D74DD499}" type="pres">
      <dgm:prSet presAssocID="{F870AFC6-4839-403C-9C37-F37EBD0E3701}" presName="Name37" presStyleLbl="parChTrans1D3" presStyleIdx="9" presStyleCnt="10"/>
      <dgm:spPr/>
      <dgm:t>
        <a:bodyPr/>
        <a:lstStyle/>
        <a:p>
          <a:endParaRPr lang="en-US"/>
        </a:p>
      </dgm:t>
    </dgm:pt>
    <dgm:pt modelId="{BC8690A7-4F61-41A1-8A44-7BE23CBAEDDF}" type="pres">
      <dgm:prSet presAssocID="{5360FBF7-BDDE-4A4B-9DC6-5B632054A414}" presName="hierRoot2" presStyleCnt="0">
        <dgm:presLayoutVars>
          <dgm:hierBranch val="init"/>
        </dgm:presLayoutVars>
      </dgm:prSet>
      <dgm:spPr/>
    </dgm:pt>
    <dgm:pt modelId="{679FC117-FBC7-4F5C-A5AE-C1B8FD1AD3AA}" type="pres">
      <dgm:prSet presAssocID="{5360FBF7-BDDE-4A4B-9DC6-5B632054A414}" presName="rootComposite" presStyleCnt="0"/>
      <dgm:spPr/>
    </dgm:pt>
    <dgm:pt modelId="{03E4B459-15AA-42E8-9C85-A41559127936}" type="pres">
      <dgm:prSet presAssocID="{5360FBF7-BDDE-4A4B-9DC6-5B632054A414}" presName="rootText" presStyleLbl="node3" presStyleIdx="9" presStyleCnt="10" custScaleX="89062" custScaleY="44794">
        <dgm:presLayoutVars>
          <dgm:chPref val="3"/>
        </dgm:presLayoutVars>
      </dgm:prSet>
      <dgm:spPr/>
      <dgm:t>
        <a:bodyPr/>
        <a:lstStyle/>
        <a:p>
          <a:endParaRPr lang="en-US"/>
        </a:p>
      </dgm:t>
    </dgm:pt>
    <dgm:pt modelId="{75A43B8E-5100-43DD-9323-DD4980C138A2}" type="pres">
      <dgm:prSet presAssocID="{5360FBF7-BDDE-4A4B-9DC6-5B632054A414}" presName="rootConnector" presStyleLbl="node3" presStyleIdx="9" presStyleCnt="10"/>
      <dgm:spPr/>
      <dgm:t>
        <a:bodyPr/>
        <a:lstStyle/>
        <a:p>
          <a:endParaRPr lang="en-US"/>
        </a:p>
      </dgm:t>
    </dgm:pt>
    <dgm:pt modelId="{C7612980-FBF2-42BE-ACBF-E61EEEB0E66F}" type="pres">
      <dgm:prSet presAssocID="{5360FBF7-BDDE-4A4B-9DC6-5B632054A414}" presName="hierChild4" presStyleCnt="0"/>
      <dgm:spPr/>
    </dgm:pt>
    <dgm:pt modelId="{BCBD9CF8-8B70-4DFA-B6A5-68E2EAC1A888}" type="pres">
      <dgm:prSet presAssocID="{5360FBF7-BDDE-4A4B-9DC6-5B632054A414}" presName="hierChild5" presStyleCnt="0"/>
      <dgm:spPr/>
    </dgm:pt>
    <dgm:pt modelId="{3C9E6115-1EB4-427A-9204-2F67D22920AA}" type="pres">
      <dgm:prSet presAssocID="{83B65B14-6F10-4F71-B5A4-7D90588F58E3}" presName="hierChild5" presStyleCnt="0"/>
      <dgm:spPr/>
    </dgm:pt>
    <dgm:pt modelId="{BF751F6E-A36F-43C2-896B-1F8650E1383E}" type="pres">
      <dgm:prSet presAssocID="{9B14E5CC-899E-457D-8F8A-976110DFD5B8}" presName="hierChild3" presStyleCnt="0"/>
      <dgm:spPr/>
    </dgm:pt>
  </dgm:ptLst>
  <dgm:cxnLst>
    <dgm:cxn modelId="{8D8CE337-3B44-44F0-8427-EE358B931BCE}" type="presOf" srcId="{0A007D8D-2571-4131-A491-E13216BB741B}" destId="{D8CD0187-F7E8-48CE-AC50-9554279FA307}" srcOrd="1" destOrd="0" presId="urn:microsoft.com/office/officeart/2005/8/layout/orgChart1"/>
    <dgm:cxn modelId="{5CAC57BB-B9CD-4ED4-B18A-CBD800078844}" type="presOf" srcId="{CB3F06CD-4E1F-43B6-A6F4-42B0F39D2D4E}" destId="{059056C2-9454-4905-97A7-68F147D14780}" srcOrd="1" destOrd="0" presId="urn:microsoft.com/office/officeart/2005/8/layout/orgChart1"/>
    <dgm:cxn modelId="{1374109E-73D6-406F-AFD4-2D0C6A7566AE}" type="presOf" srcId="{8946758E-0475-494A-ACA7-84BEDBF13B1B}" destId="{A686D2C5-8AF5-457B-8772-BC412A878E5C}" srcOrd="0" destOrd="0" presId="urn:microsoft.com/office/officeart/2005/8/layout/orgChart1"/>
    <dgm:cxn modelId="{2550493B-8090-4A23-A092-5F7721843534}" type="presOf" srcId="{86A2ED09-AF4F-4DDC-8293-1602564B41C0}" destId="{E26D9D8F-A127-4A80-AB8D-7B802B331DE3}" srcOrd="0" destOrd="0" presId="urn:microsoft.com/office/officeart/2005/8/layout/orgChart1"/>
    <dgm:cxn modelId="{98E742AC-617C-4FA3-974C-0643F04E58BD}" type="presOf" srcId="{73FB19B2-BA6D-43A8-ACE4-D1B251DDEFCF}" destId="{981FF0E9-8F10-4364-8ED1-45BE025805DF}" srcOrd="0" destOrd="0" presId="urn:microsoft.com/office/officeart/2005/8/layout/orgChart1"/>
    <dgm:cxn modelId="{B42283D2-3990-4C38-AC63-6F76EBD6A387}" type="presOf" srcId="{BD58793E-EEA7-43CC-B1E4-11C424348400}" destId="{D93FDF8B-2F0E-441E-8318-F535FF33987F}" srcOrd="0" destOrd="0" presId="urn:microsoft.com/office/officeart/2005/8/layout/orgChart1"/>
    <dgm:cxn modelId="{FAAB9311-51BF-4771-AA1A-C31993F7F60B}" type="presOf" srcId="{73FB19B2-BA6D-43A8-ACE4-D1B251DDEFCF}" destId="{6686B5CA-8D00-4AEA-A791-74E066AC95B1}" srcOrd="1" destOrd="0" presId="urn:microsoft.com/office/officeart/2005/8/layout/orgChart1"/>
    <dgm:cxn modelId="{28706EBF-E118-4839-BA81-001BAC9ECEF3}" type="presOf" srcId="{8946758E-0475-494A-ACA7-84BEDBF13B1B}" destId="{9450FDE3-0581-4381-BEF7-90998DD962D1}" srcOrd="1" destOrd="0" presId="urn:microsoft.com/office/officeart/2005/8/layout/orgChart1"/>
    <dgm:cxn modelId="{36596647-75C3-485B-A30E-7F1F4198816C}" type="presOf" srcId="{426D4217-90E3-4419-8488-385D999FEBF1}" destId="{85148ECC-FAE4-4DE2-A3A3-C3E068F24E64}" srcOrd="0" destOrd="0" presId="urn:microsoft.com/office/officeart/2005/8/layout/orgChart1"/>
    <dgm:cxn modelId="{BAD7D1C1-CCD0-4F62-BBEE-547736412900}" type="presOf" srcId="{5049C5F8-1DA7-4783-B549-1D6CE574733D}" destId="{607E095A-50E7-42B0-9D62-E3710E30D0FD}" srcOrd="0" destOrd="0" presId="urn:microsoft.com/office/officeart/2005/8/layout/orgChart1"/>
    <dgm:cxn modelId="{1C2B15D6-14DF-4DE1-A341-1683D6BF4DF4}" srcId="{83B65B14-6F10-4F71-B5A4-7D90588F58E3}" destId="{8946758E-0475-494A-ACA7-84BEDBF13B1B}" srcOrd="3" destOrd="0" parTransId="{F04FD35F-5254-451C-A9EB-B84E587C6B54}" sibTransId="{71E1B2A7-2EC4-46A4-87A1-44D407F77814}"/>
    <dgm:cxn modelId="{199BE227-B836-49C3-9E9B-DAF768F1F144}" type="presOf" srcId="{F04FD35F-5254-451C-A9EB-B84E587C6B54}" destId="{8493DE05-7C20-446D-A574-5C65D003B9DF}" srcOrd="0" destOrd="0" presId="urn:microsoft.com/office/officeart/2005/8/layout/orgChart1"/>
    <dgm:cxn modelId="{7A6C1FA0-F1DB-4939-8495-B0BD12325839}" srcId="{83B65B14-6F10-4F71-B5A4-7D90588F58E3}" destId="{5360FBF7-BDDE-4A4B-9DC6-5B632054A414}" srcOrd="4" destOrd="0" parTransId="{F870AFC6-4839-403C-9C37-F37EBD0E3701}" sibTransId="{CDCCF899-8048-4F3C-BB60-E2CEF6D3C69B}"/>
    <dgm:cxn modelId="{6D852A3A-36B0-4526-86B6-63940AD2E1D8}" type="presOf" srcId="{FAF80F96-179C-4AFF-85FB-7D250460A25B}" destId="{1A8DF18E-C17D-4789-951D-C32202262157}" srcOrd="0" destOrd="0" presId="urn:microsoft.com/office/officeart/2005/8/layout/orgChart1"/>
    <dgm:cxn modelId="{D9FD389B-AD7C-4AE4-9053-95008E2145B6}" srcId="{21F2B392-F338-4ADA-B540-3AEA68CAB9B4}" destId="{9B14E5CC-899E-457D-8F8A-976110DFD5B8}" srcOrd="0" destOrd="0" parTransId="{9551D968-6AF8-4079-8CD5-E03A75B2DD14}" sibTransId="{0E6651AD-4CB2-466D-B012-F0BADB26BA3E}"/>
    <dgm:cxn modelId="{C93053B9-FFAD-4D8D-B816-5B26CB5303C8}" type="presOf" srcId="{83B65B14-6F10-4F71-B5A4-7D90588F58E3}" destId="{CB59DFD1-3D5C-487B-A8B5-5441507486C4}" srcOrd="0" destOrd="0" presId="urn:microsoft.com/office/officeart/2005/8/layout/orgChart1"/>
    <dgm:cxn modelId="{ABA910D9-2587-4142-8E90-872A31780B8A}" type="presOf" srcId="{9B14E5CC-899E-457D-8F8A-976110DFD5B8}" destId="{F66227C0-21C3-4961-8257-298DF251F375}" srcOrd="1" destOrd="0" presId="urn:microsoft.com/office/officeart/2005/8/layout/orgChart1"/>
    <dgm:cxn modelId="{21B62F80-4052-4993-B6DC-A19BA35A68B1}" type="presOf" srcId="{5049C5F8-1DA7-4783-B549-1D6CE574733D}" destId="{F19438A1-D0C5-49AB-87BB-FCE1963CD83E}" srcOrd="1" destOrd="0" presId="urn:microsoft.com/office/officeart/2005/8/layout/orgChart1"/>
    <dgm:cxn modelId="{35DE7418-601A-4D53-812D-AF236C65DBDB}" type="presOf" srcId="{21F2B392-F338-4ADA-B540-3AEA68CAB9B4}" destId="{12F71BDE-23DC-4A7F-9029-3CC5486AFCE8}" srcOrd="0" destOrd="0" presId="urn:microsoft.com/office/officeart/2005/8/layout/orgChart1"/>
    <dgm:cxn modelId="{38901F59-E911-4124-874C-DADDCDF6AD01}" type="presOf" srcId="{AED6A390-CF70-4C72-B8DF-8D28938A9ED6}" destId="{61EE9750-F4CC-47D8-B0CD-0D0062E8B00F}" srcOrd="0" destOrd="0" presId="urn:microsoft.com/office/officeart/2005/8/layout/orgChart1"/>
    <dgm:cxn modelId="{5F29D553-0E3C-44F0-A7E6-7C2238AD6EFB}" type="presOf" srcId="{3E579466-7E09-4F20-8C77-1307EDD50F0B}" destId="{00DC5128-0D78-47F6-B147-B30A57C43EA1}" srcOrd="0" destOrd="0" presId="urn:microsoft.com/office/officeart/2005/8/layout/orgChart1"/>
    <dgm:cxn modelId="{2DF59393-F91E-41EA-A157-E5C6CD92EEBA}" type="presOf" srcId="{86A2ED09-AF4F-4DDC-8293-1602564B41C0}" destId="{EA96FC1F-6E74-4B30-8238-29A7DEE05353}" srcOrd="1" destOrd="0" presId="urn:microsoft.com/office/officeart/2005/8/layout/orgChart1"/>
    <dgm:cxn modelId="{BD2F7655-2F68-4B0C-AC23-DC39BA59A3E3}" srcId="{83B65B14-6F10-4F71-B5A4-7D90588F58E3}" destId="{86A2ED09-AF4F-4DDC-8293-1602564B41C0}" srcOrd="2" destOrd="0" parTransId="{8DF76A03-B2EC-47AE-B849-51F023C13217}" sibTransId="{22502EB2-EDF4-472B-AC72-7B638D572A2F}"/>
    <dgm:cxn modelId="{FF11E777-EED9-456E-9040-811B7ED4ABC8}" srcId="{0758CC4E-071E-49CB-BB95-236B2602B777}" destId="{CB3F06CD-4E1F-43B6-A6F4-42B0F39D2D4E}" srcOrd="1" destOrd="0" parTransId="{AED6A390-CF70-4C72-B8DF-8D28938A9ED6}" sibTransId="{120C9D6E-AD67-4C24-8B69-DD048D49F1AE}"/>
    <dgm:cxn modelId="{35320AD8-8177-4CD6-8E4B-7E7E94DEF912}" srcId="{83B65B14-6F10-4F71-B5A4-7D90588F58E3}" destId="{5049C5F8-1DA7-4783-B549-1D6CE574733D}" srcOrd="0" destOrd="0" parTransId="{741BFEB9-1E50-466D-9FA5-243BCF32D001}" sibTransId="{F7455A08-BC68-4EB5-A651-3258CCEC3AFC}"/>
    <dgm:cxn modelId="{E4046275-CA97-4962-9D99-1D68694385CA}" srcId="{9B14E5CC-899E-457D-8F8A-976110DFD5B8}" destId="{83B65B14-6F10-4F71-B5A4-7D90588F58E3}" srcOrd="1" destOrd="0" parTransId="{426D4217-90E3-4419-8488-385D999FEBF1}" sibTransId="{90BC50B9-B983-42CA-A5C0-CA422855D70A}"/>
    <dgm:cxn modelId="{47062142-F28E-44BA-B1E8-766DBA71F3D5}" type="presOf" srcId="{FE271E34-41D0-4987-9020-7E2DF0B4D2BC}" destId="{0FD68825-CCB1-4AFA-8603-8599D237FDFB}" srcOrd="1" destOrd="0" presId="urn:microsoft.com/office/officeart/2005/8/layout/orgChart1"/>
    <dgm:cxn modelId="{D3093F76-F26F-49CA-A31B-AB10AB1DBE0E}" type="presOf" srcId="{CCA27B1D-F5CD-43DE-A16C-E0345B05325F}" destId="{757F8C60-B52A-4413-9F53-85B80EDE9CEF}" srcOrd="0" destOrd="0" presId="urn:microsoft.com/office/officeart/2005/8/layout/orgChart1"/>
    <dgm:cxn modelId="{8FDB4BD7-643D-43A7-91F2-C2CB578E1D82}" srcId="{0758CC4E-071E-49CB-BB95-236B2602B777}" destId="{941C9082-0321-49C6-BEBD-BD92B7D92CB3}" srcOrd="4" destOrd="0" parTransId="{1853BE35-5A3C-4982-829B-8AF2FDD201AF}" sibTransId="{A2B1FA7B-E1A1-40BB-9CCD-C837AEF783E8}"/>
    <dgm:cxn modelId="{07FA0AF9-D98A-4588-AA3B-0984CBF8F9B5}" type="presOf" srcId="{741BFEB9-1E50-466D-9FA5-243BCF32D001}" destId="{8A8D544C-3B8A-4752-8A8B-209A60A7A607}" srcOrd="0" destOrd="0" presId="urn:microsoft.com/office/officeart/2005/8/layout/orgChart1"/>
    <dgm:cxn modelId="{B26A3743-8DF7-431B-9F78-28466F0A5A86}" srcId="{0758CC4E-071E-49CB-BB95-236B2602B777}" destId="{0A007D8D-2571-4131-A491-E13216BB741B}" srcOrd="0" destOrd="0" parTransId="{F4137729-DD54-4B16-A996-84A6F388AEFE}" sibTransId="{8FEE4FE7-A421-405A-B5D0-548D47CE8BD7}"/>
    <dgm:cxn modelId="{B9FBA7B1-FF4B-4FE9-A85D-706A7724E118}" type="presOf" srcId="{5360FBF7-BDDE-4A4B-9DC6-5B632054A414}" destId="{03E4B459-15AA-42E8-9C85-A41559127936}" srcOrd="0" destOrd="0" presId="urn:microsoft.com/office/officeart/2005/8/layout/orgChart1"/>
    <dgm:cxn modelId="{E87E0B0A-0E1C-4C5E-B0C4-C616F7914023}" srcId="{9B14E5CC-899E-457D-8F8A-976110DFD5B8}" destId="{0758CC4E-071E-49CB-BB95-236B2602B777}" srcOrd="0" destOrd="0" parTransId="{CCA27B1D-F5CD-43DE-A16C-E0345B05325F}" sibTransId="{ABE68C04-C962-45C3-BEC4-6CC4632AA87B}"/>
    <dgm:cxn modelId="{3F2A7323-62B6-4FB8-8070-635C319B23DC}" type="presOf" srcId="{5360FBF7-BDDE-4A4B-9DC6-5B632054A414}" destId="{75A43B8E-5100-43DD-9323-DD4980C138A2}" srcOrd="1" destOrd="0" presId="urn:microsoft.com/office/officeart/2005/8/layout/orgChart1"/>
    <dgm:cxn modelId="{FCA97407-90C1-44D1-B2F2-ADEDF4E9DE81}" srcId="{0758CC4E-071E-49CB-BB95-236B2602B777}" destId="{73FB19B2-BA6D-43A8-ACE4-D1B251DDEFCF}" srcOrd="2" destOrd="0" parTransId="{D8730751-EBB8-41AF-A0B4-B39C7EC88EF3}" sibTransId="{DC55BB45-0A8A-4D08-AED4-86457F464F0B}"/>
    <dgm:cxn modelId="{427D7BEA-E86A-43C0-BC09-32C9AA163FB5}" type="presOf" srcId="{941C9082-0321-49C6-BEBD-BD92B7D92CB3}" destId="{AABD1E80-D2E5-4131-8187-83A8F68F3C70}" srcOrd="0" destOrd="0" presId="urn:microsoft.com/office/officeart/2005/8/layout/orgChart1"/>
    <dgm:cxn modelId="{3F98068E-D1DE-4EC0-9B67-1B99F6FBE2E2}" type="presOf" srcId="{941C9082-0321-49C6-BEBD-BD92B7D92CB3}" destId="{6CE7C3AC-27E8-43BF-8AB5-C2441EB49E73}" srcOrd="1" destOrd="0" presId="urn:microsoft.com/office/officeart/2005/8/layout/orgChart1"/>
    <dgm:cxn modelId="{6E4ACE9B-4A01-4B70-8464-E766C2B16CD9}" type="presOf" srcId="{8DF76A03-B2EC-47AE-B849-51F023C13217}" destId="{500362EA-9BE0-4CA3-9A01-4335FB1FAACB}" srcOrd="0" destOrd="0" presId="urn:microsoft.com/office/officeart/2005/8/layout/orgChart1"/>
    <dgm:cxn modelId="{F13B68DD-E4EE-4400-8F4C-E37D22A5A3EC}" srcId="{0758CC4E-071E-49CB-BB95-236B2602B777}" destId="{FE271E34-41D0-4987-9020-7E2DF0B4D2BC}" srcOrd="3" destOrd="0" parTransId="{FAF80F96-179C-4AFF-85FB-7D250460A25B}" sibTransId="{BC4A9454-87EF-4105-8BC1-E7D4300400C2}"/>
    <dgm:cxn modelId="{411EFB19-E38C-47D0-8C36-9A91902E7610}" type="presOf" srcId="{0A007D8D-2571-4131-A491-E13216BB741B}" destId="{B58E4BFC-395B-4BC5-A1F0-5F8E54A9A27E}" srcOrd="0" destOrd="0" presId="urn:microsoft.com/office/officeart/2005/8/layout/orgChart1"/>
    <dgm:cxn modelId="{BB6859D2-068B-4934-873C-4B80FA83848F}" type="presOf" srcId="{FE271E34-41D0-4987-9020-7E2DF0B4D2BC}" destId="{F923FDF1-4EE7-4D8C-A528-3C2A9E21E08E}" srcOrd="0" destOrd="0" presId="urn:microsoft.com/office/officeart/2005/8/layout/orgChart1"/>
    <dgm:cxn modelId="{15BFDF11-78C9-44DE-8E48-F078F43E822E}" srcId="{83B65B14-6F10-4F71-B5A4-7D90588F58E3}" destId="{BD58793E-EEA7-43CC-B1E4-11C424348400}" srcOrd="1" destOrd="0" parTransId="{3E579466-7E09-4F20-8C77-1307EDD50F0B}" sibTransId="{BC9D6568-39D3-4925-B860-599BACB5E496}"/>
    <dgm:cxn modelId="{467298F2-B24F-44B8-9654-536344E9CAB4}" type="presOf" srcId="{0758CC4E-071E-49CB-BB95-236B2602B777}" destId="{DF5ECC72-7822-4F9D-A894-DDB263F195E0}" srcOrd="1" destOrd="0" presId="urn:microsoft.com/office/officeart/2005/8/layout/orgChart1"/>
    <dgm:cxn modelId="{A3F81012-D81B-49FB-9AA7-8DCEBD3A89E4}" type="presOf" srcId="{D8730751-EBB8-41AF-A0B4-B39C7EC88EF3}" destId="{138E6612-0720-4D9A-A933-75B39129B345}" srcOrd="0" destOrd="0" presId="urn:microsoft.com/office/officeart/2005/8/layout/orgChart1"/>
    <dgm:cxn modelId="{2793C8F5-ADCC-4BDF-80C5-ABFE4B55068F}" type="presOf" srcId="{0758CC4E-071E-49CB-BB95-236B2602B777}" destId="{FD60F318-BB1D-402D-BD60-13319B5E7E46}" srcOrd="0" destOrd="0" presId="urn:microsoft.com/office/officeart/2005/8/layout/orgChart1"/>
    <dgm:cxn modelId="{90BD6DA9-CDE5-4519-BBF5-1E6496DAF204}" type="presOf" srcId="{F870AFC6-4839-403C-9C37-F37EBD0E3701}" destId="{3111A025-D927-47FE-99A4-C5B1D74DD499}" srcOrd="0" destOrd="0" presId="urn:microsoft.com/office/officeart/2005/8/layout/orgChart1"/>
    <dgm:cxn modelId="{8B7D15D5-085C-4326-8BCE-2FAED3A81028}" type="presOf" srcId="{83B65B14-6F10-4F71-B5A4-7D90588F58E3}" destId="{C6D69798-3F1C-4F01-B08A-61B2A9CA4442}" srcOrd="1" destOrd="0" presId="urn:microsoft.com/office/officeart/2005/8/layout/orgChart1"/>
    <dgm:cxn modelId="{BDF15EC9-7C93-44C1-AF05-0C44B9373C39}" type="presOf" srcId="{9B14E5CC-899E-457D-8F8A-976110DFD5B8}" destId="{4DE88B40-676B-41D0-B2AD-C70DE45B3D26}" srcOrd="0" destOrd="0" presId="urn:microsoft.com/office/officeart/2005/8/layout/orgChart1"/>
    <dgm:cxn modelId="{EFA3FF6D-D69C-44F2-BCA1-2E80555A5BBC}" type="presOf" srcId="{F4137729-DD54-4B16-A996-84A6F388AEFE}" destId="{6AB4FCBB-B7B6-4D4A-8D44-1C32CAEF9527}" srcOrd="0" destOrd="0" presId="urn:microsoft.com/office/officeart/2005/8/layout/orgChart1"/>
    <dgm:cxn modelId="{496A6D10-F39A-49D7-B0C5-AD75F46335F2}" type="presOf" srcId="{CB3F06CD-4E1F-43B6-A6F4-42B0F39D2D4E}" destId="{3F1CDF49-8913-4A47-A645-7A46DFA8E310}" srcOrd="0" destOrd="0" presId="urn:microsoft.com/office/officeart/2005/8/layout/orgChart1"/>
    <dgm:cxn modelId="{9C3CAD4F-5F5E-484F-A944-1E76546CEF09}" type="presOf" srcId="{BD58793E-EEA7-43CC-B1E4-11C424348400}" destId="{3FAB5201-CC19-4BE4-AF42-B1A3275E6368}" srcOrd="1" destOrd="0" presId="urn:microsoft.com/office/officeart/2005/8/layout/orgChart1"/>
    <dgm:cxn modelId="{492C5B34-3908-4369-B9FF-C5B7103B986F}" type="presOf" srcId="{1853BE35-5A3C-4982-829B-8AF2FDD201AF}" destId="{2637897A-DB81-44F7-80C5-42B3FB57DF0C}" srcOrd="0" destOrd="0" presId="urn:microsoft.com/office/officeart/2005/8/layout/orgChart1"/>
    <dgm:cxn modelId="{A8EE2968-B2CD-4F0A-A896-3129A2128975}" type="presParOf" srcId="{12F71BDE-23DC-4A7F-9029-3CC5486AFCE8}" destId="{532011FE-AF14-4B01-BE55-DED702177861}" srcOrd="0" destOrd="0" presId="urn:microsoft.com/office/officeart/2005/8/layout/orgChart1"/>
    <dgm:cxn modelId="{BAC3EEEF-14D2-4144-B65C-2DB05E23424B}" type="presParOf" srcId="{532011FE-AF14-4B01-BE55-DED702177861}" destId="{4E061CF3-7A7F-494F-A893-D26697261BF8}" srcOrd="0" destOrd="0" presId="urn:microsoft.com/office/officeart/2005/8/layout/orgChart1"/>
    <dgm:cxn modelId="{083DAF28-B535-4D95-BFC4-0FFDDF37045F}" type="presParOf" srcId="{4E061CF3-7A7F-494F-A893-D26697261BF8}" destId="{4DE88B40-676B-41D0-B2AD-C70DE45B3D26}" srcOrd="0" destOrd="0" presId="urn:microsoft.com/office/officeart/2005/8/layout/orgChart1"/>
    <dgm:cxn modelId="{7A5D3F03-D5A8-45A3-8B6D-03A4AE501800}" type="presParOf" srcId="{4E061CF3-7A7F-494F-A893-D26697261BF8}" destId="{F66227C0-21C3-4961-8257-298DF251F375}" srcOrd="1" destOrd="0" presId="urn:microsoft.com/office/officeart/2005/8/layout/orgChart1"/>
    <dgm:cxn modelId="{60F530BB-2029-4725-882A-E514AD44D7A0}" type="presParOf" srcId="{532011FE-AF14-4B01-BE55-DED702177861}" destId="{F6D8A6F8-7E50-4B2B-A8B2-70A42A3D8B67}" srcOrd="1" destOrd="0" presId="urn:microsoft.com/office/officeart/2005/8/layout/orgChart1"/>
    <dgm:cxn modelId="{42324B7D-D001-46FE-90A2-1A35CE3352AF}" type="presParOf" srcId="{F6D8A6F8-7E50-4B2B-A8B2-70A42A3D8B67}" destId="{757F8C60-B52A-4413-9F53-85B80EDE9CEF}" srcOrd="0" destOrd="0" presId="urn:microsoft.com/office/officeart/2005/8/layout/orgChart1"/>
    <dgm:cxn modelId="{E59D9B83-EF99-4ED1-AA65-56E64AF68316}" type="presParOf" srcId="{F6D8A6F8-7E50-4B2B-A8B2-70A42A3D8B67}" destId="{09977DAD-152B-46F6-9920-263E3C870B24}" srcOrd="1" destOrd="0" presId="urn:microsoft.com/office/officeart/2005/8/layout/orgChart1"/>
    <dgm:cxn modelId="{9C195DFF-B92E-4651-8BD8-DC433935B904}" type="presParOf" srcId="{09977DAD-152B-46F6-9920-263E3C870B24}" destId="{85C94D44-7F16-4B7C-8088-DD95704049A8}" srcOrd="0" destOrd="0" presId="urn:microsoft.com/office/officeart/2005/8/layout/orgChart1"/>
    <dgm:cxn modelId="{053E4B2A-2458-49FA-801C-2BBB3480C0A8}" type="presParOf" srcId="{85C94D44-7F16-4B7C-8088-DD95704049A8}" destId="{FD60F318-BB1D-402D-BD60-13319B5E7E46}" srcOrd="0" destOrd="0" presId="urn:microsoft.com/office/officeart/2005/8/layout/orgChart1"/>
    <dgm:cxn modelId="{BC1DCD95-1885-4A4A-80DD-66E77213CE5B}" type="presParOf" srcId="{85C94D44-7F16-4B7C-8088-DD95704049A8}" destId="{DF5ECC72-7822-4F9D-A894-DDB263F195E0}" srcOrd="1" destOrd="0" presId="urn:microsoft.com/office/officeart/2005/8/layout/orgChart1"/>
    <dgm:cxn modelId="{D334C374-ED37-46D5-9859-151CF2BA2FF0}" type="presParOf" srcId="{09977DAD-152B-46F6-9920-263E3C870B24}" destId="{DC2E5411-5BA8-4978-A11A-2F4DA260F48D}" srcOrd="1" destOrd="0" presId="urn:microsoft.com/office/officeart/2005/8/layout/orgChart1"/>
    <dgm:cxn modelId="{BBE6329A-6B68-4578-9140-B916040B5412}" type="presParOf" srcId="{DC2E5411-5BA8-4978-A11A-2F4DA260F48D}" destId="{6AB4FCBB-B7B6-4D4A-8D44-1C32CAEF9527}" srcOrd="0" destOrd="0" presId="urn:microsoft.com/office/officeart/2005/8/layout/orgChart1"/>
    <dgm:cxn modelId="{C91104E9-D365-4C56-AC4F-B930E183F79A}" type="presParOf" srcId="{DC2E5411-5BA8-4978-A11A-2F4DA260F48D}" destId="{9EC50BC4-38D3-49EF-8354-A29CDBBDCCCC}" srcOrd="1" destOrd="0" presId="urn:microsoft.com/office/officeart/2005/8/layout/orgChart1"/>
    <dgm:cxn modelId="{3BF67616-22E5-4985-BDD6-BA7F8D5850C0}" type="presParOf" srcId="{9EC50BC4-38D3-49EF-8354-A29CDBBDCCCC}" destId="{DAC4D6DD-76C9-400B-91B8-08A07554E73B}" srcOrd="0" destOrd="0" presId="urn:microsoft.com/office/officeart/2005/8/layout/orgChart1"/>
    <dgm:cxn modelId="{BAB2BD13-4009-4BB7-B8A3-00DED9D29421}" type="presParOf" srcId="{DAC4D6DD-76C9-400B-91B8-08A07554E73B}" destId="{B58E4BFC-395B-4BC5-A1F0-5F8E54A9A27E}" srcOrd="0" destOrd="0" presId="urn:microsoft.com/office/officeart/2005/8/layout/orgChart1"/>
    <dgm:cxn modelId="{FD3593D7-1570-4856-98F5-D1A0C35BE9D1}" type="presParOf" srcId="{DAC4D6DD-76C9-400B-91B8-08A07554E73B}" destId="{D8CD0187-F7E8-48CE-AC50-9554279FA307}" srcOrd="1" destOrd="0" presId="urn:microsoft.com/office/officeart/2005/8/layout/orgChart1"/>
    <dgm:cxn modelId="{919A40DC-881A-4DEE-964A-670AAB6168B2}" type="presParOf" srcId="{9EC50BC4-38D3-49EF-8354-A29CDBBDCCCC}" destId="{439495DE-DEAA-40D8-B32D-4D8C51237DD5}" srcOrd="1" destOrd="0" presId="urn:microsoft.com/office/officeart/2005/8/layout/orgChart1"/>
    <dgm:cxn modelId="{6394C5FD-A1C7-4E4F-8778-2BDB97EEA3C2}" type="presParOf" srcId="{9EC50BC4-38D3-49EF-8354-A29CDBBDCCCC}" destId="{1E166DB2-B157-497F-B921-1B93DA7F6095}" srcOrd="2" destOrd="0" presId="urn:microsoft.com/office/officeart/2005/8/layout/orgChart1"/>
    <dgm:cxn modelId="{93792505-1F45-4045-AFE5-2894B262EA5A}" type="presParOf" srcId="{DC2E5411-5BA8-4978-A11A-2F4DA260F48D}" destId="{61EE9750-F4CC-47D8-B0CD-0D0062E8B00F}" srcOrd="2" destOrd="0" presId="urn:microsoft.com/office/officeart/2005/8/layout/orgChart1"/>
    <dgm:cxn modelId="{582C6D2A-E847-4BB6-8204-DEB430A6B94A}" type="presParOf" srcId="{DC2E5411-5BA8-4978-A11A-2F4DA260F48D}" destId="{6F6B0CA2-BBD6-43DC-AA04-2F4F5C1BF09E}" srcOrd="3" destOrd="0" presId="urn:microsoft.com/office/officeart/2005/8/layout/orgChart1"/>
    <dgm:cxn modelId="{D8DD8DB0-5383-4525-A650-83B3C57DE8F0}" type="presParOf" srcId="{6F6B0CA2-BBD6-43DC-AA04-2F4F5C1BF09E}" destId="{405A750E-9535-4A16-8F53-8EC6FB0EE039}" srcOrd="0" destOrd="0" presId="urn:microsoft.com/office/officeart/2005/8/layout/orgChart1"/>
    <dgm:cxn modelId="{592FAA00-8238-4A01-86E3-EA6A23C40072}" type="presParOf" srcId="{405A750E-9535-4A16-8F53-8EC6FB0EE039}" destId="{3F1CDF49-8913-4A47-A645-7A46DFA8E310}" srcOrd="0" destOrd="0" presId="urn:microsoft.com/office/officeart/2005/8/layout/orgChart1"/>
    <dgm:cxn modelId="{8144D3BA-24F5-4140-A695-FBADD1609334}" type="presParOf" srcId="{405A750E-9535-4A16-8F53-8EC6FB0EE039}" destId="{059056C2-9454-4905-97A7-68F147D14780}" srcOrd="1" destOrd="0" presId="urn:microsoft.com/office/officeart/2005/8/layout/orgChart1"/>
    <dgm:cxn modelId="{8DD195D6-B1F9-45CA-A5D3-80C869085692}" type="presParOf" srcId="{6F6B0CA2-BBD6-43DC-AA04-2F4F5C1BF09E}" destId="{FA4EE37D-5736-4E7F-9D86-FE8706EEE4BF}" srcOrd="1" destOrd="0" presId="urn:microsoft.com/office/officeart/2005/8/layout/orgChart1"/>
    <dgm:cxn modelId="{C84813B9-6415-4798-B525-94C561A0E803}" type="presParOf" srcId="{6F6B0CA2-BBD6-43DC-AA04-2F4F5C1BF09E}" destId="{47393796-721C-4A65-8992-5FCC8FD99E93}" srcOrd="2" destOrd="0" presId="urn:microsoft.com/office/officeart/2005/8/layout/orgChart1"/>
    <dgm:cxn modelId="{044C3F0B-9246-4B11-B317-681D64B5D26B}" type="presParOf" srcId="{DC2E5411-5BA8-4978-A11A-2F4DA260F48D}" destId="{138E6612-0720-4D9A-A933-75B39129B345}" srcOrd="4" destOrd="0" presId="urn:microsoft.com/office/officeart/2005/8/layout/orgChart1"/>
    <dgm:cxn modelId="{4C498C8F-4F82-4D76-A562-840D898840B3}" type="presParOf" srcId="{DC2E5411-5BA8-4978-A11A-2F4DA260F48D}" destId="{E156763C-EED7-4972-8429-C596E2508C97}" srcOrd="5" destOrd="0" presId="urn:microsoft.com/office/officeart/2005/8/layout/orgChart1"/>
    <dgm:cxn modelId="{98168B1B-45D3-49B0-9F73-9CB8729CE56F}" type="presParOf" srcId="{E156763C-EED7-4972-8429-C596E2508C97}" destId="{0D26814F-1051-4D01-9B61-42F945667E1F}" srcOrd="0" destOrd="0" presId="urn:microsoft.com/office/officeart/2005/8/layout/orgChart1"/>
    <dgm:cxn modelId="{D1E3539A-856A-4C1F-8031-6C02FC41A62C}" type="presParOf" srcId="{0D26814F-1051-4D01-9B61-42F945667E1F}" destId="{981FF0E9-8F10-4364-8ED1-45BE025805DF}" srcOrd="0" destOrd="0" presId="urn:microsoft.com/office/officeart/2005/8/layout/orgChart1"/>
    <dgm:cxn modelId="{382D2547-34CB-4834-8861-D8C09A90BD60}" type="presParOf" srcId="{0D26814F-1051-4D01-9B61-42F945667E1F}" destId="{6686B5CA-8D00-4AEA-A791-74E066AC95B1}" srcOrd="1" destOrd="0" presId="urn:microsoft.com/office/officeart/2005/8/layout/orgChart1"/>
    <dgm:cxn modelId="{1F2169B9-7F60-448D-945E-5D23501D7577}" type="presParOf" srcId="{E156763C-EED7-4972-8429-C596E2508C97}" destId="{B40B8AF3-BAE9-4FCF-AAD8-66C65AB56507}" srcOrd="1" destOrd="0" presId="urn:microsoft.com/office/officeart/2005/8/layout/orgChart1"/>
    <dgm:cxn modelId="{612DEF58-2D2A-4DB4-94F0-7B9E0493BE02}" type="presParOf" srcId="{E156763C-EED7-4972-8429-C596E2508C97}" destId="{9C666A52-716E-4E90-AC64-9016B3543620}" srcOrd="2" destOrd="0" presId="urn:microsoft.com/office/officeart/2005/8/layout/orgChart1"/>
    <dgm:cxn modelId="{B8403DDE-A82E-4699-9D0B-00321EFA7DC2}" type="presParOf" srcId="{DC2E5411-5BA8-4978-A11A-2F4DA260F48D}" destId="{1A8DF18E-C17D-4789-951D-C32202262157}" srcOrd="6" destOrd="0" presId="urn:microsoft.com/office/officeart/2005/8/layout/orgChart1"/>
    <dgm:cxn modelId="{56855B0C-A124-43D6-BF79-75B0BE7E2BBB}" type="presParOf" srcId="{DC2E5411-5BA8-4978-A11A-2F4DA260F48D}" destId="{500C185A-B5F1-4F8F-A408-C54E8142B976}" srcOrd="7" destOrd="0" presId="urn:microsoft.com/office/officeart/2005/8/layout/orgChart1"/>
    <dgm:cxn modelId="{F4CC50DA-15D4-416B-89BC-718EFD6F1503}" type="presParOf" srcId="{500C185A-B5F1-4F8F-A408-C54E8142B976}" destId="{0B0D824B-91DF-4DB4-93C1-1B53EB3E8FD5}" srcOrd="0" destOrd="0" presId="urn:microsoft.com/office/officeart/2005/8/layout/orgChart1"/>
    <dgm:cxn modelId="{4FDA66B7-E228-47E1-B62C-21528E98F30D}" type="presParOf" srcId="{0B0D824B-91DF-4DB4-93C1-1B53EB3E8FD5}" destId="{F923FDF1-4EE7-4D8C-A528-3C2A9E21E08E}" srcOrd="0" destOrd="0" presId="urn:microsoft.com/office/officeart/2005/8/layout/orgChart1"/>
    <dgm:cxn modelId="{5DFCC743-611F-42D2-AE95-8E255D27BDBD}" type="presParOf" srcId="{0B0D824B-91DF-4DB4-93C1-1B53EB3E8FD5}" destId="{0FD68825-CCB1-4AFA-8603-8599D237FDFB}" srcOrd="1" destOrd="0" presId="urn:microsoft.com/office/officeart/2005/8/layout/orgChart1"/>
    <dgm:cxn modelId="{BC874284-9709-4578-A0ED-36DDD850AA55}" type="presParOf" srcId="{500C185A-B5F1-4F8F-A408-C54E8142B976}" destId="{D2302A35-8AD8-41AD-A0E4-9801016F162D}" srcOrd="1" destOrd="0" presId="urn:microsoft.com/office/officeart/2005/8/layout/orgChart1"/>
    <dgm:cxn modelId="{69F7DA5F-5211-4376-BEC8-1565387F9D75}" type="presParOf" srcId="{500C185A-B5F1-4F8F-A408-C54E8142B976}" destId="{3132B5A6-DE8F-4B62-A45B-EB7CCC335029}" srcOrd="2" destOrd="0" presId="urn:microsoft.com/office/officeart/2005/8/layout/orgChart1"/>
    <dgm:cxn modelId="{D2304509-BC69-411A-8B0B-EADA02C0EF30}" type="presParOf" srcId="{DC2E5411-5BA8-4978-A11A-2F4DA260F48D}" destId="{2637897A-DB81-44F7-80C5-42B3FB57DF0C}" srcOrd="8" destOrd="0" presId="urn:microsoft.com/office/officeart/2005/8/layout/orgChart1"/>
    <dgm:cxn modelId="{C0912AD3-EF30-45B8-9FEB-29DFE7C6825D}" type="presParOf" srcId="{DC2E5411-5BA8-4978-A11A-2F4DA260F48D}" destId="{2CF4D970-66B6-4D95-B60B-416550FD6341}" srcOrd="9" destOrd="0" presId="urn:microsoft.com/office/officeart/2005/8/layout/orgChart1"/>
    <dgm:cxn modelId="{3C0684EA-C23B-411E-97C2-149FD19F77BA}" type="presParOf" srcId="{2CF4D970-66B6-4D95-B60B-416550FD6341}" destId="{C9454208-9187-4B10-A26F-13E9ED144D23}" srcOrd="0" destOrd="0" presId="urn:microsoft.com/office/officeart/2005/8/layout/orgChart1"/>
    <dgm:cxn modelId="{4712018F-C49B-4F89-B9E0-24EAE69B7613}" type="presParOf" srcId="{C9454208-9187-4B10-A26F-13E9ED144D23}" destId="{AABD1E80-D2E5-4131-8187-83A8F68F3C70}" srcOrd="0" destOrd="0" presId="urn:microsoft.com/office/officeart/2005/8/layout/orgChart1"/>
    <dgm:cxn modelId="{15FA9761-6A7A-4751-AE4A-7D5D27B4BE8E}" type="presParOf" srcId="{C9454208-9187-4B10-A26F-13E9ED144D23}" destId="{6CE7C3AC-27E8-43BF-8AB5-C2441EB49E73}" srcOrd="1" destOrd="0" presId="urn:microsoft.com/office/officeart/2005/8/layout/orgChart1"/>
    <dgm:cxn modelId="{6E370724-267D-4FC6-A56E-88B6207FD7DA}" type="presParOf" srcId="{2CF4D970-66B6-4D95-B60B-416550FD6341}" destId="{BF20CEB7-F2D2-4585-97C5-5D72FD87AE6C}" srcOrd="1" destOrd="0" presId="urn:microsoft.com/office/officeart/2005/8/layout/orgChart1"/>
    <dgm:cxn modelId="{340F711E-E34D-4BD5-86EE-F04D6BEE36CA}" type="presParOf" srcId="{2CF4D970-66B6-4D95-B60B-416550FD6341}" destId="{3396FF53-CA65-48C8-A549-032553BE60D0}" srcOrd="2" destOrd="0" presId="urn:microsoft.com/office/officeart/2005/8/layout/orgChart1"/>
    <dgm:cxn modelId="{937B7305-119A-4160-A9E8-F87F3C001046}" type="presParOf" srcId="{09977DAD-152B-46F6-9920-263E3C870B24}" destId="{B73D9314-F862-4678-946E-54CE8CEE78D2}" srcOrd="2" destOrd="0" presId="urn:microsoft.com/office/officeart/2005/8/layout/orgChart1"/>
    <dgm:cxn modelId="{6FE2A344-0ED9-4EA3-A785-3B252221CF75}" type="presParOf" srcId="{F6D8A6F8-7E50-4B2B-A8B2-70A42A3D8B67}" destId="{85148ECC-FAE4-4DE2-A3A3-C3E068F24E64}" srcOrd="2" destOrd="0" presId="urn:microsoft.com/office/officeart/2005/8/layout/orgChart1"/>
    <dgm:cxn modelId="{9A11458B-4A2C-42EC-96BE-A54DFBD0BE19}" type="presParOf" srcId="{F6D8A6F8-7E50-4B2B-A8B2-70A42A3D8B67}" destId="{B82430DA-43D6-4C3F-B24A-CDACC5DB5C25}" srcOrd="3" destOrd="0" presId="urn:microsoft.com/office/officeart/2005/8/layout/orgChart1"/>
    <dgm:cxn modelId="{FAB60A4E-5D37-446B-8954-8E26E035DAF8}" type="presParOf" srcId="{B82430DA-43D6-4C3F-B24A-CDACC5DB5C25}" destId="{BBE3CB62-2906-4C42-8033-AEFE166316D6}" srcOrd="0" destOrd="0" presId="urn:microsoft.com/office/officeart/2005/8/layout/orgChart1"/>
    <dgm:cxn modelId="{5521A2D3-E3E9-4447-88BF-7C24C038EA97}" type="presParOf" srcId="{BBE3CB62-2906-4C42-8033-AEFE166316D6}" destId="{CB59DFD1-3D5C-487B-A8B5-5441507486C4}" srcOrd="0" destOrd="0" presId="urn:microsoft.com/office/officeart/2005/8/layout/orgChart1"/>
    <dgm:cxn modelId="{0CEA1A94-715B-4C4F-A113-BAE98DAEDAF2}" type="presParOf" srcId="{BBE3CB62-2906-4C42-8033-AEFE166316D6}" destId="{C6D69798-3F1C-4F01-B08A-61B2A9CA4442}" srcOrd="1" destOrd="0" presId="urn:microsoft.com/office/officeart/2005/8/layout/orgChart1"/>
    <dgm:cxn modelId="{47FE7093-77E9-42F2-834E-7944DE362937}" type="presParOf" srcId="{B82430DA-43D6-4C3F-B24A-CDACC5DB5C25}" destId="{D828F20E-7CC4-42ED-913D-B14DB0CCFE32}" srcOrd="1" destOrd="0" presId="urn:microsoft.com/office/officeart/2005/8/layout/orgChart1"/>
    <dgm:cxn modelId="{E92317ED-EBC1-4775-A7FC-50C2943FC3CD}" type="presParOf" srcId="{D828F20E-7CC4-42ED-913D-B14DB0CCFE32}" destId="{8A8D544C-3B8A-4752-8A8B-209A60A7A607}" srcOrd="0" destOrd="0" presId="urn:microsoft.com/office/officeart/2005/8/layout/orgChart1"/>
    <dgm:cxn modelId="{DC24DD06-EEAB-40FA-8B8F-C50925349DDF}" type="presParOf" srcId="{D828F20E-7CC4-42ED-913D-B14DB0CCFE32}" destId="{B5D5BEDD-56DF-4124-AFDF-B97961F1B19B}" srcOrd="1" destOrd="0" presId="urn:microsoft.com/office/officeart/2005/8/layout/orgChart1"/>
    <dgm:cxn modelId="{4F9DD9D5-EC2D-495D-A981-E8266F3CC20E}" type="presParOf" srcId="{B5D5BEDD-56DF-4124-AFDF-B97961F1B19B}" destId="{C343E278-62C3-48AF-9D68-F4AE0229D52E}" srcOrd="0" destOrd="0" presId="urn:microsoft.com/office/officeart/2005/8/layout/orgChart1"/>
    <dgm:cxn modelId="{547A62DE-A28F-48E8-A751-568637B0ED70}" type="presParOf" srcId="{C343E278-62C3-48AF-9D68-F4AE0229D52E}" destId="{607E095A-50E7-42B0-9D62-E3710E30D0FD}" srcOrd="0" destOrd="0" presId="urn:microsoft.com/office/officeart/2005/8/layout/orgChart1"/>
    <dgm:cxn modelId="{EA65D98C-450F-4D39-8262-B31C9FD4BB8A}" type="presParOf" srcId="{C343E278-62C3-48AF-9D68-F4AE0229D52E}" destId="{F19438A1-D0C5-49AB-87BB-FCE1963CD83E}" srcOrd="1" destOrd="0" presId="urn:microsoft.com/office/officeart/2005/8/layout/orgChart1"/>
    <dgm:cxn modelId="{EC5D89B8-D2A9-4A51-976E-A39FE1856B71}" type="presParOf" srcId="{B5D5BEDD-56DF-4124-AFDF-B97961F1B19B}" destId="{C2DED688-2718-4C68-934D-7F52121F900D}" srcOrd="1" destOrd="0" presId="urn:microsoft.com/office/officeart/2005/8/layout/orgChart1"/>
    <dgm:cxn modelId="{BC3A9704-6C26-46BC-8528-0043A30C5421}" type="presParOf" srcId="{B5D5BEDD-56DF-4124-AFDF-B97961F1B19B}" destId="{5ED2AD46-1B7F-4B36-B02A-0526840827B0}" srcOrd="2" destOrd="0" presId="urn:microsoft.com/office/officeart/2005/8/layout/orgChart1"/>
    <dgm:cxn modelId="{8F34A063-B8E6-4338-94DF-9A0B91EFD100}" type="presParOf" srcId="{D828F20E-7CC4-42ED-913D-B14DB0CCFE32}" destId="{00DC5128-0D78-47F6-B147-B30A57C43EA1}" srcOrd="2" destOrd="0" presId="urn:microsoft.com/office/officeart/2005/8/layout/orgChart1"/>
    <dgm:cxn modelId="{C633C529-D5F4-4364-87E4-10A8A2E53504}" type="presParOf" srcId="{D828F20E-7CC4-42ED-913D-B14DB0CCFE32}" destId="{4D38236B-616E-46C8-98C2-01F4B461935A}" srcOrd="3" destOrd="0" presId="urn:microsoft.com/office/officeart/2005/8/layout/orgChart1"/>
    <dgm:cxn modelId="{2FDDE1D6-5626-43B9-A47C-4941AE958B69}" type="presParOf" srcId="{4D38236B-616E-46C8-98C2-01F4B461935A}" destId="{56391D09-BD95-4D5B-8C0C-B156086FA300}" srcOrd="0" destOrd="0" presId="urn:microsoft.com/office/officeart/2005/8/layout/orgChart1"/>
    <dgm:cxn modelId="{A1A43A55-498E-458E-A21A-FFDFFA35B558}" type="presParOf" srcId="{56391D09-BD95-4D5B-8C0C-B156086FA300}" destId="{D93FDF8B-2F0E-441E-8318-F535FF33987F}" srcOrd="0" destOrd="0" presId="urn:microsoft.com/office/officeart/2005/8/layout/orgChart1"/>
    <dgm:cxn modelId="{2FEEA45C-41BE-4B0F-BCEB-74D0DA53A47C}" type="presParOf" srcId="{56391D09-BD95-4D5B-8C0C-B156086FA300}" destId="{3FAB5201-CC19-4BE4-AF42-B1A3275E6368}" srcOrd="1" destOrd="0" presId="urn:microsoft.com/office/officeart/2005/8/layout/orgChart1"/>
    <dgm:cxn modelId="{FA75CCD7-53F0-417F-BBA3-C84AC4EA230B}" type="presParOf" srcId="{4D38236B-616E-46C8-98C2-01F4B461935A}" destId="{65490ED4-FFC4-4613-B5F4-C8467A2384CA}" srcOrd="1" destOrd="0" presId="urn:microsoft.com/office/officeart/2005/8/layout/orgChart1"/>
    <dgm:cxn modelId="{35852048-E771-4BA3-BE11-5A971F21F1C5}" type="presParOf" srcId="{4D38236B-616E-46C8-98C2-01F4B461935A}" destId="{ACACF94F-FB53-47B1-ACE1-F63D382FC6C5}" srcOrd="2" destOrd="0" presId="urn:microsoft.com/office/officeart/2005/8/layout/orgChart1"/>
    <dgm:cxn modelId="{FC86AEF9-0FBE-4D18-8141-F0640632EEB9}" type="presParOf" srcId="{D828F20E-7CC4-42ED-913D-B14DB0CCFE32}" destId="{500362EA-9BE0-4CA3-9A01-4335FB1FAACB}" srcOrd="4" destOrd="0" presId="urn:microsoft.com/office/officeart/2005/8/layout/orgChart1"/>
    <dgm:cxn modelId="{3793974F-FCDC-487D-8D4F-AB6F7803AE03}" type="presParOf" srcId="{D828F20E-7CC4-42ED-913D-B14DB0CCFE32}" destId="{192C8DA6-28EF-49C1-BF5B-1546B3F10286}" srcOrd="5" destOrd="0" presId="urn:microsoft.com/office/officeart/2005/8/layout/orgChart1"/>
    <dgm:cxn modelId="{3E5EB142-A27F-4D37-B4C1-CF3347F4945D}" type="presParOf" srcId="{192C8DA6-28EF-49C1-BF5B-1546B3F10286}" destId="{0382F4C0-68E8-47B6-90AD-A337315D72C7}" srcOrd="0" destOrd="0" presId="urn:microsoft.com/office/officeart/2005/8/layout/orgChart1"/>
    <dgm:cxn modelId="{28D921DF-48B2-4434-B5FC-1D2CDF6BEC6F}" type="presParOf" srcId="{0382F4C0-68E8-47B6-90AD-A337315D72C7}" destId="{E26D9D8F-A127-4A80-AB8D-7B802B331DE3}" srcOrd="0" destOrd="0" presId="urn:microsoft.com/office/officeart/2005/8/layout/orgChart1"/>
    <dgm:cxn modelId="{527F0BF7-6C32-4705-8C6D-CF754BDD9C8B}" type="presParOf" srcId="{0382F4C0-68E8-47B6-90AD-A337315D72C7}" destId="{EA96FC1F-6E74-4B30-8238-29A7DEE05353}" srcOrd="1" destOrd="0" presId="urn:microsoft.com/office/officeart/2005/8/layout/orgChart1"/>
    <dgm:cxn modelId="{0CCA6703-5966-4482-BC5E-F515CB0126DB}" type="presParOf" srcId="{192C8DA6-28EF-49C1-BF5B-1546B3F10286}" destId="{AF74DF69-6084-4EDB-B30B-78CC2186B9F1}" srcOrd="1" destOrd="0" presId="urn:microsoft.com/office/officeart/2005/8/layout/orgChart1"/>
    <dgm:cxn modelId="{E12214BE-7CE3-422C-8D92-F82F523BF895}" type="presParOf" srcId="{192C8DA6-28EF-49C1-BF5B-1546B3F10286}" destId="{58850B6A-C935-4019-B157-B5C2FA9115FE}" srcOrd="2" destOrd="0" presId="urn:microsoft.com/office/officeart/2005/8/layout/orgChart1"/>
    <dgm:cxn modelId="{AF2557C0-0899-4056-AE7D-6789655AD9EA}" type="presParOf" srcId="{D828F20E-7CC4-42ED-913D-B14DB0CCFE32}" destId="{8493DE05-7C20-446D-A574-5C65D003B9DF}" srcOrd="6" destOrd="0" presId="urn:microsoft.com/office/officeart/2005/8/layout/orgChart1"/>
    <dgm:cxn modelId="{4515E33B-5B66-4EBA-A872-072F022740FD}" type="presParOf" srcId="{D828F20E-7CC4-42ED-913D-B14DB0CCFE32}" destId="{144994EA-0C85-4675-8B97-0630B355915E}" srcOrd="7" destOrd="0" presId="urn:microsoft.com/office/officeart/2005/8/layout/orgChart1"/>
    <dgm:cxn modelId="{4C34B6AC-40A2-441F-8DCB-4BF088D7D22D}" type="presParOf" srcId="{144994EA-0C85-4675-8B97-0630B355915E}" destId="{2AC185FC-59BB-44D3-8989-409450155391}" srcOrd="0" destOrd="0" presId="urn:microsoft.com/office/officeart/2005/8/layout/orgChart1"/>
    <dgm:cxn modelId="{F4CDF457-41A5-49B5-BD5C-D14EEB2086ED}" type="presParOf" srcId="{2AC185FC-59BB-44D3-8989-409450155391}" destId="{A686D2C5-8AF5-457B-8772-BC412A878E5C}" srcOrd="0" destOrd="0" presId="urn:microsoft.com/office/officeart/2005/8/layout/orgChart1"/>
    <dgm:cxn modelId="{7FD9B9D3-DC33-4D0A-B6FF-4BB296BD4A68}" type="presParOf" srcId="{2AC185FC-59BB-44D3-8989-409450155391}" destId="{9450FDE3-0581-4381-BEF7-90998DD962D1}" srcOrd="1" destOrd="0" presId="urn:microsoft.com/office/officeart/2005/8/layout/orgChart1"/>
    <dgm:cxn modelId="{E6AE6D57-DFF4-44C2-9A6E-B226FF95EA2D}" type="presParOf" srcId="{144994EA-0C85-4675-8B97-0630B355915E}" destId="{4969A7C3-9363-4AA0-B208-D715359F174B}" srcOrd="1" destOrd="0" presId="urn:microsoft.com/office/officeart/2005/8/layout/orgChart1"/>
    <dgm:cxn modelId="{CB415D12-37A6-4503-9ACD-19D7667B004D}" type="presParOf" srcId="{144994EA-0C85-4675-8B97-0630B355915E}" destId="{1B3336C5-EF3C-4B6E-8934-910E45F52911}" srcOrd="2" destOrd="0" presId="urn:microsoft.com/office/officeart/2005/8/layout/orgChart1"/>
    <dgm:cxn modelId="{753BCF9E-542E-4CE1-A3D4-3DAEF77A9A53}" type="presParOf" srcId="{D828F20E-7CC4-42ED-913D-B14DB0CCFE32}" destId="{3111A025-D927-47FE-99A4-C5B1D74DD499}" srcOrd="8" destOrd="0" presId="urn:microsoft.com/office/officeart/2005/8/layout/orgChart1"/>
    <dgm:cxn modelId="{552969CF-EFF1-40CD-A856-A53157DE539F}" type="presParOf" srcId="{D828F20E-7CC4-42ED-913D-B14DB0CCFE32}" destId="{BC8690A7-4F61-41A1-8A44-7BE23CBAEDDF}" srcOrd="9" destOrd="0" presId="urn:microsoft.com/office/officeart/2005/8/layout/orgChart1"/>
    <dgm:cxn modelId="{B5E24F14-2CF0-4D98-95CB-BDDE495E767A}" type="presParOf" srcId="{BC8690A7-4F61-41A1-8A44-7BE23CBAEDDF}" destId="{679FC117-FBC7-4F5C-A5AE-C1B8FD1AD3AA}" srcOrd="0" destOrd="0" presId="urn:microsoft.com/office/officeart/2005/8/layout/orgChart1"/>
    <dgm:cxn modelId="{27B6359F-34BF-4320-B17E-C205B4E8E804}" type="presParOf" srcId="{679FC117-FBC7-4F5C-A5AE-C1B8FD1AD3AA}" destId="{03E4B459-15AA-42E8-9C85-A41559127936}" srcOrd="0" destOrd="0" presId="urn:microsoft.com/office/officeart/2005/8/layout/orgChart1"/>
    <dgm:cxn modelId="{7E3C09CB-08BB-4306-9B3B-4EFA9F28FFB7}" type="presParOf" srcId="{679FC117-FBC7-4F5C-A5AE-C1B8FD1AD3AA}" destId="{75A43B8E-5100-43DD-9323-DD4980C138A2}" srcOrd="1" destOrd="0" presId="urn:microsoft.com/office/officeart/2005/8/layout/orgChart1"/>
    <dgm:cxn modelId="{BEE4C4D1-E828-4A3A-879E-7FB1CCDA12A8}" type="presParOf" srcId="{BC8690A7-4F61-41A1-8A44-7BE23CBAEDDF}" destId="{C7612980-FBF2-42BE-ACBF-E61EEEB0E66F}" srcOrd="1" destOrd="0" presId="urn:microsoft.com/office/officeart/2005/8/layout/orgChart1"/>
    <dgm:cxn modelId="{8F62D6EC-CB71-4EFB-9725-4884B3176725}" type="presParOf" srcId="{BC8690A7-4F61-41A1-8A44-7BE23CBAEDDF}" destId="{BCBD9CF8-8B70-4DFA-B6A5-68E2EAC1A888}" srcOrd="2" destOrd="0" presId="urn:microsoft.com/office/officeart/2005/8/layout/orgChart1"/>
    <dgm:cxn modelId="{93FA60A0-A7B8-447C-A26D-37A189C964B0}" type="presParOf" srcId="{B82430DA-43D6-4C3F-B24A-CDACC5DB5C25}" destId="{3C9E6115-1EB4-427A-9204-2F67D22920AA}" srcOrd="2" destOrd="0" presId="urn:microsoft.com/office/officeart/2005/8/layout/orgChart1"/>
    <dgm:cxn modelId="{EF700663-15F5-4DB0-A884-25B31001F5A7}" type="presParOf" srcId="{532011FE-AF14-4B01-BE55-DED702177861}" destId="{BF751F6E-A36F-43C2-896B-1F8650E1383E}"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EB667B3F-83C3-4756-938C-62FF487A491A}" type="doc">
      <dgm:prSet loTypeId="urn:microsoft.com/office/officeart/2005/8/layout/default" loCatId="list" qsTypeId="urn:microsoft.com/office/officeart/2005/8/quickstyle/3d2" qsCatId="3D" csTypeId="urn:microsoft.com/office/officeart/2005/8/colors/accent0_3" csCatId="mainScheme" phldr="1"/>
      <dgm:spPr/>
      <dgm:t>
        <a:bodyPr/>
        <a:lstStyle/>
        <a:p>
          <a:endParaRPr lang="en-US"/>
        </a:p>
      </dgm:t>
    </dgm:pt>
    <dgm:pt modelId="{EF72A6F0-0CE6-4ADC-AA93-0B333F87E3D5}">
      <dgm:prSet phldrT="[Text]" custT="1"/>
      <dgm:spPr/>
      <dgm:t>
        <a:bodyPr/>
        <a:lstStyle/>
        <a:p>
          <a:r>
            <a:rPr lang="en-US" sz="1200"/>
            <a:t>Client</a:t>
          </a:r>
        </a:p>
      </dgm:t>
    </dgm:pt>
    <dgm:pt modelId="{7B45E15A-9078-4F0F-B810-E3C61794CA84}" type="parTrans" cxnId="{2FDDADAF-26D0-4889-A4DE-D33BED432E8F}">
      <dgm:prSet/>
      <dgm:spPr/>
      <dgm:t>
        <a:bodyPr/>
        <a:lstStyle/>
        <a:p>
          <a:endParaRPr lang="en-US"/>
        </a:p>
      </dgm:t>
    </dgm:pt>
    <dgm:pt modelId="{6648DCF4-8B31-47A2-8D6C-34304BFFBEE8}" type="sibTrans" cxnId="{2FDDADAF-26D0-4889-A4DE-D33BED432E8F}">
      <dgm:prSet/>
      <dgm:spPr/>
      <dgm:t>
        <a:bodyPr/>
        <a:lstStyle/>
        <a:p>
          <a:endParaRPr lang="en-US"/>
        </a:p>
      </dgm:t>
    </dgm:pt>
    <dgm:pt modelId="{5403CB2C-7376-4010-9A20-77A8D355D8E1}">
      <dgm:prSet custT="1"/>
      <dgm:spPr/>
      <dgm:t>
        <a:bodyPr/>
        <a:lstStyle/>
        <a:p>
          <a:r>
            <a:rPr lang="en-US" sz="1200"/>
            <a:t> Architect </a:t>
          </a:r>
        </a:p>
      </dgm:t>
    </dgm:pt>
    <dgm:pt modelId="{E280E5EF-D9CD-4303-A9A1-33EDDC65F492}" type="parTrans" cxnId="{31860E3E-D9D2-4760-A3DF-A0E65422F2FA}">
      <dgm:prSet/>
      <dgm:spPr/>
      <dgm:t>
        <a:bodyPr/>
        <a:lstStyle/>
        <a:p>
          <a:endParaRPr lang="en-US"/>
        </a:p>
      </dgm:t>
    </dgm:pt>
    <dgm:pt modelId="{54CC2E72-CE00-4647-886D-F85311487411}" type="sibTrans" cxnId="{31860E3E-D9D2-4760-A3DF-A0E65422F2FA}">
      <dgm:prSet/>
      <dgm:spPr/>
      <dgm:t>
        <a:bodyPr/>
        <a:lstStyle/>
        <a:p>
          <a:endParaRPr lang="en-US"/>
        </a:p>
      </dgm:t>
    </dgm:pt>
    <dgm:pt modelId="{AE177933-D627-43EA-B2F9-C86D4F3BB6DA}">
      <dgm:prSet phldrT="[Text]"/>
      <dgm:spPr/>
      <dgm:t>
        <a:bodyPr/>
        <a:lstStyle/>
        <a:p>
          <a:r>
            <a:rPr lang="en-US"/>
            <a:t>Contractor</a:t>
          </a:r>
        </a:p>
      </dgm:t>
    </dgm:pt>
    <dgm:pt modelId="{C01126A6-86AF-4FC1-942D-F742A824B978}" type="parTrans" cxnId="{B7CA4789-54BD-4064-9419-02B7F8671A70}">
      <dgm:prSet/>
      <dgm:spPr/>
      <dgm:t>
        <a:bodyPr/>
        <a:lstStyle/>
        <a:p>
          <a:endParaRPr lang="en-US"/>
        </a:p>
      </dgm:t>
    </dgm:pt>
    <dgm:pt modelId="{435A6BAC-82E1-4939-BBE0-C4E1827FB52E}" type="sibTrans" cxnId="{B7CA4789-54BD-4064-9419-02B7F8671A70}">
      <dgm:prSet/>
      <dgm:spPr/>
      <dgm:t>
        <a:bodyPr/>
        <a:lstStyle/>
        <a:p>
          <a:endParaRPr lang="en-US"/>
        </a:p>
      </dgm:t>
    </dgm:pt>
    <dgm:pt modelId="{2C59E9E9-A356-46B6-953A-ECE3910B42C0}">
      <dgm:prSet/>
      <dgm:spPr/>
      <dgm:t>
        <a:bodyPr/>
        <a:lstStyle/>
        <a:p>
          <a:r>
            <a:rPr lang="en-US"/>
            <a:t> Quantity Surveyor</a:t>
          </a:r>
        </a:p>
      </dgm:t>
    </dgm:pt>
    <dgm:pt modelId="{2F553855-A64F-4EFA-8E40-63888CEF1359}" type="parTrans" cxnId="{6AAB6F48-6B1F-482B-9370-2478E271252C}">
      <dgm:prSet/>
      <dgm:spPr/>
      <dgm:t>
        <a:bodyPr/>
        <a:lstStyle/>
        <a:p>
          <a:endParaRPr lang="en-US"/>
        </a:p>
      </dgm:t>
    </dgm:pt>
    <dgm:pt modelId="{5BDD2E43-D224-4879-A18F-19298F3B23BB}" type="sibTrans" cxnId="{6AAB6F48-6B1F-482B-9370-2478E271252C}">
      <dgm:prSet/>
      <dgm:spPr/>
      <dgm:t>
        <a:bodyPr/>
        <a:lstStyle/>
        <a:p>
          <a:endParaRPr lang="en-US"/>
        </a:p>
      </dgm:t>
    </dgm:pt>
    <dgm:pt modelId="{C2C164A5-79D0-4D1D-B0AA-DEF0C367A567}">
      <dgm:prSet/>
      <dgm:spPr/>
      <dgm:t>
        <a:bodyPr/>
        <a:lstStyle/>
        <a:p>
          <a:r>
            <a:rPr lang="en-US"/>
            <a:t>Sub Contractor</a:t>
          </a:r>
        </a:p>
      </dgm:t>
    </dgm:pt>
    <dgm:pt modelId="{92B2FFD7-F3EE-4065-AEDC-1C60F267055B}" type="parTrans" cxnId="{80DA1777-BDE2-44E0-BA91-3285CDB68712}">
      <dgm:prSet/>
      <dgm:spPr/>
      <dgm:t>
        <a:bodyPr/>
        <a:lstStyle/>
        <a:p>
          <a:endParaRPr lang="en-US"/>
        </a:p>
      </dgm:t>
    </dgm:pt>
    <dgm:pt modelId="{74BA7D67-69F9-422F-89CC-9097134483B8}" type="sibTrans" cxnId="{80DA1777-BDE2-44E0-BA91-3285CDB68712}">
      <dgm:prSet/>
      <dgm:spPr/>
      <dgm:t>
        <a:bodyPr/>
        <a:lstStyle/>
        <a:p>
          <a:endParaRPr lang="en-US"/>
        </a:p>
      </dgm:t>
    </dgm:pt>
    <dgm:pt modelId="{2410C544-73EF-4BBA-A402-BFF54C6676F4}">
      <dgm:prSet/>
      <dgm:spPr/>
      <dgm:t>
        <a:bodyPr/>
        <a:lstStyle/>
        <a:p>
          <a:r>
            <a:rPr lang="en-US"/>
            <a:t>In - House Design Engineers</a:t>
          </a:r>
        </a:p>
      </dgm:t>
    </dgm:pt>
    <dgm:pt modelId="{29F4A173-E5B7-45B0-8DE1-EF96DE494DEA}" type="parTrans" cxnId="{5F3CC715-3D7C-4B61-819D-6CFC99339FA1}">
      <dgm:prSet/>
      <dgm:spPr/>
      <dgm:t>
        <a:bodyPr/>
        <a:lstStyle/>
        <a:p>
          <a:endParaRPr lang="en-US"/>
        </a:p>
      </dgm:t>
    </dgm:pt>
    <dgm:pt modelId="{775BA784-7312-4420-A1EB-94E2E970690C}" type="sibTrans" cxnId="{5F3CC715-3D7C-4B61-819D-6CFC99339FA1}">
      <dgm:prSet/>
      <dgm:spPr/>
      <dgm:t>
        <a:bodyPr/>
        <a:lstStyle/>
        <a:p>
          <a:endParaRPr lang="en-US"/>
        </a:p>
      </dgm:t>
    </dgm:pt>
    <dgm:pt modelId="{5763A843-0564-4241-9C97-FC432A2D5632}">
      <dgm:prSet/>
      <dgm:spPr/>
      <dgm:t>
        <a:bodyPr/>
        <a:lstStyle/>
        <a:p>
          <a:r>
            <a:rPr lang="en-US"/>
            <a:t>In - House Architecs </a:t>
          </a:r>
        </a:p>
      </dgm:t>
    </dgm:pt>
    <dgm:pt modelId="{8C91F492-A5C0-4EB8-BF82-596A6C2D54AD}" type="parTrans" cxnId="{03C2952B-62C0-476D-9018-149DC05BA26C}">
      <dgm:prSet/>
      <dgm:spPr/>
      <dgm:t>
        <a:bodyPr/>
        <a:lstStyle/>
        <a:p>
          <a:endParaRPr lang="en-US"/>
        </a:p>
      </dgm:t>
    </dgm:pt>
    <dgm:pt modelId="{9BCCA7E9-1EDB-4BF2-BF63-DF7B5078523F}" type="sibTrans" cxnId="{03C2952B-62C0-476D-9018-149DC05BA26C}">
      <dgm:prSet/>
      <dgm:spPr/>
      <dgm:t>
        <a:bodyPr/>
        <a:lstStyle/>
        <a:p>
          <a:endParaRPr lang="en-US"/>
        </a:p>
      </dgm:t>
    </dgm:pt>
    <dgm:pt modelId="{C8123D10-634E-4498-A6E6-A67927C9197F}">
      <dgm:prSet custT="1"/>
      <dgm:spPr/>
      <dgm:t>
        <a:bodyPr/>
        <a:lstStyle/>
        <a:p>
          <a:r>
            <a:rPr lang="en-US" sz="1200"/>
            <a:t>In - House Quantity Surveyors</a:t>
          </a:r>
        </a:p>
      </dgm:t>
    </dgm:pt>
    <dgm:pt modelId="{0A2E4E27-9467-4CE8-A0B4-A4FE4CA0F9A1}" type="sibTrans" cxnId="{0BB98596-CCFD-4BC5-85AA-B810594D972E}">
      <dgm:prSet/>
      <dgm:spPr/>
      <dgm:t>
        <a:bodyPr/>
        <a:lstStyle/>
        <a:p>
          <a:endParaRPr lang="en-US"/>
        </a:p>
      </dgm:t>
    </dgm:pt>
    <dgm:pt modelId="{4BB0CCF5-B716-41CA-A080-F7E500762A33}" type="parTrans" cxnId="{0BB98596-CCFD-4BC5-85AA-B810594D972E}">
      <dgm:prSet/>
      <dgm:spPr/>
      <dgm:t>
        <a:bodyPr/>
        <a:lstStyle/>
        <a:p>
          <a:endParaRPr lang="en-US"/>
        </a:p>
      </dgm:t>
    </dgm:pt>
    <dgm:pt modelId="{C29EB84F-52B8-4973-BBCE-002FC30B16B9}">
      <dgm:prSet/>
      <dgm:spPr/>
      <dgm:t>
        <a:bodyPr/>
        <a:lstStyle/>
        <a:p>
          <a:r>
            <a:rPr lang="en-US"/>
            <a:t>Engineering Consultant</a:t>
          </a:r>
        </a:p>
      </dgm:t>
    </dgm:pt>
    <dgm:pt modelId="{A3C73D5C-B890-4983-9111-38E52048E09D}" type="sibTrans" cxnId="{3010E9DB-0268-4AD3-A6B5-E8A2772F80F4}">
      <dgm:prSet/>
      <dgm:spPr/>
      <dgm:t>
        <a:bodyPr/>
        <a:lstStyle/>
        <a:p>
          <a:endParaRPr lang="en-US"/>
        </a:p>
      </dgm:t>
    </dgm:pt>
    <dgm:pt modelId="{33EA7863-7758-4CA5-8FD2-5F5E6A6E3E5A}" type="parTrans" cxnId="{3010E9DB-0268-4AD3-A6B5-E8A2772F80F4}">
      <dgm:prSet/>
      <dgm:spPr/>
      <dgm:t>
        <a:bodyPr/>
        <a:lstStyle/>
        <a:p>
          <a:endParaRPr lang="en-US"/>
        </a:p>
      </dgm:t>
    </dgm:pt>
    <dgm:pt modelId="{C35F236D-36C1-4DDC-9892-9D70596778F8}" type="pres">
      <dgm:prSet presAssocID="{EB667B3F-83C3-4756-938C-62FF487A491A}" presName="diagram" presStyleCnt="0">
        <dgm:presLayoutVars>
          <dgm:dir/>
          <dgm:resizeHandles val="exact"/>
        </dgm:presLayoutVars>
      </dgm:prSet>
      <dgm:spPr/>
      <dgm:t>
        <a:bodyPr/>
        <a:lstStyle/>
        <a:p>
          <a:endParaRPr lang="en-US"/>
        </a:p>
      </dgm:t>
    </dgm:pt>
    <dgm:pt modelId="{7A930FF4-D0BE-4E22-9672-86AF3ED6826D}" type="pres">
      <dgm:prSet presAssocID="{EF72A6F0-0CE6-4ADC-AA93-0B333F87E3D5}" presName="node" presStyleLbl="node1" presStyleIdx="0" presStyleCnt="9" custScaleX="35244" custScaleY="10038" custLinFactNeighborX="15249" custLinFactNeighborY="-807">
        <dgm:presLayoutVars>
          <dgm:bulletEnabled val="1"/>
        </dgm:presLayoutVars>
      </dgm:prSet>
      <dgm:spPr/>
      <dgm:t>
        <a:bodyPr/>
        <a:lstStyle/>
        <a:p>
          <a:endParaRPr lang="en-US"/>
        </a:p>
      </dgm:t>
    </dgm:pt>
    <dgm:pt modelId="{D9D70389-A7CF-4445-930A-9B41445DBCDF}" type="pres">
      <dgm:prSet presAssocID="{6648DCF4-8B31-47A2-8D6C-34304BFFBEE8}" presName="sibTrans" presStyleCnt="0"/>
      <dgm:spPr/>
    </dgm:pt>
    <dgm:pt modelId="{755E2958-61BD-4456-BB0A-6E3DE9DC1E2E}" type="pres">
      <dgm:prSet presAssocID="{AE177933-D627-43EA-B2F9-C86D4F3BB6DA}" presName="node" presStyleLbl="node1" presStyleIdx="1" presStyleCnt="9" custScaleX="21138" custScaleY="11397" custLinFactNeighborX="-22860" custLinFactNeighborY="23352">
        <dgm:presLayoutVars>
          <dgm:bulletEnabled val="1"/>
        </dgm:presLayoutVars>
      </dgm:prSet>
      <dgm:spPr/>
      <dgm:t>
        <a:bodyPr/>
        <a:lstStyle/>
        <a:p>
          <a:endParaRPr lang="en-US"/>
        </a:p>
      </dgm:t>
    </dgm:pt>
    <dgm:pt modelId="{2A4B227A-6BE9-4CF1-9521-4C57516131BF}" type="pres">
      <dgm:prSet presAssocID="{435A6BAC-82E1-4939-BBE0-C4E1827FB52E}" presName="sibTrans" presStyleCnt="0"/>
      <dgm:spPr/>
    </dgm:pt>
    <dgm:pt modelId="{4A8FC107-40A4-4696-9428-16E486302CBF}" type="pres">
      <dgm:prSet presAssocID="{5403CB2C-7376-4010-9A20-77A8D355D8E1}" presName="node" presStyleLbl="node1" presStyleIdx="2" presStyleCnt="9" custScaleX="25620" custScaleY="8059" custLinFactNeighborX="-16282" custLinFactNeighborY="-5853">
        <dgm:presLayoutVars>
          <dgm:bulletEnabled val="1"/>
        </dgm:presLayoutVars>
      </dgm:prSet>
      <dgm:spPr/>
      <dgm:t>
        <a:bodyPr/>
        <a:lstStyle/>
        <a:p>
          <a:endParaRPr lang="en-US"/>
        </a:p>
      </dgm:t>
    </dgm:pt>
    <dgm:pt modelId="{77E17023-E117-4326-B444-6B53055D2732}" type="pres">
      <dgm:prSet presAssocID="{54CC2E72-CE00-4647-886D-F85311487411}" presName="sibTrans" presStyleCnt="0"/>
      <dgm:spPr/>
    </dgm:pt>
    <dgm:pt modelId="{759AE207-E06C-46C0-80C7-62F8C5A28048}" type="pres">
      <dgm:prSet presAssocID="{C29EB84F-52B8-4973-BBCE-002FC30B16B9}" presName="node" presStyleLbl="node1" presStyleIdx="3" presStyleCnt="9" custScaleX="25875" custScaleY="13243" custLinFactNeighborX="-52184" custLinFactNeighborY="22921">
        <dgm:presLayoutVars>
          <dgm:bulletEnabled val="1"/>
        </dgm:presLayoutVars>
      </dgm:prSet>
      <dgm:spPr/>
      <dgm:t>
        <a:bodyPr/>
        <a:lstStyle/>
        <a:p>
          <a:endParaRPr lang="en-US"/>
        </a:p>
      </dgm:t>
    </dgm:pt>
    <dgm:pt modelId="{BD56BD63-AB5C-408A-B238-21A4A7592E19}" type="pres">
      <dgm:prSet presAssocID="{A3C73D5C-B890-4983-9111-38E52048E09D}" presName="sibTrans" presStyleCnt="0"/>
      <dgm:spPr/>
    </dgm:pt>
    <dgm:pt modelId="{89722E31-50F9-411F-B93C-EB7C135F679F}" type="pres">
      <dgm:prSet presAssocID="{C8123D10-634E-4498-A6E6-A67927C9197F}" presName="node" presStyleLbl="node1" presStyleIdx="4" presStyleCnt="9" custScaleX="28718" custScaleY="13243" custLinFactNeighborX="50520" custLinFactNeighborY="23964">
        <dgm:presLayoutVars>
          <dgm:bulletEnabled val="1"/>
        </dgm:presLayoutVars>
      </dgm:prSet>
      <dgm:spPr/>
      <dgm:t>
        <a:bodyPr/>
        <a:lstStyle/>
        <a:p>
          <a:endParaRPr lang="en-US"/>
        </a:p>
      </dgm:t>
    </dgm:pt>
    <dgm:pt modelId="{886D77CD-9FF7-44D9-8475-327AFF64EBBC}" type="pres">
      <dgm:prSet presAssocID="{0A2E4E27-9467-4CE8-A0B4-A4FE4CA0F9A1}" presName="sibTrans" presStyleCnt="0"/>
      <dgm:spPr/>
    </dgm:pt>
    <dgm:pt modelId="{08C36294-237D-4FD4-A2E7-20236A877447}" type="pres">
      <dgm:prSet presAssocID="{C2C164A5-79D0-4D1D-B0AA-DEF0C367A567}" presName="node" presStyleLbl="node1" presStyleIdx="5" presStyleCnt="9" custScaleX="25494" custScaleY="13243" custLinFactNeighborX="14847" custLinFactNeighborY="-6845">
        <dgm:presLayoutVars>
          <dgm:bulletEnabled val="1"/>
        </dgm:presLayoutVars>
      </dgm:prSet>
      <dgm:spPr/>
      <dgm:t>
        <a:bodyPr/>
        <a:lstStyle/>
        <a:p>
          <a:endParaRPr lang="en-US"/>
        </a:p>
      </dgm:t>
    </dgm:pt>
    <dgm:pt modelId="{53AE1507-1F2C-458B-8400-A4DAE81F7693}" type="pres">
      <dgm:prSet presAssocID="{74BA7D67-69F9-422F-89CC-9097134483B8}" presName="sibTrans" presStyleCnt="0"/>
      <dgm:spPr/>
    </dgm:pt>
    <dgm:pt modelId="{918A88CC-FAA6-46B3-899E-EDFD3F05AF47}" type="pres">
      <dgm:prSet presAssocID="{2410C544-73EF-4BBA-A402-BFF54C6676F4}" presName="node" presStyleLbl="node1" presStyleIdx="6" presStyleCnt="9" custScaleX="28718" custScaleY="13243" custLinFactNeighborX="-13594" custLinFactNeighborY="-5949">
        <dgm:presLayoutVars>
          <dgm:bulletEnabled val="1"/>
        </dgm:presLayoutVars>
      </dgm:prSet>
      <dgm:spPr/>
      <dgm:t>
        <a:bodyPr/>
        <a:lstStyle/>
        <a:p>
          <a:endParaRPr lang="en-US"/>
        </a:p>
      </dgm:t>
    </dgm:pt>
    <dgm:pt modelId="{D05D8A9A-2E6E-4CF8-9471-62F6A2AB6E79}" type="pres">
      <dgm:prSet presAssocID="{775BA784-7312-4420-A1EB-94E2E970690C}" presName="sibTrans" presStyleCnt="0"/>
      <dgm:spPr/>
    </dgm:pt>
    <dgm:pt modelId="{A86556F6-77D6-46D0-9E74-38FB334C6A16}" type="pres">
      <dgm:prSet presAssocID="{5763A843-0564-4241-9C97-FC432A2D5632}" presName="node" presStyleLbl="node1" presStyleIdx="7" presStyleCnt="9" custScaleX="28718" custScaleY="13243" custLinFactNeighborX="-19277" custLinFactNeighborY="-5931">
        <dgm:presLayoutVars>
          <dgm:bulletEnabled val="1"/>
        </dgm:presLayoutVars>
      </dgm:prSet>
      <dgm:spPr/>
      <dgm:t>
        <a:bodyPr/>
        <a:lstStyle/>
        <a:p>
          <a:endParaRPr lang="en-US"/>
        </a:p>
      </dgm:t>
    </dgm:pt>
    <dgm:pt modelId="{B73B17FF-3577-4CDE-B982-449753D59471}" type="pres">
      <dgm:prSet presAssocID="{9BCCA7E9-1EDB-4BF2-BF63-DF7B5078523F}" presName="sibTrans" presStyleCnt="0"/>
      <dgm:spPr/>
    </dgm:pt>
    <dgm:pt modelId="{BC40C95B-5214-4222-8EEE-2989123E4D77}" type="pres">
      <dgm:prSet presAssocID="{2C59E9E9-A356-46B6-953A-ECE3910B42C0}" presName="node" presStyleLbl="node1" presStyleIdx="8" presStyleCnt="9" custScaleX="25620" custScaleY="8059" custLinFactNeighborX="34206" custLinFactNeighborY="-92901">
        <dgm:presLayoutVars>
          <dgm:bulletEnabled val="1"/>
        </dgm:presLayoutVars>
      </dgm:prSet>
      <dgm:spPr/>
      <dgm:t>
        <a:bodyPr/>
        <a:lstStyle/>
        <a:p>
          <a:endParaRPr lang="en-US"/>
        </a:p>
      </dgm:t>
    </dgm:pt>
  </dgm:ptLst>
  <dgm:cxnLst>
    <dgm:cxn modelId="{80DA1777-BDE2-44E0-BA91-3285CDB68712}" srcId="{EB667B3F-83C3-4756-938C-62FF487A491A}" destId="{C2C164A5-79D0-4D1D-B0AA-DEF0C367A567}" srcOrd="5" destOrd="0" parTransId="{92B2FFD7-F3EE-4065-AEDC-1C60F267055B}" sibTransId="{74BA7D67-69F9-422F-89CC-9097134483B8}"/>
    <dgm:cxn modelId="{FE04933E-2502-4E18-8E4D-34471233A57F}" type="presOf" srcId="{C2C164A5-79D0-4D1D-B0AA-DEF0C367A567}" destId="{08C36294-237D-4FD4-A2E7-20236A877447}" srcOrd="0" destOrd="0" presId="urn:microsoft.com/office/officeart/2005/8/layout/default"/>
    <dgm:cxn modelId="{6AAB6F48-6B1F-482B-9370-2478E271252C}" srcId="{EB667B3F-83C3-4756-938C-62FF487A491A}" destId="{2C59E9E9-A356-46B6-953A-ECE3910B42C0}" srcOrd="8" destOrd="0" parTransId="{2F553855-A64F-4EFA-8E40-63888CEF1359}" sibTransId="{5BDD2E43-D224-4879-A18F-19298F3B23BB}"/>
    <dgm:cxn modelId="{D577185C-B3B5-498B-B72A-3D97F473940A}" type="presOf" srcId="{C8123D10-634E-4498-A6E6-A67927C9197F}" destId="{89722E31-50F9-411F-B93C-EB7C135F679F}" srcOrd="0" destOrd="0" presId="urn:microsoft.com/office/officeart/2005/8/layout/default"/>
    <dgm:cxn modelId="{2933AEBE-E676-4CE0-94E4-E77BDC969FDE}" type="presOf" srcId="{2410C544-73EF-4BBA-A402-BFF54C6676F4}" destId="{918A88CC-FAA6-46B3-899E-EDFD3F05AF47}" srcOrd="0" destOrd="0" presId="urn:microsoft.com/office/officeart/2005/8/layout/default"/>
    <dgm:cxn modelId="{5F3CC715-3D7C-4B61-819D-6CFC99339FA1}" srcId="{EB667B3F-83C3-4756-938C-62FF487A491A}" destId="{2410C544-73EF-4BBA-A402-BFF54C6676F4}" srcOrd="6" destOrd="0" parTransId="{29F4A173-E5B7-45B0-8DE1-EF96DE494DEA}" sibTransId="{775BA784-7312-4420-A1EB-94E2E970690C}"/>
    <dgm:cxn modelId="{0BB98596-CCFD-4BC5-85AA-B810594D972E}" srcId="{EB667B3F-83C3-4756-938C-62FF487A491A}" destId="{C8123D10-634E-4498-A6E6-A67927C9197F}" srcOrd="4" destOrd="0" parTransId="{4BB0CCF5-B716-41CA-A080-F7E500762A33}" sibTransId="{0A2E4E27-9467-4CE8-A0B4-A4FE4CA0F9A1}"/>
    <dgm:cxn modelId="{F2A3748A-65A6-4A9B-A487-562909EE1328}" type="presOf" srcId="{C29EB84F-52B8-4973-BBCE-002FC30B16B9}" destId="{759AE207-E06C-46C0-80C7-62F8C5A28048}" srcOrd="0" destOrd="0" presId="urn:microsoft.com/office/officeart/2005/8/layout/default"/>
    <dgm:cxn modelId="{80FAB122-779D-4145-83E1-DB57CF7D033C}" type="presOf" srcId="{AE177933-D627-43EA-B2F9-C86D4F3BB6DA}" destId="{755E2958-61BD-4456-BB0A-6E3DE9DC1E2E}" srcOrd="0" destOrd="0" presId="urn:microsoft.com/office/officeart/2005/8/layout/default"/>
    <dgm:cxn modelId="{9E8D2BE8-F5A7-4A58-8824-0739A4FD2DE9}" type="presOf" srcId="{EB667B3F-83C3-4756-938C-62FF487A491A}" destId="{C35F236D-36C1-4DDC-9892-9D70596778F8}" srcOrd="0" destOrd="0" presId="urn:microsoft.com/office/officeart/2005/8/layout/default"/>
    <dgm:cxn modelId="{03C2952B-62C0-476D-9018-149DC05BA26C}" srcId="{EB667B3F-83C3-4756-938C-62FF487A491A}" destId="{5763A843-0564-4241-9C97-FC432A2D5632}" srcOrd="7" destOrd="0" parTransId="{8C91F492-A5C0-4EB8-BF82-596A6C2D54AD}" sibTransId="{9BCCA7E9-1EDB-4BF2-BF63-DF7B5078523F}"/>
    <dgm:cxn modelId="{B7CA4789-54BD-4064-9419-02B7F8671A70}" srcId="{EB667B3F-83C3-4756-938C-62FF487A491A}" destId="{AE177933-D627-43EA-B2F9-C86D4F3BB6DA}" srcOrd="1" destOrd="0" parTransId="{C01126A6-86AF-4FC1-942D-F742A824B978}" sibTransId="{435A6BAC-82E1-4939-BBE0-C4E1827FB52E}"/>
    <dgm:cxn modelId="{8D835B01-F880-48CF-B2AC-5121C3E548A4}" type="presOf" srcId="{2C59E9E9-A356-46B6-953A-ECE3910B42C0}" destId="{BC40C95B-5214-4222-8EEE-2989123E4D77}" srcOrd="0" destOrd="0" presId="urn:microsoft.com/office/officeart/2005/8/layout/default"/>
    <dgm:cxn modelId="{210E42BE-95A2-4D62-98F8-66241064E38E}" type="presOf" srcId="{5403CB2C-7376-4010-9A20-77A8D355D8E1}" destId="{4A8FC107-40A4-4696-9428-16E486302CBF}" srcOrd="0" destOrd="0" presId="urn:microsoft.com/office/officeart/2005/8/layout/default"/>
    <dgm:cxn modelId="{2FDDADAF-26D0-4889-A4DE-D33BED432E8F}" srcId="{EB667B3F-83C3-4756-938C-62FF487A491A}" destId="{EF72A6F0-0CE6-4ADC-AA93-0B333F87E3D5}" srcOrd="0" destOrd="0" parTransId="{7B45E15A-9078-4F0F-B810-E3C61794CA84}" sibTransId="{6648DCF4-8B31-47A2-8D6C-34304BFFBEE8}"/>
    <dgm:cxn modelId="{31860E3E-D9D2-4760-A3DF-A0E65422F2FA}" srcId="{EB667B3F-83C3-4756-938C-62FF487A491A}" destId="{5403CB2C-7376-4010-9A20-77A8D355D8E1}" srcOrd="2" destOrd="0" parTransId="{E280E5EF-D9CD-4303-A9A1-33EDDC65F492}" sibTransId="{54CC2E72-CE00-4647-886D-F85311487411}"/>
    <dgm:cxn modelId="{3010E9DB-0268-4AD3-A6B5-E8A2772F80F4}" srcId="{EB667B3F-83C3-4756-938C-62FF487A491A}" destId="{C29EB84F-52B8-4973-BBCE-002FC30B16B9}" srcOrd="3" destOrd="0" parTransId="{33EA7863-7758-4CA5-8FD2-5F5E6A6E3E5A}" sibTransId="{A3C73D5C-B890-4983-9111-38E52048E09D}"/>
    <dgm:cxn modelId="{773725B1-3E0D-4CDE-A211-A729AE7CA341}" type="presOf" srcId="{5763A843-0564-4241-9C97-FC432A2D5632}" destId="{A86556F6-77D6-46D0-9E74-38FB334C6A16}" srcOrd="0" destOrd="0" presId="urn:microsoft.com/office/officeart/2005/8/layout/default"/>
    <dgm:cxn modelId="{9FC71D64-31CB-4E6A-8EC9-D0475DDB3664}" type="presOf" srcId="{EF72A6F0-0CE6-4ADC-AA93-0B333F87E3D5}" destId="{7A930FF4-D0BE-4E22-9672-86AF3ED6826D}" srcOrd="0" destOrd="0" presId="urn:microsoft.com/office/officeart/2005/8/layout/default"/>
    <dgm:cxn modelId="{C4E5FCE0-308E-4576-B897-45382590D9CB}" type="presParOf" srcId="{C35F236D-36C1-4DDC-9892-9D70596778F8}" destId="{7A930FF4-D0BE-4E22-9672-86AF3ED6826D}" srcOrd="0" destOrd="0" presId="urn:microsoft.com/office/officeart/2005/8/layout/default"/>
    <dgm:cxn modelId="{EAEB322C-C331-4BA8-AF7D-C7042C5CC1A6}" type="presParOf" srcId="{C35F236D-36C1-4DDC-9892-9D70596778F8}" destId="{D9D70389-A7CF-4445-930A-9B41445DBCDF}" srcOrd="1" destOrd="0" presId="urn:microsoft.com/office/officeart/2005/8/layout/default"/>
    <dgm:cxn modelId="{D447C574-0809-4B82-8A00-0454D8A6ACAE}" type="presParOf" srcId="{C35F236D-36C1-4DDC-9892-9D70596778F8}" destId="{755E2958-61BD-4456-BB0A-6E3DE9DC1E2E}" srcOrd="2" destOrd="0" presId="urn:microsoft.com/office/officeart/2005/8/layout/default"/>
    <dgm:cxn modelId="{38F7EA7C-CB26-4E9C-B645-8831391D9F62}" type="presParOf" srcId="{C35F236D-36C1-4DDC-9892-9D70596778F8}" destId="{2A4B227A-6BE9-4CF1-9521-4C57516131BF}" srcOrd="3" destOrd="0" presId="urn:microsoft.com/office/officeart/2005/8/layout/default"/>
    <dgm:cxn modelId="{01A93433-CA8A-4077-893C-F2051F51E032}" type="presParOf" srcId="{C35F236D-36C1-4DDC-9892-9D70596778F8}" destId="{4A8FC107-40A4-4696-9428-16E486302CBF}" srcOrd="4" destOrd="0" presId="urn:microsoft.com/office/officeart/2005/8/layout/default"/>
    <dgm:cxn modelId="{527B115F-5427-4567-9509-DC754AB70C85}" type="presParOf" srcId="{C35F236D-36C1-4DDC-9892-9D70596778F8}" destId="{77E17023-E117-4326-B444-6B53055D2732}" srcOrd="5" destOrd="0" presId="urn:microsoft.com/office/officeart/2005/8/layout/default"/>
    <dgm:cxn modelId="{C8B56F86-6730-4CFE-AE04-84BD74385F30}" type="presParOf" srcId="{C35F236D-36C1-4DDC-9892-9D70596778F8}" destId="{759AE207-E06C-46C0-80C7-62F8C5A28048}" srcOrd="6" destOrd="0" presId="urn:microsoft.com/office/officeart/2005/8/layout/default"/>
    <dgm:cxn modelId="{C210BAAE-70F4-4787-AB6D-D3431417D8DF}" type="presParOf" srcId="{C35F236D-36C1-4DDC-9892-9D70596778F8}" destId="{BD56BD63-AB5C-408A-B238-21A4A7592E19}" srcOrd="7" destOrd="0" presId="urn:microsoft.com/office/officeart/2005/8/layout/default"/>
    <dgm:cxn modelId="{394BE8A9-F161-4C58-BEF5-6E519F334F0F}" type="presParOf" srcId="{C35F236D-36C1-4DDC-9892-9D70596778F8}" destId="{89722E31-50F9-411F-B93C-EB7C135F679F}" srcOrd="8" destOrd="0" presId="urn:microsoft.com/office/officeart/2005/8/layout/default"/>
    <dgm:cxn modelId="{41FD4B63-4BD4-4BB4-95E3-911B040B4E79}" type="presParOf" srcId="{C35F236D-36C1-4DDC-9892-9D70596778F8}" destId="{886D77CD-9FF7-44D9-8475-327AFF64EBBC}" srcOrd="9" destOrd="0" presId="urn:microsoft.com/office/officeart/2005/8/layout/default"/>
    <dgm:cxn modelId="{31738BEF-C89B-4BE6-9097-4303A858F8BE}" type="presParOf" srcId="{C35F236D-36C1-4DDC-9892-9D70596778F8}" destId="{08C36294-237D-4FD4-A2E7-20236A877447}" srcOrd="10" destOrd="0" presId="urn:microsoft.com/office/officeart/2005/8/layout/default"/>
    <dgm:cxn modelId="{D01CBE0D-B0A5-4EB0-8539-22831AD3FB65}" type="presParOf" srcId="{C35F236D-36C1-4DDC-9892-9D70596778F8}" destId="{53AE1507-1F2C-458B-8400-A4DAE81F7693}" srcOrd="11" destOrd="0" presId="urn:microsoft.com/office/officeart/2005/8/layout/default"/>
    <dgm:cxn modelId="{780B3F37-0086-430F-AE36-E61DD13EB17E}" type="presParOf" srcId="{C35F236D-36C1-4DDC-9892-9D70596778F8}" destId="{918A88CC-FAA6-46B3-899E-EDFD3F05AF47}" srcOrd="12" destOrd="0" presId="urn:microsoft.com/office/officeart/2005/8/layout/default"/>
    <dgm:cxn modelId="{5ACC5913-65CF-43DA-8DD9-96D0660FA712}" type="presParOf" srcId="{C35F236D-36C1-4DDC-9892-9D70596778F8}" destId="{D05D8A9A-2E6E-4CF8-9471-62F6A2AB6E79}" srcOrd="13" destOrd="0" presId="urn:microsoft.com/office/officeart/2005/8/layout/default"/>
    <dgm:cxn modelId="{E73E7F44-751C-40B3-8764-19E09A98F44E}" type="presParOf" srcId="{C35F236D-36C1-4DDC-9892-9D70596778F8}" destId="{A86556F6-77D6-46D0-9E74-38FB334C6A16}" srcOrd="14" destOrd="0" presId="urn:microsoft.com/office/officeart/2005/8/layout/default"/>
    <dgm:cxn modelId="{B0BBCB9D-2FD2-4FB0-AE49-C7B4F7F139C6}" type="presParOf" srcId="{C35F236D-36C1-4DDC-9892-9D70596778F8}" destId="{B73B17FF-3577-4CDE-B982-449753D59471}" srcOrd="15" destOrd="0" presId="urn:microsoft.com/office/officeart/2005/8/layout/default"/>
    <dgm:cxn modelId="{D4A1D23C-D581-401C-A30E-27CF4CEDE147}" type="presParOf" srcId="{C35F236D-36C1-4DDC-9892-9D70596778F8}" destId="{BC40C95B-5214-4222-8EEE-2989123E4D77}" srcOrd="16"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EB667B3F-83C3-4756-938C-62FF487A491A}" type="doc">
      <dgm:prSet loTypeId="urn:microsoft.com/office/officeart/2005/8/layout/default" loCatId="list" qsTypeId="urn:microsoft.com/office/officeart/2005/8/quickstyle/3d2" qsCatId="3D" csTypeId="urn:microsoft.com/office/officeart/2005/8/colors/accent0_3" csCatId="mainScheme" phldr="1"/>
      <dgm:spPr/>
      <dgm:t>
        <a:bodyPr/>
        <a:lstStyle/>
        <a:p>
          <a:endParaRPr lang="en-US"/>
        </a:p>
      </dgm:t>
    </dgm:pt>
    <dgm:pt modelId="{EF72A6F0-0CE6-4ADC-AA93-0B333F87E3D5}">
      <dgm:prSet phldrT="[Text]" custT="1"/>
      <dgm:spPr/>
      <dgm:t>
        <a:bodyPr/>
        <a:lstStyle/>
        <a:p>
          <a:r>
            <a:rPr lang="en-US" sz="1200"/>
            <a:t>Client</a:t>
          </a:r>
        </a:p>
      </dgm:t>
    </dgm:pt>
    <dgm:pt modelId="{7B45E15A-9078-4F0F-B810-E3C61794CA84}" type="parTrans" cxnId="{2FDDADAF-26D0-4889-A4DE-D33BED432E8F}">
      <dgm:prSet/>
      <dgm:spPr/>
      <dgm:t>
        <a:bodyPr/>
        <a:lstStyle/>
        <a:p>
          <a:endParaRPr lang="en-US"/>
        </a:p>
      </dgm:t>
    </dgm:pt>
    <dgm:pt modelId="{6648DCF4-8B31-47A2-8D6C-34304BFFBEE8}" type="sibTrans" cxnId="{2FDDADAF-26D0-4889-A4DE-D33BED432E8F}">
      <dgm:prSet/>
      <dgm:spPr/>
      <dgm:t>
        <a:bodyPr/>
        <a:lstStyle/>
        <a:p>
          <a:endParaRPr lang="en-US"/>
        </a:p>
      </dgm:t>
    </dgm:pt>
    <dgm:pt modelId="{5403CB2C-7376-4010-9A20-77A8D355D8E1}">
      <dgm:prSet custT="1"/>
      <dgm:spPr/>
      <dgm:t>
        <a:bodyPr/>
        <a:lstStyle/>
        <a:p>
          <a:r>
            <a:rPr lang="en-US" sz="1200"/>
            <a:t> Architect </a:t>
          </a:r>
        </a:p>
      </dgm:t>
    </dgm:pt>
    <dgm:pt modelId="{E280E5EF-D9CD-4303-A9A1-33EDDC65F492}" type="parTrans" cxnId="{31860E3E-D9D2-4760-A3DF-A0E65422F2FA}">
      <dgm:prSet/>
      <dgm:spPr/>
      <dgm:t>
        <a:bodyPr/>
        <a:lstStyle/>
        <a:p>
          <a:endParaRPr lang="en-US"/>
        </a:p>
      </dgm:t>
    </dgm:pt>
    <dgm:pt modelId="{54CC2E72-CE00-4647-886D-F85311487411}" type="sibTrans" cxnId="{31860E3E-D9D2-4760-A3DF-A0E65422F2FA}">
      <dgm:prSet/>
      <dgm:spPr/>
      <dgm:t>
        <a:bodyPr/>
        <a:lstStyle/>
        <a:p>
          <a:endParaRPr lang="en-US"/>
        </a:p>
      </dgm:t>
    </dgm:pt>
    <dgm:pt modelId="{AE177933-D627-43EA-B2F9-C86D4F3BB6DA}">
      <dgm:prSet phldrT="[Text]"/>
      <dgm:spPr/>
      <dgm:t>
        <a:bodyPr/>
        <a:lstStyle/>
        <a:p>
          <a:r>
            <a:rPr lang="en-US"/>
            <a:t>Management</a:t>
          </a:r>
        </a:p>
        <a:p>
          <a:r>
            <a:rPr lang="en-US"/>
            <a:t>Contractor</a:t>
          </a:r>
        </a:p>
      </dgm:t>
    </dgm:pt>
    <dgm:pt modelId="{C01126A6-86AF-4FC1-942D-F742A824B978}" type="parTrans" cxnId="{B7CA4789-54BD-4064-9419-02B7F8671A70}">
      <dgm:prSet/>
      <dgm:spPr/>
      <dgm:t>
        <a:bodyPr/>
        <a:lstStyle/>
        <a:p>
          <a:endParaRPr lang="en-US"/>
        </a:p>
      </dgm:t>
    </dgm:pt>
    <dgm:pt modelId="{435A6BAC-82E1-4939-BBE0-C4E1827FB52E}" type="sibTrans" cxnId="{B7CA4789-54BD-4064-9419-02B7F8671A70}">
      <dgm:prSet/>
      <dgm:spPr/>
      <dgm:t>
        <a:bodyPr/>
        <a:lstStyle/>
        <a:p>
          <a:endParaRPr lang="en-US"/>
        </a:p>
      </dgm:t>
    </dgm:pt>
    <dgm:pt modelId="{2C59E9E9-A356-46B6-953A-ECE3910B42C0}">
      <dgm:prSet custT="1"/>
      <dgm:spPr/>
      <dgm:t>
        <a:bodyPr/>
        <a:lstStyle/>
        <a:p>
          <a:r>
            <a:rPr lang="en-US" sz="1200"/>
            <a:t> Quantity Surveyor</a:t>
          </a:r>
        </a:p>
      </dgm:t>
    </dgm:pt>
    <dgm:pt modelId="{2F553855-A64F-4EFA-8E40-63888CEF1359}" type="parTrans" cxnId="{6AAB6F48-6B1F-482B-9370-2478E271252C}">
      <dgm:prSet/>
      <dgm:spPr/>
      <dgm:t>
        <a:bodyPr/>
        <a:lstStyle/>
        <a:p>
          <a:endParaRPr lang="en-US"/>
        </a:p>
      </dgm:t>
    </dgm:pt>
    <dgm:pt modelId="{5BDD2E43-D224-4879-A18F-19298F3B23BB}" type="sibTrans" cxnId="{6AAB6F48-6B1F-482B-9370-2478E271252C}">
      <dgm:prSet/>
      <dgm:spPr/>
      <dgm:t>
        <a:bodyPr/>
        <a:lstStyle/>
        <a:p>
          <a:endParaRPr lang="en-US"/>
        </a:p>
      </dgm:t>
    </dgm:pt>
    <dgm:pt modelId="{2410C544-73EF-4BBA-A402-BFF54C6676F4}">
      <dgm:prSet custT="1"/>
      <dgm:spPr/>
      <dgm:t>
        <a:bodyPr/>
        <a:lstStyle/>
        <a:p>
          <a:r>
            <a:rPr lang="en-US" sz="1100"/>
            <a:t>Works Contractor - 02</a:t>
          </a:r>
        </a:p>
      </dgm:t>
    </dgm:pt>
    <dgm:pt modelId="{29F4A173-E5B7-45B0-8DE1-EF96DE494DEA}" type="parTrans" cxnId="{5F3CC715-3D7C-4B61-819D-6CFC99339FA1}">
      <dgm:prSet/>
      <dgm:spPr/>
      <dgm:t>
        <a:bodyPr/>
        <a:lstStyle/>
        <a:p>
          <a:endParaRPr lang="en-US"/>
        </a:p>
      </dgm:t>
    </dgm:pt>
    <dgm:pt modelId="{775BA784-7312-4420-A1EB-94E2E970690C}" type="sibTrans" cxnId="{5F3CC715-3D7C-4B61-819D-6CFC99339FA1}">
      <dgm:prSet/>
      <dgm:spPr/>
      <dgm:t>
        <a:bodyPr/>
        <a:lstStyle/>
        <a:p>
          <a:endParaRPr lang="en-US"/>
        </a:p>
      </dgm:t>
    </dgm:pt>
    <dgm:pt modelId="{5763A843-0564-4241-9C97-FC432A2D5632}">
      <dgm:prSet custT="1"/>
      <dgm:spPr/>
      <dgm:t>
        <a:bodyPr/>
        <a:lstStyle/>
        <a:p>
          <a:r>
            <a:rPr lang="en-US" sz="1100"/>
            <a:t>Works Contractor - 01</a:t>
          </a:r>
        </a:p>
      </dgm:t>
    </dgm:pt>
    <dgm:pt modelId="{8C91F492-A5C0-4EB8-BF82-596A6C2D54AD}" type="parTrans" cxnId="{03C2952B-62C0-476D-9018-149DC05BA26C}">
      <dgm:prSet/>
      <dgm:spPr/>
      <dgm:t>
        <a:bodyPr/>
        <a:lstStyle/>
        <a:p>
          <a:endParaRPr lang="en-US"/>
        </a:p>
      </dgm:t>
    </dgm:pt>
    <dgm:pt modelId="{9BCCA7E9-1EDB-4BF2-BF63-DF7B5078523F}" type="sibTrans" cxnId="{03C2952B-62C0-476D-9018-149DC05BA26C}">
      <dgm:prSet/>
      <dgm:spPr/>
      <dgm:t>
        <a:bodyPr/>
        <a:lstStyle/>
        <a:p>
          <a:endParaRPr lang="en-US"/>
        </a:p>
      </dgm:t>
    </dgm:pt>
    <dgm:pt modelId="{C8123D10-634E-4498-A6E6-A67927C9197F}">
      <dgm:prSet custT="1"/>
      <dgm:spPr/>
      <dgm:t>
        <a:bodyPr/>
        <a:lstStyle/>
        <a:p>
          <a:r>
            <a:rPr lang="en-US" sz="1100"/>
            <a:t>Works Contractor - 03</a:t>
          </a:r>
        </a:p>
      </dgm:t>
    </dgm:pt>
    <dgm:pt modelId="{0A2E4E27-9467-4CE8-A0B4-A4FE4CA0F9A1}" type="sibTrans" cxnId="{0BB98596-CCFD-4BC5-85AA-B810594D972E}">
      <dgm:prSet/>
      <dgm:spPr/>
      <dgm:t>
        <a:bodyPr/>
        <a:lstStyle/>
        <a:p>
          <a:endParaRPr lang="en-US"/>
        </a:p>
      </dgm:t>
    </dgm:pt>
    <dgm:pt modelId="{4BB0CCF5-B716-41CA-A080-F7E500762A33}" type="parTrans" cxnId="{0BB98596-CCFD-4BC5-85AA-B810594D972E}">
      <dgm:prSet/>
      <dgm:spPr/>
      <dgm:t>
        <a:bodyPr/>
        <a:lstStyle/>
        <a:p>
          <a:endParaRPr lang="en-US"/>
        </a:p>
      </dgm:t>
    </dgm:pt>
    <dgm:pt modelId="{C29EB84F-52B8-4973-BBCE-002FC30B16B9}">
      <dgm:prSet custT="1"/>
      <dgm:spPr/>
      <dgm:t>
        <a:bodyPr/>
        <a:lstStyle/>
        <a:p>
          <a:r>
            <a:rPr lang="en-US" sz="1200"/>
            <a:t>Engineering Consultant</a:t>
          </a:r>
        </a:p>
      </dgm:t>
    </dgm:pt>
    <dgm:pt modelId="{A3C73D5C-B890-4983-9111-38E52048E09D}" type="sibTrans" cxnId="{3010E9DB-0268-4AD3-A6B5-E8A2772F80F4}">
      <dgm:prSet/>
      <dgm:spPr/>
      <dgm:t>
        <a:bodyPr/>
        <a:lstStyle/>
        <a:p>
          <a:endParaRPr lang="en-US"/>
        </a:p>
      </dgm:t>
    </dgm:pt>
    <dgm:pt modelId="{33EA7863-7758-4CA5-8FD2-5F5E6A6E3E5A}" type="parTrans" cxnId="{3010E9DB-0268-4AD3-A6B5-E8A2772F80F4}">
      <dgm:prSet/>
      <dgm:spPr/>
      <dgm:t>
        <a:bodyPr/>
        <a:lstStyle/>
        <a:p>
          <a:endParaRPr lang="en-US"/>
        </a:p>
      </dgm:t>
    </dgm:pt>
    <dgm:pt modelId="{C35F236D-36C1-4DDC-9892-9D70596778F8}" type="pres">
      <dgm:prSet presAssocID="{EB667B3F-83C3-4756-938C-62FF487A491A}" presName="diagram" presStyleCnt="0">
        <dgm:presLayoutVars>
          <dgm:dir/>
          <dgm:resizeHandles val="exact"/>
        </dgm:presLayoutVars>
      </dgm:prSet>
      <dgm:spPr/>
      <dgm:t>
        <a:bodyPr/>
        <a:lstStyle/>
        <a:p>
          <a:endParaRPr lang="en-US"/>
        </a:p>
      </dgm:t>
    </dgm:pt>
    <dgm:pt modelId="{7A930FF4-D0BE-4E22-9672-86AF3ED6826D}" type="pres">
      <dgm:prSet presAssocID="{EF72A6F0-0CE6-4ADC-AA93-0B333F87E3D5}" presName="node" presStyleLbl="node1" presStyleIdx="0" presStyleCnt="8" custScaleX="35244" custScaleY="10038" custLinFactNeighborX="14532" custLinFactNeighborY="-807">
        <dgm:presLayoutVars>
          <dgm:bulletEnabled val="1"/>
        </dgm:presLayoutVars>
      </dgm:prSet>
      <dgm:spPr/>
      <dgm:t>
        <a:bodyPr/>
        <a:lstStyle/>
        <a:p>
          <a:endParaRPr lang="en-US"/>
        </a:p>
      </dgm:t>
    </dgm:pt>
    <dgm:pt modelId="{D9D70389-A7CF-4445-930A-9B41445DBCDF}" type="pres">
      <dgm:prSet presAssocID="{6648DCF4-8B31-47A2-8D6C-34304BFFBEE8}" presName="sibTrans" presStyleCnt="0"/>
      <dgm:spPr/>
    </dgm:pt>
    <dgm:pt modelId="{755E2958-61BD-4456-BB0A-6E3DE9DC1E2E}" type="pres">
      <dgm:prSet presAssocID="{AE177933-D627-43EA-B2F9-C86D4F3BB6DA}" presName="node" presStyleLbl="node1" presStyleIdx="1" presStyleCnt="8" custScaleX="21138" custScaleY="11397" custLinFactNeighborX="-23576" custLinFactNeighborY="51130">
        <dgm:presLayoutVars>
          <dgm:bulletEnabled val="1"/>
        </dgm:presLayoutVars>
      </dgm:prSet>
      <dgm:spPr/>
      <dgm:t>
        <a:bodyPr/>
        <a:lstStyle/>
        <a:p>
          <a:endParaRPr lang="en-US"/>
        </a:p>
      </dgm:t>
    </dgm:pt>
    <dgm:pt modelId="{2A4B227A-6BE9-4CF1-9521-4C57516131BF}" type="pres">
      <dgm:prSet presAssocID="{435A6BAC-82E1-4939-BBE0-C4E1827FB52E}" presName="sibTrans" presStyleCnt="0"/>
      <dgm:spPr/>
    </dgm:pt>
    <dgm:pt modelId="{4A8FC107-40A4-4696-9428-16E486302CBF}" type="pres">
      <dgm:prSet presAssocID="{5403CB2C-7376-4010-9A20-77A8D355D8E1}" presName="node" presStyleLbl="node1" presStyleIdx="2" presStyleCnt="8" custScaleX="25620" custScaleY="8059" custLinFactNeighborX="-16282" custLinFactNeighborY="-5853">
        <dgm:presLayoutVars>
          <dgm:bulletEnabled val="1"/>
        </dgm:presLayoutVars>
      </dgm:prSet>
      <dgm:spPr/>
      <dgm:t>
        <a:bodyPr/>
        <a:lstStyle/>
        <a:p>
          <a:endParaRPr lang="en-US"/>
        </a:p>
      </dgm:t>
    </dgm:pt>
    <dgm:pt modelId="{77E17023-E117-4326-B444-6B53055D2732}" type="pres">
      <dgm:prSet presAssocID="{54CC2E72-CE00-4647-886D-F85311487411}" presName="sibTrans" presStyleCnt="0"/>
      <dgm:spPr/>
    </dgm:pt>
    <dgm:pt modelId="{759AE207-E06C-46C0-80C7-62F8C5A28048}" type="pres">
      <dgm:prSet presAssocID="{C29EB84F-52B8-4973-BBCE-002FC30B16B9}" presName="node" presStyleLbl="node1" presStyleIdx="3" presStyleCnt="8" custScaleX="25875" custScaleY="13243" custLinFactNeighborX="-52184" custLinFactNeighborY="22921">
        <dgm:presLayoutVars>
          <dgm:bulletEnabled val="1"/>
        </dgm:presLayoutVars>
      </dgm:prSet>
      <dgm:spPr/>
      <dgm:t>
        <a:bodyPr/>
        <a:lstStyle/>
        <a:p>
          <a:endParaRPr lang="en-US"/>
        </a:p>
      </dgm:t>
    </dgm:pt>
    <dgm:pt modelId="{BD56BD63-AB5C-408A-B238-21A4A7592E19}" type="pres">
      <dgm:prSet presAssocID="{A3C73D5C-B890-4983-9111-38E52048E09D}" presName="sibTrans" presStyleCnt="0"/>
      <dgm:spPr/>
    </dgm:pt>
    <dgm:pt modelId="{89722E31-50F9-411F-B93C-EB7C135F679F}" type="pres">
      <dgm:prSet presAssocID="{C8123D10-634E-4498-A6E6-A67927C9197F}" presName="node" presStyleLbl="node1" presStyleIdx="4" presStyleCnt="8" custScaleX="28718" custScaleY="13243" custLinFactNeighborX="51057" custLinFactNeighborY="23665">
        <dgm:presLayoutVars>
          <dgm:bulletEnabled val="1"/>
        </dgm:presLayoutVars>
      </dgm:prSet>
      <dgm:spPr/>
      <dgm:t>
        <a:bodyPr/>
        <a:lstStyle/>
        <a:p>
          <a:endParaRPr lang="en-US"/>
        </a:p>
      </dgm:t>
    </dgm:pt>
    <dgm:pt modelId="{886D77CD-9FF7-44D9-8475-327AFF64EBBC}" type="pres">
      <dgm:prSet presAssocID="{0A2E4E27-9467-4CE8-A0B4-A4FE4CA0F9A1}" presName="sibTrans" presStyleCnt="0"/>
      <dgm:spPr/>
    </dgm:pt>
    <dgm:pt modelId="{918A88CC-FAA6-46B3-899E-EDFD3F05AF47}" type="pres">
      <dgm:prSet presAssocID="{2410C544-73EF-4BBA-A402-BFF54C6676F4}" presName="node" presStyleLbl="node1" presStyleIdx="5" presStyleCnt="8" custScaleX="28718" custScaleY="13243" custLinFactNeighborX="-20404" custLinFactNeighborY="23920">
        <dgm:presLayoutVars>
          <dgm:bulletEnabled val="1"/>
        </dgm:presLayoutVars>
      </dgm:prSet>
      <dgm:spPr/>
      <dgm:t>
        <a:bodyPr/>
        <a:lstStyle/>
        <a:p>
          <a:endParaRPr lang="en-US"/>
        </a:p>
      </dgm:t>
    </dgm:pt>
    <dgm:pt modelId="{D05D8A9A-2E6E-4CF8-9471-62F6A2AB6E79}" type="pres">
      <dgm:prSet presAssocID="{775BA784-7312-4420-A1EB-94E2E970690C}" presName="sibTrans" presStyleCnt="0"/>
      <dgm:spPr/>
    </dgm:pt>
    <dgm:pt modelId="{A86556F6-77D6-46D0-9E74-38FB334C6A16}" type="pres">
      <dgm:prSet presAssocID="{5763A843-0564-4241-9C97-FC432A2D5632}" presName="node" presStyleLbl="node1" presStyleIdx="6" presStyleCnt="8" custScaleX="28718" custScaleY="13243" custLinFactNeighborX="-15860" custLinFactNeighborY="-5632">
        <dgm:presLayoutVars>
          <dgm:bulletEnabled val="1"/>
        </dgm:presLayoutVars>
      </dgm:prSet>
      <dgm:spPr/>
      <dgm:t>
        <a:bodyPr/>
        <a:lstStyle/>
        <a:p>
          <a:endParaRPr lang="en-US"/>
        </a:p>
      </dgm:t>
    </dgm:pt>
    <dgm:pt modelId="{B73B17FF-3577-4CDE-B982-449753D59471}" type="pres">
      <dgm:prSet presAssocID="{9BCCA7E9-1EDB-4BF2-BF63-DF7B5078523F}" presName="sibTrans" presStyleCnt="0"/>
      <dgm:spPr/>
    </dgm:pt>
    <dgm:pt modelId="{BC40C95B-5214-4222-8EEE-2989123E4D77}" type="pres">
      <dgm:prSet presAssocID="{2C59E9E9-A356-46B6-953A-ECE3910B42C0}" presName="node" presStyleLbl="node1" presStyleIdx="7" presStyleCnt="8" custScaleX="25620" custScaleY="8059" custLinFactNeighborX="13888" custLinFactNeighborY="-66019">
        <dgm:presLayoutVars>
          <dgm:bulletEnabled val="1"/>
        </dgm:presLayoutVars>
      </dgm:prSet>
      <dgm:spPr/>
      <dgm:t>
        <a:bodyPr/>
        <a:lstStyle/>
        <a:p>
          <a:endParaRPr lang="en-US"/>
        </a:p>
      </dgm:t>
    </dgm:pt>
  </dgm:ptLst>
  <dgm:cxnLst>
    <dgm:cxn modelId="{C60C6902-D3B8-458B-818C-353337B0F9A8}" type="presOf" srcId="{C8123D10-634E-4498-A6E6-A67927C9197F}" destId="{89722E31-50F9-411F-B93C-EB7C135F679F}" srcOrd="0" destOrd="0" presId="urn:microsoft.com/office/officeart/2005/8/layout/default"/>
    <dgm:cxn modelId="{6AAB6F48-6B1F-482B-9370-2478E271252C}" srcId="{EB667B3F-83C3-4756-938C-62FF487A491A}" destId="{2C59E9E9-A356-46B6-953A-ECE3910B42C0}" srcOrd="7" destOrd="0" parTransId="{2F553855-A64F-4EFA-8E40-63888CEF1359}" sibTransId="{5BDD2E43-D224-4879-A18F-19298F3B23BB}"/>
    <dgm:cxn modelId="{797D0C34-12D7-4330-9447-FB52CDAD13A2}" type="presOf" srcId="{5403CB2C-7376-4010-9A20-77A8D355D8E1}" destId="{4A8FC107-40A4-4696-9428-16E486302CBF}" srcOrd="0" destOrd="0" presId="urn:microsoft.com/office/officeart/2005/8/layout/default"/>
    <dgm:cxn modelId="{77C65748-8E1F-4485-9830-7C6B06C93F58}" type="presOf" srcId="{2C59E9E9-A356-46B6-953A-ECE3910B42C0}" destId="{BC40C95B-5214-4222-8EEE-2989123E4D77}" srcOrd="0" destOrd="0" presId="urn:microsoft.com/office/officeart/2005/8/layout/default"/>
    <dgm:cxn modelId="{98587C5A-C8A3-456D-A1AC-EC9D4F8D7CE1}" type="presOf" srcId="{5763A843-0564-4241-9C97-FC432A2D5632}" destId="{A86556F6-77D6-46D0-9E74-38FB334C6A16}" srcOrd="0" destOrd="0" presId="urn:microsoft.com/office/officeart/2005/8/layout/default"/>
    <dgm:cxn modelId="{1E50F3DB-D5AF-4661-BBF2-D71C92B24909}" type="presOf" srcId="{AE177933-D627-43EA-B2F9-C86D4F3BB6DA}" destId="{755E2958-61BD-4456-BB0A-6E3DE9DC1E2E}" srcOrd="0" destOrd="0" presId="urn:microsoft.com/office/officeart/2005/8/layout/default"/>
    <dgm:cxn modelId="{5F3CC715-3D7C-4B61-819D-6CFC99339FA1}" srcId="{EB667B3F-83C3-4756-938C-62FF487A491A}" destId="{2410C544-73EF-4BBA-A402-BFF54C6676F4}" srcOrd="5" destOrd="0" parTransId="{29F4A173-E5B7-45B0-8DE1-EF96DE494DEA}" sibTransId="{775BA784-7312-4420-A1EB-94E2E970690C}"/>
    <dgm:cxn modelId="{E5AE24CD-8842-4213-A74D-A40691309BBC}" type="presOf" srcId="{C29EB84F-52B8-4973-BBCE-002FC30B16B9}" destId="{759AE207-E06C-46C0-80C7-62F8C5A28048}" srcOrd="0" destOrd="0" presId="urn:microsoft.com/office/officeart/2005/8/layout/default"/>
    <dgm:cxn modelId="{DAE108C4-078D-46EF-ABEC-4F3BCDD6DDFA}" type="presOf" srcId="{EF72A6F0-0CE6-4ADC-AA93-0B333F87E3D5}" destId="{7A930FF4-D0BE-4E22-9672-86AF3ED6826D}" srcOrd="0" destOrd="0" presId="urn:microsoft.com/office/officeart/2005/8/layout/default"/>
    <dgm:cxn modelId="{0BB98596-CCFD-4BC5-85AA-B810594D972E}" srcId="{EB667B3F-83C3-4756-938C-62FF487A491A}" destId="{C8123D10-634E-4498-A6E6-A67927C9197F}" srcOrd="4" destOrd="0" parTransId="{4BB0CCF5-B716-41CA-A080-F7E500762A33}" sibTransId="{0A2E4E27-9467-4CE8-A0B4-A4FE4CA0F9A1}"/>
    <dgm:cxn modelId="{3ACB4EEF-F619-4CA1-8FB2-8ED53F548FC8}" type="presOf" srcId="{EB667B3F-83C3-4756-938C-62FF487A491A}" destId="{C35F236D-36C1-4DDC-9892-9D70596778F8}" srcOrd="0" destOrd="0" presId="urn:microsoft.com/office/officeart/2005/8/layout/default"/>
    <dgm:cxn modelId="{03C2952B-62C0-476D-9018-149DC05BA26C}" srcId="{EB667B3F-83C3-4756-938C-62FF487A491A}" destId="{5763A843-0564-4241-9C97-FC432A2D5632}" srcOrd="6" destOrd="0" parTransId="{8C91F492-A5C0-4EB8-BF82-596A6C2D54AD}" sibTransId="{9BCCA7E9-1EDB-4BF2-BF63-DF7B5078523F}"/>
    <dgm:cxn modelId="{B7CA4789-54BD-4064-9419-02B7F8671A70}" srcId="{EB667B3F-83C3-4756-938C-62FF487A491A}" destId="{AE177933-D627-43EA-B2F9-C86D4F3BB6DA}" srcOrd="1" destOrd="0" parTransId="{C01126A6-86AF-4FC1-942D-F742A824B978}" sibTransId="{435A6BAC-82E1-4939-BBE0-C4E1827FB52E}"/>
    <dgm:cxn modelId="{2FDDADAF-26D0-4889-A4DE-D33BED432E8F}" srcId="{EB667B3F-83C3-4756-938C-62FF487A491A}" destId="{EF72A6F0-0CE6-4ADC-AA93-0B333F87E3D5}" srcOrd="0" destOrd="0" parTransId="{7B45E15A-9078-4F0F-B810-E3C61794CA84}" sibTransId="{6648DCF4-8B31-47A2-8D6C-34304BFFBEE8}"/>
    <dgm:cxn modelId="{31860E3E-D9D2-4760-A3DF-A0E65422F2FA}" srcId="{EB667B3F-83C3-4756-938C-62FF487A491A}" destId="{5403CB2C-7376-4010-9A20-77A8D355D8E1}" srcOrd="2" destOrd="0" parTransId="{E280E5EF-D9CD-4303-A9A1-33EDDC65F492}" sibTransId="{54CC2E72-CE00-4647-886D-F85311487411}"/>
    <dgm:cxn modelId="{67EDD6E0-9E0B-4872-A1E6-7A7F4A8918B3}" type="presOf" srcId="{2410C544-73EF-4BBA-A402-BFF54C6676F4}" destId="{918A88CC-FAA6-46B3-899E-EDFD3F05AF47}" srcOrd="0" destOrd="0" presId="urn:microsoft.com/office/officeart/2005/8/layout/default"/>
    <dgm:cxn modelId="{3010E9DB-0268-4AD3-A6B5-E8A2772F80F4}" srcId="{EB667B3F-83C3-4756-938C-62FF487A491A}" destId="{C29EB84F-52B8-4973-BBCE-002FC30B16B9}" srcOrd="3" destOrd="0" parTransId="{33EA7863-7758-4CA5-8FD2-5F5E6A6E3E5A}" sibTransId="{A3C73D5C-B890-4983-9111-38E52048E09D}"/>
    <dgm:cxn modelId="{D7F7825E-81A4-489E-8376-63859FB4981E}" type="presParOf" srcId="{C35F236D-36C1-4DDC-9892-9D70596778F8}" destId="{7A930FF4-D0BE-4E22-9672-86AF3ED6826D}" srcOrd="0" destOrd="0" presId="urn:microsoft.com/office/officeart/2005/8/layout/default"/>
    <dgm:cxn modelId="{1366FE01-74FB-48A4-BA7A-3A1F9B4E7CF5}" type="presParOf" srcId="{C35F236D-36C1-4DDC-9892-9D70596778F8}" destId="{D9D70389-A7CF-4445-930A-9B41445DBCDF}" srcOrd="1" destOrd="0" presId="urn:microsoft.com/office/officeart/2005/8/layout/default"/>
    <dgm:cxn modelId="{1A9C8813-FCCD-4BA0-9548-9FEB4030EB13}" type="presParOf" srcId="{C35F236D-36C1-4DDC-9892-9D70596778F8}" destId="{755E2958-61BD-4456-BB0A-6E3DE9DC1E2E}" srcOrd="2" destOrd="0" presId="urn:microsoft.com/office/officeart/2005/8/layout/default"/>
    <dgm:cxn modelId="{17698E0B-CE30-4BBE-BCCF-5A85371A9A45}" type="presParOf" srcId="{C35F236D-36C1-4DDC-9892-9D70596778F8}" destId="{2A4B227A-6BE9-4CF1-9521-4C57516131BF}" srcOrd="3" destOrd="0" presId="urn:microsoft.com/office/officeart/2005/8/layout/default"/>
    <dgm:cxn modelId="{04C281F5-850B-4129-ACCA-2136A539F606}" type="presParOf" srcId="{C35F236D-36C1-4DDC-9892-9D70596778F8}" destId="{4A8FC107-40A4-4696-9428-16E486302CBF}" srcOrd="4" destOrd="0" presId="urn:microsoft.com/office/officeart/2005/8/layout/default"/>
    <dgm:cxn modelId="{281B9761-6078-490B-926E-29ACA7E2A40F}" type="presParOf" srcId="{C35F236D-36C1-4DDC-9892-9D70596778F8}" destId="{77E17023-E117-4326-B444-6B53055D2732}" srcOrd="5" destOrd="0" presId="urn:microsoft.com/office/officeart/2005/8/layout/default"/>
    <dgm:cxn modelId="{262EFD9A-4623-4E67-AD69-B56F41D86F4F}" type="presParOf" srcId="{C35F236D-36C1-4DDC-9892-9D70596778F8}" destId="{759AE207-E06C-46C0-80C7-62F8C5A28048}" srcOrd="6" destOrd="0" presId="urn:microsoft.com/office/officeart/2005/8/layout/default"/>
    <dgm:cxn modelId="{F3916EA5-E109-448D-80AB-E781B9B54DBF}" type="presParOf" srcId="{C35F236D-36C1-4DDC-9892-9D70596778F8}" destId="{BD56BD63-AB5C-408A-B238-21A4A7592E19}" srcOrd="7" destOrd="0" presId="urn:microsoft.com/office/officeart/2005/8/layout/default"/>
    <dgm:cxn modelId="{5250BAE7-029F-4A69-9C1B-E5CE74D43C04}" type="presParOf" srcId="{C35F236D-36C1-4DDC-9892-9D70596778F8}" destId="{89722E31-50F9-411F-B93C-EB7C135F679F}" srcOrd="8" destOrd="0" presId="urn:microsoft.com/office/officeart/2005/8/layout/default"/>
    <dgm:cxn modelId="{FD63EBA3-3DB5-427D-B4AE-DFF3E667E046}" type="presParOf" srcId="{C35F236D-36C1-4DDC-9892-9D70596778F8}" destId="{886D77CD-9FF7-44D9-8475-327AFF64EBBC}" srcOrd="9" destOrd="0" presId="urn:microsoft.com/office/officeart/2005/8/layout/default"/>
    <dgm:cxn modelId="{5C756A46-EDED-455A-A544-3CEA8A685701}" type="presParOf" srcId="{C35F236D-36C1-4DDC-9892-9D70596778F8}" destId="{918A88CC-FAA6-46B3-899E-EDFD3F05AF47}" srcOrd="10" destOrd="0" presId="urn:microsoft.com/office/officeart/2005/8/layout/default"/>
    <dgm:cxn modelId="{90B68062-3343-4F65-A8BD-14B154C77E21}" type="presParOf" srcId="{C35F236D-36C1-4DDC-9892-9D70596778F8}" destId="{D05D8A9A-2E6E-4CF8-9471-62F6A2AB6E79}" srcOrd="11" destOrd="0" presId="urn:microsoft.com/office/officeart/2005/8/layout/default"/>
    <dgm:cxn modelId="{1570230B-183E-4BD1-AB7D-EE5D1B9879D9}" type="presParOf" srcId="{C35F236D-36C1-4DDC-9892-9D70596778F8}" destId="{A86556F6-77D6-46D0-9E74-38FB334C6A16}" srcOrd="12" destOrd="0" presId="urn:microsoft.com/office/officeart/2005/8/layout/default"/>
    <dgm:cxn modelId="{5A5069BA-50A2-4DC3-9A8D-75DBDD247D11}" type="presParOf" srcId="{C35F236D-36C1-4DDC-9892-9D70596778F8}" destId="{B73B17FF-3577-4CDE-B982-449753D59471}" srcOrd="13" destOrd="0" presId="urn:microsoft.com/office/officeart/2005/8/layout/default"/>
    <dgm:cxn modelId="{CEBE9E9D-1E12-452F-88C5-4B62EB3F5CC5}" type="presParOf" srcId="{C35F236D-36C1-4DDC-9892-9D70596778F8}" destId="{BC40C95B-5214-4222-8EEE-2989123E4D77}" srcOrd="14" destOrd="0" presId="urn:microsoft.com/office/officeart/2005/8/layout/default"/>
  </dgm:cxnLst>
  <dgm:bg/>
  <dgm:whole/>
</dgm:dataModel>
</file>

<file path=word/diagrams/data4.xml><?xml version="1.0" encoding="utf-8"?>
<dgm:dataModel xmlns:dgm="http://schemas.openxmlformats.org/drawingml/2006/diagram" xmlns:a="http://schemas.openxmlformats.org/drawingml/2006/main">
  <dgm:ptLst>
    <dgm:pt modelId="{EB667B3F-83C3-4756-938C-62FF487A491A}" type="doc">
      <dgm:prSet loTypeId="urn:microsoft.com/office/officeart/2005/8/layout/default" loCatId="list" qsTypeId="urn:microsoft.com/office/officeart/2005/8/quickstyle/3d2" qsCatId="3D" csTypeId="urn:microsoft.com/office/officeart/2005/8/colors/accent0_3" csCatId="mainScheme" phldr="1"/>
      <dgm:spPr/>
      <dgm:t>
        <a:bodyPr/>
        <a:lstStyle/>
        <a:p>
          <a:endParaRPr lang="en-US"/>
        </a:p>
      </dgm:t>
    </dgm:pt>
    <dgm:pt modelId="{EF72A6F0-0CE6-4ADC-AA93-0B333F87E3D5}">
      <dgm:prSet phldrT="[Text]" custT="1"/>
      <dgm:spPr/>
      <dgm:t>
        <a:bodyPr/>
        <a:lstStyle/>
        <a:p>
          <a:r>
            <a:rPr lang="en-US" sz="1200"/>
            <a:t>Client</a:t>
          </a:r>
        </a:p>
      </dgm:t>
    </dgm:pt>
    <dgm:pt modelId="{7B45E15A-9078-4F0F-B810-E3C61794CA84}" type="parTrans" cxnId="{2FDDADAF-26D0-4889-A4DE-D33BED432E8F}">
      <dgm:prSet/>
      <dgm:spPr/>
      <dgm:t>
        <a:bodyPr/>
        <a:lstStyle/>
        <a:p>
          <a:endParaRPr lang="en-US"/>
        </a:p>
      </dgm:t>
    </dgm:pt>
    <dgm:pt modelId="{6648DCF4-8B31-47A2-8D6C-34304BFFBEE8}" type="sibTrans" cxnId="{2FDDADAF-26D0-4889-A4DE-D33BED432E8F}">
      <dgm:prSet/>
      <dgm:spPr/>
      <dgm:t>
        <a:bodyPr/>
        <a:lstStyle/>
        <a:p>
          <a:endParaRPr lang="en-US"/>
        </a:p>
      </dgm:t>
    </dgm:pt>
    <dgm:pt modelId="{5403CB2C-7376-4010-9A20-77A8D355D8E1}">
      <dgm:prSet custT="1"/>
      <dgm:spPr/>
      <dgm:t>
        <a:bodyPr/>
        <a:lstStyle/>
        <a:p>
          <a:r>
            <a:rPr lang="en-US" sz="1200"/>
            <a:t> Architect </a:t>
          </a:r>
        </a:p>
      </dgm:t>
    </dgm:pt>
    <dgm:pt modelId="{E280E5EF-D9CD-4303-A9A1-33EDDC65F492}" type="parTrans" cxnId="{31860E3E-D9D2-4760-A3DF-A0E65422F2FA}">
      <dgm:prSet/>
      <dgm:spPr/>
      <dgm:t>
        <a:bodyPr/>
        <a:lstStyle/>
        <a:p>
          <a:endParaRPr lang="en-US"/>
        </a:p>
      </dgm:t>
    </dgm:pt>
    <dgm:pt modelId="{54CC2E72-CE00-4647-886D-F85311487411}" type="sibTrans" cxnId="{31860E3E-D9D2-4760-A3DF-A0E65422F2FA}">
      <dgm:prSet/>
      <dgm:spPr/>
      <dgm:t>
        <a:bodyPr/>
        <a:lstStyle/>
        <a:p>
          <a:endParaRPr lang="en-US"/>
        </a:p>
      </dgm:t>
    </dgm:pt>
    <dgm:pt modelId="{AE177933-D627-43EA-B2F9-C86D4F3BB6DA}">
      <dgm:prSet phldrT="[Text]"/>
      <dgm:spPr/>
      <dgm:t>
        <a:bodyPr/>
        <a:lstStyle/>
        <a:p>
          <a:r>
            <a:rPr lang="en-US"/>
            <a:t>Management</a:t>
          </a:r>
        </a:p>
        <a:p>
          <a:r>
            <a:rPr lang="en-US"/>
            <a:t>Contractor</a:t>
          </a:r>
        </a:p>
      </dgm:t>
    </dgm:pt>
    <dgm:pt modelId="{C01126A6-86AF-4FC1-942D-F742A824B978}" type="parTrans" cxnId="{B7CA4789-54BD-4064-9419-02B7F8671A70}">
      <dgm:prSet/>
      <dgm:spPr/>
      <dgm:t>
        <a:bodyPr/>
        <a:lstStyle/>
        <a:p>
          <a:endParaRPr lang="en-US"/>
        </a:p>
      </dgm:t>
    </dgm:pt>
    <dgm:pt modelId="{435A6BAC-82E1-4939-BBE0-C4E1827FB52E}" type="sibTrans" cxnId="{B7CA4789-54BD-4064-9419-02B7F8671A70}">
      <dgm:prSet/>
      <dgm:spPr/>
      <dgm:t>
        <a:bodyPr/>
        <a:lstStyle/>
        <a:p>
          <a:endParaRPr lang="en-US"/>
        </a:p>
      </dgm:t>
    </dgm:pt>
    <dgm:pt modelId="{2C59E9E9-A356-46B6-953A-ECE3910B42C0}">
      <dgm:prSet custT="1"/>
      <dgm:spPr/>
      <dgm:t>
        <a:bodyPr/>
        <a:lstStyle/>
        <a:p>
          <a:r>
            <a:rPr lang="en-US" sz="1200"/>
            <a:t> Quantity Surveyor</a:t>
          </a:r>
        </a:p>
      </dgm:t>
    </dgm:pt>
    <dgm:pt modelId="{2F553855-A64F-4EFA-8E40-63888CEF1359}" type="parTrans" cxnId="{6AAB6F48-6B1F-482B-9370-2478E271252C}">
      <dgm:prSet/>
      <dgm:spPr/>
      <dgm:t>
        <a:bodyPr/>
        <a:lstStyle/>
        <a:p>
          <a:endParaRPr lang="en-US"/>
        </a:p>
      </dgm:t>
    </dgm:pt>
    <dgm:pt modelId="{5BDD2E43-D224-4879-A18F-19298F3B23BB}" type="sibTrans" cxnId="{6AAB6F48-6B1F-482B-9370-2478E271252C}">
      <dgm:prSet/>
      <dgm:spPr/>
      <dgm:t>
        <a:bodyPr/>
        <a:lstStyle/>
        <a:p>
          <a:endParaRPr lang="en-US"/>
        </a:p>
      </dgm:t>
    </dgm:pt>
    <dgm:pt modelId="{2410C544-73EF-4BBA-A402-BFF54C6676F4}">
      <dgm:prSet custT="1"/>
      <dgm:spPr/>
      <dgm:t>
        <a:bodyPr/>
        <a:lstStyle/>
        <a:p>
          <a:r>
            <a:rPr lang="en-US" sz="1100"/>
            <a:t>Works Contractor - 02</a:t>
          </a:r>
        </a:p>
      </dgm:t>
    </dgm:pt>
    <dgm:pt modelId="{29F4A173-E5B7-45B0-8DE1-EF96DE494DEA}" type="parTrans" cxnId="{5F3CC715-3D7C-4B61-819D-6CFC99339FA1}">
      <dgm:prSet/>
      <dgm:spPr/>
      <dgm:t>
        <a:bodyPr/>
        <a:lstStyle/>
        <a:p>
          <a:endParaRPr lang="en-US"/>
        </a:p>
      </dgm:t>
    </dgm:pt>
    <dgm:pt modelId="{775BA784-7312-4420-A1EB-94E2E970690C}" type="sibTrans" cxnId="{5F3CC715-3D7C-4B61-819D-6CFC99339FA1}">
      <dgm:prSet/>
      <dgm:spPr/>
      <dgm:t>
        <a:bodyPr/>
        <a:lstStyle/>
        <a:p>
          <a:endParaRPr lang="en-US"/>
        </a:p>
      </dgm:t>
    </dgm:pt>
    <dgm:pt modelId="{5763A843-0564-4241-9C97-FC432A2D5632}">
      <dgm:prSet custT="1"/>
      <dgm:spPr/>
      <dgm:t>
        <a:bodyPr/>
        <a:lstStyle/>
        <a:p>
          <a:r>
            <a:rPr lang="en-US" sz="1100"/>
            <a:t>Works Contractor - 01</a:t>
          </a:r>
        </a:p>
      </dgm:t>
    </dgm:pt>
    <dgm:pt modelId="{8C91F492-A5C0-4EB8-BF82-596A6C2D54AD}" type="parTrans" cxnId="{03C2952B-62C0-476D-9018-149DC05BA26C}">
      <dgm:prSet/>
      <dgm:spPr/>
      <dgm:t>
        <a:bodyPr/>
        <a:lstStyle/>
        <a:p>
          <a:endParaRPr lang="en-US"/>
        </a:p>
      </dgm:t>
    </dgm:pt>
    <dgm:pt modelId="{9BCCA7E9-1EDB-4BF2-BF63-DF7B5078523F}" type="sibTrans" cxnId="{03C2952B-62C0-476D-9018-149DC05BA26C}">
      <dgm:prSet/>
      <dgm:spPr/>
      <dgm:t>
        <a:bodyPr/>
        <a:lstStyle/>
        <a:p>
          <a:endParaRPr lang="en-US"/>
        </a:p>
      </dgm:t>
    </dgm:pt>
    <dgm:pt modelId="{C8123D10-634E-4498-A6E6-A67927C9197F}">
      <dgm:prSet custT="1"/>
      <dgm:spPr/>
      <dgm:t>
        <a:bodyPr/>
        <a:lstStyle/>
        <a:p>
          <a:r>
            <a:rPr lang="en-US" sz="1100"/>
            <a:t>Works Contractor - 03</a:t>
          </a:r>
        </a:p>
      </dgm:t>
    </dgm:pt>
    <dgm:pt modelId="{0A2E4E27-9467-4CE8-A0B4-A4FE4CA0F9A1}" type="sibTrans" cxnId="{0BB98596-CCFD-4BC5-85AA-B810594D972E}">
      <dgm:prSet/>
      <dgm:spPr/>
      <dgm:t>
        <a:bodyPr/>
        <a:lstStyle/>
        <a:p>
          <a:endParaRPr lang="en-US"/>
        </a:p>
      </dgm:t>
    </dgm:pt>
    <dgm:pt modelId="{4BB0CCF5-B716-41CA-A080-F7E500762A33}" type="parTrans" cxnId="{0BB98596-CCFD-4BC5-85AA-B810594D972E}">
      <dgm:prSet/>
      <dgm:spPr/>
      <dgm:t>
        <a:bodyPr/>
        <a:lstStyle/>
        <a:p>
          <a:endParaRPr lang="en-US"/>
        </a:p>
      </dgm:t>
    </dgm:pt>
    <dgm:pt modelId="{C29EB84F-52B8-4973-BBCE-002FC30B16B9}">
      <dgm:prSet custT="1"/>
      <dgm:spPr/>
      <dgm:t>
        <a:bodyPr/>
        <a:lstStyle/>
        <a:p>
          <a:r>
            <a:rPr lang="en-US" sz="1200"/>
            <a:t>Engineering Consultant</a:t>
          </a:r>
        </a:p>
      </dgm:t>
    </dgm:pt>
    <dgm:pt modelId="{A3C73D5C-B890-4983-9111-38E52048E09D}" type="sibTrans" cxnId="{3010E9DB-0268-4AD3-A6B5-E8A2772F80F4}">
      <dgm:prSet/>
      <dgm:spPr/>
      <dgm:t>
        <a:bodyPr/>
        <a:lstStyle/>
        <a:p>
          <a:endParaRPr lang="en-US"/>
        </a:p>
      </dgm:t>
    </dgm:pt>
    <dgm:pt modelId="{33EA7863-7758-4CA5-8FD2-5F5E6A6E3E5A}" type="parTrans" cxnId="{3010E9DB-0268-4AD3-A6B5-E8A2772F80F4}">
      <dgm:prSet/>
      <dgm:spPr/>
      <dgm:t>
        <a:bodyPr/>
        <a:lstStyle/>
        <a:p>
          <a:endParaRPr lang="en-US"/>
        </a:p>
      </dgm:t>
    </dgm:pt>
    <dgm:pt modelId="{C35F236D-36C1-4DDC-9892-9D70596778F8}" type="pres">
      <dgm:prSet presAssocID="{EB667B3F-83C3-4756-938C-62FF487A491A}" presName="diagram" presStyleCnt="0">
        <dgm:presLayoutVars>
          <dgm:dir/>
          <dgm:resizeHandles val="exact"/>
        </dgm:presLayoutVars>
      </dgm:prSet>
      <dgm:spPr/>
      <dgm:t>
        <a:bodyPr/>
        <a:lstStyle/>
        <a:p>
          <a:endParaRPr lang="en-US"/>
        </a:p>
      </dgm:t>
    </dgm:pt>
    <dgm:pt modelId="{7A930FF4-D0BE-4E22-9672-86AF3ED6826D}" type="pres">
      <dgm:prSet presAssocID="{EF72A6F0-0CE6-4ADC-AA93-0B333F87E3D5}" presName="node" presStyleLbl="node1" presStyleIdx="0" presStyleCnt="8" custScaleX="35244" custScaleY="10038" custLinFactNeighborX="14532" custLinFactNeighborY="-807">
        <dgm:presLayoutVars>
          <dgm:bulletEnabled val="1"/>
        </dgm:presLayoutVars>
      </dgm:prSet>
      <dgm:spPr/>
      <dgm:t>
        <a:bodyPr/>
        <a:lstStyle/>
        <a:p>
          <a:endParaRPr lang="en-US"/>
        </a:p>
      </dgm:t>
    </dgm:pt>
    <dgm:pt modelId="{D9D70389-A7CF-4445-930A-9B41445DBCDF}" type="pres">
      <dgm:prSet presAssocID="{6648DCF4-8B31-47A2-8D6C-34304BFFBEE8}" presName="sibTrans" presStyleCnt="0"/>
      <dgm:spPr/>
    </dgm:pt>
    <dgm:pt modelId="{755E2958-61BD-4456-BB0A-6E3DE9DC1E2E}" type="pres">
      <dgm:prSet presAssocID="{AE177933-D627-43EA-B2F9-C86D4F3BB6DA}" presName="node" presStyleLbl="node1" presStyleIdx="1" presStyleCnt="8" custScaleX="21138" custScaleY="11397" custLinFactNeighborX="-23576" custLinFactNeighborY="51130">
        <dgm:presLayoutVars>
          <dgm:bulletEnabled val="1"/>
        </dgm:presLayoutVars>
      </dgm:prSet>
      <dgm:spPr/>
      <dgm:t>
        <a:bodyPr/>
        <a:lstStyle/>
        <a:p>
          <a:endParaRPr lang="en-US"/>
        </a:p>
      </dgm:t>
    </dgm:pt>
    <dgm:pt modelId="{2A4B227A-6BE9-4CF1-9521-4C57516131BF}" type="pres">
      <dgm:prSet presAssocID="{435A6BAC-82E1-4939-BBE0-C4E1827FB52E}" presName="sibTrans" presStyleCnt="0"/>
      <dgm:spPr/>
    </dgm:pt>
    <dgm:pt modelId="{4A8FC107-40A4-4696-9428-16E486302CBF}" type="pres">
      <dgm:prSet presAssocID="{5403CB2C-7376-4010-9A20-77A8D355D8E1}" presName="node" presStyleLbl="node1" presStyleIdx="2" presStyleCnt="8" custScaleX="25620" custScaleY="8059" custLinFactNeighborX="-16282" custLinFactNeighborY="-5853">
        <dgm:presLayoutVars>
          <dgm:bulletEnabled val="1"/>
        </dgm:presLayoutVars>
      </dgm:prSet>
      <dgm:spPr/>
      <dgm:t>
        <a:bodyPr/>
        <a:lstStyle/>
        <a:p>
          <a:endParaRPr lang="en-US"/>
        </a:p>
      </dgm:t>
    </dgm:pt>
    <dgm:pt modelId="{77E17023-E117-4326-B444-6B53055D2732}" type="pres">
      <dgm:prSet presAssocID="{54CC2E72-CE00-4647-886D-F85311487411}" presName="sibTrans" presStyleCnt="0"/>
      <dgm:spPr/>
    </dgm:pt>
    <dgm:pt modelId="{759AE207-E06C-46C0-80C7-62F8C5A28048}" type="pres">
      <dgm:prSet presAssocID="{C29EB84F-52B8-4973-BBCE-002FC30B16B9}" presName="node" presStyleLbl="node1" presStyleIdx="3" presStyleCnt="8" custScaleX="25875" custScaleY="13243" custLinFactNeighborX="-52184" custLinFactNeighborY="22921">
        <dgm:presLayoutVars>
          <dgm:bulletEnabled val="1"/>
        </dgm:presLayoutVars>
      </dgm:prSet>
      <dgm:spPr/>
      <dgm:t>
        <a:bodyPr/>
        <a:lstStyle/>
        <a:p>
          <a:endParaRPr lang="en-US"/>
        </a:p>
      </dgm:t>
    </dgm:pt>
    <dgm:pt modelId="{BD56BD63-AB5C-408A-B238-21A4A7592E19}" type="pres">
      <dgm:prSet presAssocID="{A3C73D5C-B890-4983-9111-38E52048E09D}" presName="sibTrans" presStyleCnt="0"/>
      <dgm:spPr/>
    </dgm:pt>
    <dgm:pt modelId="{89722E31-50F9-411F-B93C-EB7C135F679F}" type="pres">
      <dgm:prSet presAssocID="{C8123D10-634E-4498-A6E6-A67927C9197F}" presName="node" presStyleLbl="node1" presStyleIdx="4" presStyleCnt="8" custScaleX="28718" custScaleY="13243" custLinFactNeighborX="51057" custLinFactNeighborY="23665">
        <dgm:presLayoutVars>
          <dgm:bulletEnabled val="1"/>
        </dgm:presLayoutVars>
      </dgm:prSet>
      <dgm:spPr/>
      <dgm:t>
        <a:bodyPr/>
        <a:lstStyle/>
        <a:p>
          <a:endParaRPr lang="en-US"/>
        </a:p>
      </dgm:t>
    </dgm:pt>
    <dgm:pt modelId="{886D77CD-9FF7-44D9-8475-327AFF64EBBC}" type="pres">
      <dgm:prSet presAssocID="{0A2E4E27-9467-4CE8-A0B4-A4FE4CA0F9A1}" presName="sibTrans" presStyleCnt="0"/>
      <dgm:spPr/>
    </dgm:pt>
    <dgm:pt modelId="{918A88CC-FAA6-46B3-899E-EDFD3F05AF47}" type="pres">
      <dgm:prSet presAssocID="{2410C544-73EF-4BBA-A402-BFF54C6676F4}" presName="node" presStyleLbl="node1" presStyleIdx="5" presStyleCnt="8" custScaleX="28718" custScaleY="13243" custLinFactNeighborX="-20404" custLinFactNeighborY="23920">
        <dgm:presLayoutVars>
          <dgm:bulletEnabled val="1"/>
        </dgm:presLayoutVars>
      </dgm:prSet>
      <dgm:spPr/>
      <dgm:t>
        <a:bodyPr/>
        <a:lstStyle/>
        <a:p>
          <a:endParaRPr lang="en-US"/>
        </a:p>
      </dgm:t>
    </dgm:pt>
    <dgm:pt modelId="{D05D8A9A-2E6E-4CF8-9471-62F6A2AB6E79}" type="pres">
      <dgm:prSet presAssocID="{775BA784-7312-4420-A1EB-94E2E970690C}" presName="sibTrans" presStyleCnt="0"/>
      <dgm:spPr/>
    </dgm:pt>
    <dgm:pt modelId="{A86556F6-77D6-46D0-9E74-38FB334C6A16}" type="pres">
      <dgm:prSet presAssocID="{5763A843-0564-4241-9C97-FC432A2D5632}" presName="node" presStyleLbl="node1" presStyleIdx="6" presStyleCnt="8" custScaleX="28718" custScaleY="13243" custLinFactNeighborX="-15860" custLinFactNeighborY="-5632">
        <dgm:presLayoutVars>
          <dgm:bulletEnabled val="1"/>
        </dgm:presLayoutVars>
      </dgm:prSet>
      <dgm:spPr/>
      <dgm:t>
        <a:bodyPr/>
        <a:lstStyle/>
        <a:p>
          <a:endParaRPr lang="en-US"/>
        </a:p>
      </dgm:t>
    </dgm:pt>
    <dgm:pt modelId="{B73B17FF-3577-4CDE-B982-449753D59471}" type="pres">
      <dgm:prSet presAssocID="{9BCCA7E9-1EDB-4BF2-BF63-DF7B5078523F}" presName="sibTrans" presStyleCnt="0"/>
      <dgm:spPr/>
    </dgm:pt>
    <dgm:pt modelId="{BC40C95B-5214-4222-8EEE-2989123E4D77}" type="pres">
      <dgm:prSet presAssocID="{2C59E9E9-A356-46B6-953A-ECE3910B42C0}" presName="node" presStyleLbl="node1" presStyleIdx="7" presStyleCnt="8" custScaleX="25620" custScaleY="8059" custLinFactNeighborX="13888" custLinFactNeighborY="-66019">
        <dgm:presLayoutVars>
          <dgm:bulletEnabled val="1"/>
        </dgm:presLayoutVars>
      </dgm:prSet>
      <dgm:spPr/>
      <dgm:t>
        <a:bodyPr/>
        <a:lstStyle/>
        <a:p>
          <a:endParaRPr lang="en-US"/>
        </a:p>
      </dgm:t>
    </dgm:pt>
  </dgm:ptLst>
  <dgm:cxnLst>
    <dgm:cxn modelId="{BA055E88-F3CB-4B9A-9893-6829D36F2F9F}" type="presOf" srcId="{2C59E9E9-A356-46B6-953A-ECE3910B42C0}" destId="{BC40C95B-5214-4222-8EEE-2989123E4D77}" srcOrd="0" destOrd="0" presId="urn:microsoft.com/office/officeart/2005/8/layout/default"/>
    <dgm:cxn modelId="{9ABE5FE1-8B7F-4DF9-9FEF-88996D046629}" type="presOf" srcId="{C29EB84F-52B8-4973-BBCE-002FC30B16B9}" destId="{759AE207-E06C-46C0-80C7-62F8C5A28048}" srcOrd="0" destOrd="0" presId="urn:microsoft.com/office/officeart/2005/8/layout/default"/>
    <dgm:cxn modelId="{9C247CD8-394A-4087-AAB4-7A2A2EFDCCE7}" type="presOf" srcId="{5403CB2C-7376-4010-9A20-77A8D355D8E1}" destId="{4A8FC107-40A4-4696-9428-16E486302CBF}" srcOrd="0" destOrd="0" presId="urn:microsoft.com/office/officeart/2005/8/layout/default"/>
    <dgm:cxn modelId="{6AAB6F48-6B1F-482B-9370-2478E271252C}" srcId="{EB667B3F-83C3-4756-938C-62FF487A491A}" destId="{2C59E9E9-A356-46B6-953A-ECE3910B42C0}" srcOrd="7" destOrd="0" parTransId="{2F553855-A64F-4EFA-8E40-63888CEF1359}" sibTransId="{5BDD2E43-D224-4879-A18F-19298F3B23BB}"/>
    <dgm:cxn modelId="{8B8E88BC-F16F-46FE-81C1-5227E2FA506F}" type="presOf" srcId="{EB667B3F-83C3-4756-938C-62FF487A491A}" destId="{C35F236D-36C1-4DDC-9892-9D70596778F8}" srcOrd="0" destOrd="0" presId="urn:microsoft.com/office/officeart/2005/8/layout/default"/>
    <dgm:cxn modelId="{1EE5E3C3-AA8E-47D5-97C1-9AB9C2FFF713}" type="presOf" srcId="{C8123D10-634E-4498-A6E6-A67927C9197F}" destId="{89722E31-50F9-411F-B93C-EB7C135F679F}" srcOrd="0" destOrd="0" presId="urn:microsoft.com/office/officeart/2005/8/layout/default"/>
    <dgm:cxn modelId="{5F3CC715-3D7C-4B61-819D-6CFC99339FA1}" srcId="{EB667B3F-83C3-4756-938C-62FF487A491A}" destId="{2410C544-73EF-4BBA-A402-BFF54C6676F4}" srcOrd="5" destOrd="0" parTransId="{29F4A173-E5B7-45B0-8DE1-EF96DE494DEA}" sibTransId="{775BA784-7312-4420-A1EB-94E2E970690C}"/>
    <dgm:cxn modelId="{253431D8-BB8F-4DA1-8C46-89EC613A0B9D}" type="presOf" srcId="{2410C544-73EF-4BBA-A402-BFF54C6676F4}" destId="{918A88CC-FAA6-46B3-899E-EDFD3F05AF47}" srcOrd="0" destOrd="0" presId="urn:microsoft.com/office/officeart/2005/8/layout/default"/>
    <dgm:cxn modelId="{0BB98596-CCFD-4BC5-85AA-B810594D972E}" srcId="{EB667B3F-83C3-4756-938C-62FF487A491A}" destId="{C8123D10-634E-4498-A6E6-A67927C9197F}" srcOrd="4" destOrd="0" parTransId="{4BB0CCF5-B716-41CA-A080-F7E500762A33}" sibTransId="{0A2E4E27-9467-4CE8-A0B4-A4FE4CA0F9A1}"/>
    <dgm:cxn modelId="{5AAA1052-7A38-48D6-83E4-C7575F771C15}" type="presOf" srcId="{5763A843-0564-4241-9C97-FC432A2D5632}" destId="{A86556F6-77D6-46D0-9E74-38FB334C6A16}" srcOrd="0" destOrd="0" presId="urn:microsoft.com/office/officeart/2005/8/layout/default"/>
    <dgm:cxn modelId="{C8EF9204-5462-4EE6-A800-452398D913D7}" type="presOf" srcId="{AE177933-D627-43EA-B2F9-C86D4F3BB6DA}" destId="{755E2958-61BD-4456-BB0A-6E3DE9DC1E2E}" srcOrd="0" destOrd="0" presId="urn:microsoft.com/office/officeart/2005/8/layout/default"/>
    <dgm:cxn modelId="{03C2952B-62C0-476D-9018-149DC05BA26C}" srcId="{EB667B3F-83C3-4756-938C-62FF487A491A}" destId="{5763A843-0564-4241-9C97-FC432A2D5632}" srcOrd="6" destOrd="0" parTransId="{8C91F492-A5C0-4EB8-BF82-596A6C2D54AD}" sibTransId="{9BCCA7E9-1EDB-4BF2-BF63-DF7B5078523F}"/>
    <dgm:cxn modelId="{B7CA4789-54BD-4064-9419-02B7F8671A70}" srcId="{EB667B3F-83C3-4756-938C-62FF487A491A}" destId="{AE177933-D627-43EA-B2F9-C86D4F3BB6DA}" srcOrd="1" destOrd="0" parTransId="{C01126A6-86AF-4FC1-942D-F742A824B978}" sibTransId="{435A6BAC-82E1-4939-BBE0-C4E1827FB52E}"/>
    <dgm:cxn modelId="{2FDDADAF-26D0-4889-A4DE-D33BED432E8F}" srcId="{EB667B3F-83C3-4756-938C-62FF487A491A}" destId="{EF72A6F0-0CE6-4ADC-AA93-0B333F87E3D5}" srcOrd="0" destOrd="0" parTransId="{7B45E15A-9078-4F0F-B810-E3C61794CA84}" sibTransId="{6648DCF4-8B31-47A2-8D6C-34304BFFBEE8}"/>
    <dgm:cxn modelId="{31860E3E-D9D2-4760-A3DF-A0E65422F2FA}" srcId="{EB667B3F-83C3-4756-938C-62FF487A491A}" destId="{5403CB2C-7376-4010-9A20-77A8D355D8E1}" srcOrd="2" destOrd="0" parTransId="{E280E5EF-D9CD-4303-A9A1-33EDDC65F492}" sibTransId="{54CC2E72-CE00-4647-886D-F85311487411}"/>
    <dgm:cxn modelId="{11F7E1A3-EE13-4872-9A1B-1A2E6EFD8343}" type="presOf" srcId="{EF72A6F0-0CE6-4ADC-AA93-0B333F87E3D5}" destId="{7A930FF4-D0BE-4E22-9672-86AF3ED6826D}" srcOrd="0" destOrd="0" presId="urn:microsoft.com/office/officeart/2005/8/layout/default"/>
    <dgm:cxn modelId="{3010E9DB-0268-4AD3-A6B5-E8A2772F80F4}" srcId="{EB667B3F-83C3-4756-938C-62FF487A491A}" destId="{C29EB84F-52B8-4973-BBCE-002FC30B16B9}" srcOrd="3" destOrd="0" parTransId="{33EA7863-7758-4CA5-8FD2-5F5E6A6E3E5A}" sibTransId="{A3C73D5C-B890-4983-9111-38E52048E09D}"/>
    <dgm:cxn modelId="{47339E6E-F067-4329-B142-21B11C6FAC19}" type="presParOf" srcId="{C35F236D-36C1-4DDC-9892-9D70596778F8}" destId="{7A930FF4-D0BE-4E22-9672-86AF3ED6826D}" srcOrd="0" destOrd="0" presId="urn:microsoft.com/office/officeart/2005/8/layout/default"/>
    <dgm:cxn modelId="{2879614E-C771-463E-A7FC-35A44233BCAD}" type="presParOf" srcId="{C35F236D-36C1-4DDC-9892-9D70596778F8}" destId="{D9D70389-A7CF-4445-930A-9B41445DBCDF}" srcOrd="1" destOrd="0" presId="urn:microsoft.com/office/officeart/2005/8/layout/default"/>
    <dgm:cxn modelId="{032F9AEB-3F19-4BF8-96FE-F08A94B24B46}" type="presParOf" srcId="{C35F236D-36C1-4DDC-9892-9D70596778F8}" destId="{755E2958-61BD-4456-BB0A-6E3DE9DC1E2E}" srcOrd="2" destOrd="0" presId="urn:microsoft.com/office/officeart/2005/8/layout/default"/>
    <dgm:cxn modelId="{C7CE6133-27AE-4E38-A0F4-548E6CE9230B}" type="presParOf" srcId="{C35F236D-36C1-4DDC-9892-9D70596778F8}" destId="{2A4B227A-6BE9-4CF1-9521-4C57516131BF}" srcOrd="3" destOrd="0" presId="urn:microsoft.com/office/officeart/2005/8/layout/default"/>
    <dgm:cxn modelId="{4209F31B-B6CF-4B43-BECC-3C856CD52CC7}" type="presParOf" srcId="{C35F236D-36C1-4DDC-9892-9D70596778F8}" destId="{4A8FC107-40A4-4696-9428-16E486302CBF}" srcOrd="4" destOrd="0" presId="urn:microsoft.com/office/officeart/2005/8/layout/default"/>
    <dgm:cxn modelId="{22C50A45-4BC7-4039-9ECA-8FAB8E809F93}" type="presParOf" srcId="{C35F236D-36C1-4DDC-9892-9D70596778F8}" destId="{77E17023-E117-4326-B444-6B53055D2732}" srcOrd="5" destOrd="0" presId="urn:microsoft.com/office/officeart/2005/8/layout/default"/>
    <dgm:cxn modelId="{447BF06D-4C90-4BC9-BEDB-D7A7DBC2831D}" type="presParOf" srcId="{C35F236D-36C1-4DDC-9892-9D70596778F8}" destId="{759AE207-E06C-46C0-80C7-62F8C5A28048}" srcOrd="6" destOrd="0" presId="urn:microsoft.com/office/officeart/2005/8/layout/default"/>
    <dgm:cxn modelId="{6630021A-4D00-44FA-8277-930678590F5C}" type="presParOf" srcId="{C35F236D-36C1-4DDC-9892-9D70596778F8}" destId="{BD56BD63-AB5C-408A-B238-21A4A7592E19}" srcOrd="7" destOrd="0" presId="urn:microsoft.com/office/officeart/2005/8/layout/default"/>
    <dgm:cxn modelId="{7A69AE03-4D35-46ED-8198-B6CD257EF4BD}" type="presParOf" srcId="{C35F236D-36C1-4DDC-9892-9D70596778F8}" destId="{89722E31-50F9-411F-B93C-EB7C135F679F}" srcOrd="8" destOrd="0" presId="urn:microsoft.com/office/officeart/2005/8/layout/default"/>
    <dgm:cxn modelId="{646D894C-A743-4622-B432-09A2D884100C}" type="presParOf" srcId="{C35F236D-36C1-4DDC-9892-9D70596778F8}" destId="{886D77CD-9FF7-44D9-8475-327AFF64EBBC}" srcOrd="9" destOrd="0" presId="urn:microsoft.com/office/officeart/2005/8/layout/default"/>
    <dgm:cxn modelId="{C2D06F2A-5332-4D5F-9A57-C32DAFDF49C3}" type="presParOf" srcId="{C35F236D-36C1-4DDC-9892-9D70596778F8}" destId="{918A88CC-FAA6-46B3-899E-EDFD3F05AF47}" srcOrd="10" destOrd="0" presId="urn:microsoft.com/office/officeart/2005/8/layout/default"/>
    <dgm:cxn modelId="{F88DFF1B-8811-4C24-BB55-19CCE9C233DD}" type="presParOf" srcId="{C35F236D-36C1-4DDC-9892-9D70596778F8}" destId="{D05D8A9A-2E6E-4CF8-9471-62F6A2AB6E79}" srcOrd="11" destOrd="0" presId="urn:microsoft.com/office/officeart/2005/8/layout/default"/>
    <dgm:cxn modelId="{88A4BBE8-5258-4ADF-B8B4-2C4B361D5C2E}" type="presParOf" srcId="{C35F236D-36C1-4DDC-9892-9D70596778F8}" destId="{A86556F6-77D6-46D0-9E74-38FB334C6A16}" srcOrd="12" destOrd="0" presId="urn:microsoft.com/office/officeart/2005/8/layout/default"/>
    <dgm:cxn modelId="{D77DA523-F6A2-4357-94D3-F5FC91A18FCB}" type="presParOf" srcId="{C35F236D-36C1-4DDC-9892-9D70596778F8}" destId="{B73B17FF-3577-4CDE-B982-449753D59471}" srcOrd="13" destOrd="0" presId="urn:microsoft.com/office/officeart/2005/8/layout/default"/>
    <dgm:cxn modelId="{C65DC1D1-D57B-49FA-AAD1-D14FEC13B1F2}" type="presParOf" srcId="{C35F236D-36C1-4DDC-9892-9D70596778F8}" destId="{BC40C95B-5214-4222-8EEE-2989123E4D77}" srcOrd="14" destOrd="0" presId="urn:microsoft.com/office/officeart/2005/8/layout/default"/>
  </dgm:cxnLst>
  <dgm:bg/>
  <dgm:whole/>
</dgm:dataModel>
</file>

<file path=word/diagrams/data5.xml><?xml version="1.0" encoding="utf-8"?>
<dgm:dataModel xmlns:dgm="http://schemas.openxmlformats.org/drawingml/2006/diagram" xmlns:a="http://schemas.openxmlformats.org/drawingml/2006/main">
  <dgm:ptLst>
    <dgm:pt modelId="{27931165-2D2B-4140-A376-B1E0D6647814}" type="doc">
      <dgm:prSet loTypeId="urn:microsoft.com/office/officeart/2005/8/layout/default" loCatId="list" qsTypeId="urn:microsoft.com/office/officeart/2005/8/quickstyle/3d2" qsCatId="3D" csTypeId="urn:microsoft.com/office/officeart/2005/8/colors/accent1_2" csCatId="accent1" phldr="1"/>
      <dgm:spPr/>
      <dgm:t>
        <a:bodyPr/>
        <a:lstStyle/>
        <a:p>
          <a:endParaRPr lang="en-US"/>
        </a:p>
      </dgm:t>
    </dgm:pt>
    <dgm:pt modelId="{683D2326-E533-43E9-B80E-A643A73DA200}">
      <dgm:prSet phldrT="[Text]" custT="1"/>
      <dgm:spPr/>
      <dgm:t>
        <a:bodyPr/>
        <a:lstStyle/>
        <a:p>
          <a:r>
            <a:rPr lang="en-US" sz="1200"/>
            <a:t>Client</a:t>
          </a:r>
        </a:p>
      </dgm:t>
    </dgm:pt>
    <dgm:pt modelId="{5762BA5E-70F5-4A79-8743-0AB8FB98F884}" type="parTrans" cxnId="{21A9D3D4-E29D-4B32-9EAD-B85853B92850}">
      <dgm:prSet/>
      <dgm:spPr/>
      <dgm:t>
        <a:bodyPr/>
        <a:lstStyle/>
        <a:p>
          <a:endParaRPr lang="en-US"/>
        </a:p>
      </dgm:t>
    </dgm:pt>
    <dgm:pt modelId="{A4FA6052-F16F-4283-AA6D-835C642A0B71}" type="sibTrans" cxnId="{21A9D3D4-E29D-4B32-9EAD-B85853B92850}">
      <dgm:prSet/>
      <dgm:spPr/>
      <dgm:t>
        <a:bodyPr/>
        <a:lstStyle/>
        <a:p>
          <a:endParaRPr lang="en-US"/>
        </a:p>
      </dgm:t>
    </dgm:pt>
    <dgm:pt modelId="{7C8288C7-E08C-42C3-8350-9385A28E32EB}">
      <dgm:prSet/>
      <dgm:spPr/>
      <dgm:t>
        <a:bodyPr/>
        <a:lstStyle/>
        <a:p>
          <a:r>
            <a:rPr lang="en-US"/>
            <a:t>Project Manager</a:t>
          </a:r>
        </a:p>
      </dgm:t>
    </dgm:pt>
    <dgm:pt modelId="{F5B3503A-F579-49D6-9BB7-DD9D0F7EFF06}" type="parTrans" cxnId="{E91A3926-4632-4E34-9E9F-65A8C5EFA733}">
      <dgm:prSet/>
      <dgm:spPr/>
      <dgm:t>
        <a:bodyPr/>
        <a:lstStyle/>
        <a:p>
          <a:endParaRPr lang="en-US"/>
        </a:p>
      </dgm:t>
    </dgm:pt>
    <dgm:pt modelId="{02ABDCB5-6B55-4DA8-87C8-5AC30A54A6E9}" type="sibTrans" cxnId="{E91A3926-4632-4E34-9E9F-65A8C5EFA733}">
      <dgm:prSet/>
      <dgm:spPr/>
      <dgm:t>
        <a:bodyPr/>
        <a:lstStyle/>
        <a:p>
          <a:endParaRPr lang="en-US"/>
        </a:p>
      </dgm:t>
    </dgm:pt>
    <dgm:pt modelId="{F13EC8EF-E661-45BA-B904-0B52DF70DD59}">
      <dgm:prSet/>
      <dgm:spPr/>
      <dgm:t>
        <a:bodyPr/>
        <a:lstStyle/>
        <a:p>
          <a:r>
            <a:rPr lang="en-US"/>
            <a:t>Quanity Surveyor</a:t>
          </a:r>
        </a:p>
      </dgm:t>
    </dgm:pt>
    <dgm:pt modelId="{4CB531F3-4313-49B1-9BB1-068ED2786AE2}" type="parTrans" cxnId="{E02EFEDF-8AD5-4CDA-9378-ABB2E194E5F3}">
      <dgm:prSet/>
      <dgm:spPr/>
      <dgm:t>
        <a:bodyPr/>
        <a:lstStyle/>
        <a:p>
          <a:endParaRPr lang="en-US"/>
        </a:p>
      </dgm:t>
    </dgm:pt>
    <dgm:pt modelId="{B0866651-E480-4459-B4CB-94B63E786BF6}" type="sibTrans" cxnId="{E02EFEDF-8AD5-4CDA-9378-ABB2E194E5F3}">
      <dgm:prSet/>
      <dgm:spPr/>
      <dgm:t>
        <a:bodyPr/>
        <a:lstStyle/>
        <a:p>
          <a:endParaRPr lang="en-US"/>
        </a:p>
      </dgm:t>
    </dgm:pt>
    <dgm:pt modelId="{9BA56614-5D7F-46DA-BFB9-43CD1E91B612}">
      <dgm:prSet/>
      <dgm:spPr/>
      <dgm:t>
        <a:bodyPr/>
        <a:lstStyle/>
        <a:p>
          <a:r>
            <a:rPr lang="en-US"/>
            <a:t>Engineering consultants</a:t>
          </a:r>
        </a:p>
      </dgm:t>
    </dgm:pt>
    <dgm:pt modelId="{6A8DD621-9536-4F6D-8328-A1D1D949E6B5}" type="parTrans" cxnId="{46613463-CD0B-43CA-ADF5-17C08782440C}">
      <dgm:prSet/>
      <dgm:spPr/>
      <dgm:t>
        <a:bodyPr/>
        <a:lstStyle/>
        <a:p>
          <a:endParaRPr lang="en-US"/>
        </a:p>
      </dgm:t>
    </dgm:pt>
    <dgm:pt modelId="{664DC3F3-08DF-4045-A031-0AB74E6D97A4}" type="sibTrans" cxnId="{46613463-CD0B-43CA-ADF5-17C08782440C}">
      <dgm:prSet/>
      <dgm:spPr/>
      <dgm:t>
        <a:bodyPr/>
        <a:lstStyle/>
        <a:p>
          <a:endParaRPr lang="en-US"/>
        </a:p>
      </dgm:t>
    </dgm:pt>
    <dgm:pt modelId="{8C6E81A1-F217-4B93-84D1-F72EC8F9C3C7}">
      <dgm:prSet/>
      <dgm:spPr/>
      <dgm:t>
        <a:bodyPr/>
        <a:lstStyle/>
        <a:p>
          <a:r>
            <a:rPr lang="en-US"/>
            <a:t>Contractor</a:t>
          </a:r>
        </a:p>
      </dgm:t>
    </dgm:pt>
    <dgm:pt modelId="{8543F7FE-21D8-4154-A248-B5457EB099D4}" type="parTrans" cxnId="{108CF23A-8318-41AF-BF51-30450186F2BF}">
      <dgm:prSet/>
      <dgm:spPr/>
      <dgm:t>
        <a:bodyPr/>
        <a:lstStyle/>
        <a:p>
          <a:endParaRPr lang="en-US"/>
        </a:p>
      </dgm:t>
    </dgm:pt>
    <dgm:pt modelId="{A3F24FFE-879C-4F47-8181-4EE7C77AD022}" type="sibTrans" cxnId="{108CF23A-8318-41AF-BF51-30450186F2BF}">
      <dgm:prSet/>
      <dgm:spPr/>
      <dgm:t>
        <a:bodyPr/>
        <a:lstStyle/>
        <a:p>
          <a:endParaRPr lang="en-US"/>
        </a:p>
      </dgm:t>
    </dgm:pt>
    <dgm:pt modelId="{6CE079A4-F212-4A5F-8CFC-B78FC7E932DA}">
      <dgm:prSet/>
      <dgm:spPr/>
      <dgm:t>
        <a:bodyPr/>
        <a:lstStyle/>
        <a:p>
          <a:r>
            <a:rPr lang="en-US"/>
            <a:t>Sub Contractor</a:t>
          </a:r>
        </a:p>
      </dgm:t>
    </dgm:pt>
    <dgm:pt modelId="{9471BEFD-AE55-4FB9-8BC2-D204CED9ED90}" type="parTrans" cxnId="{C33D0427-E047-4FB5-86AA-1B5AAD7FBA64}">
      <dgm:prSet/>
      <dgm:spPr/>
      <dgm:t>
        <a:bodyPr/>
        <a:lstStyle/>
        <a:p>
          <a:endParaRPr lang="en-US"/>
        </a:p>
      </dgm:t>
    </dgm:pt>
    <dgm:pt modelId="{64D3AB10-F411-4D29-8D84-F7DDEC9A2A01}" type="sibTrans" cxnId="{C33D0427-E047-4FB5-86AA-1B5AAD7FBA64}">
      <dgm:prSet/>
      <dgm:spPr/>
      <dgm:t>
        <a:bodyPr/>
        <a:lstStyle/>
        <a:p>
          <a:endParaRPr lang="en-US"/>
        </a:p>
      </dgm:t>
    </dgm:pt>
    <dgm:pt modelId="{5ED715B2-B175-411C-A52C-A09AA78B219A}">
      <dgm:prSet/>
      <dgm:spPr/>
      <dgm:t>
        <a:bodyPr/>
        <a:lstStyle/>
        <a:p>
          <a:r>
            <a:rPr lang="en-US"/>
            <a:t>Archtect</a:t>
          </a:r>
        </a:p>
      </dgm:t>
    </dgm:pt>
    <dgm:pt modelId="{200E6C54-453A-425C-9919-AC1AAD6D2223}" type="parTrans" cxnId="{B80343F8-0088-4794-96AF-C627BE914F13}">
      <dgm:prSet/>
      <dgm:spPr/>
      <dgm:t>
        <a:bodyPr/>
        <a:lstStyle/>
        <a:p>
          <a:endParaRPr lang="en-US"/>
        </a:p>
      </dgm:t>
    </dgm:pt>
    <dgm:pt modelId="{2C692B79-6AEE-4D3A-B4E5-5C6D7DF583DF}" type="sibTrans" cxnId="{B80343F8-0088-4794-96AF-C627BE914F13}">
      <dgm:prSet/>
      <dgm:spPr/>
      <dgm:t>
        <a:bodyPr/>
        <a:lstStyle/>
        <a:p>
          <a:endParaRPr lang="en-US"/>
        </a:p>
      </dgm:t>
    </dgm:pt>
    <dgm:pt modelId="{2C6A2A09-D9C4-463C-8C1A-181AB619792C}" type="pres">
      <dgm:prSet presAssocID="{27931165-2D2B-4140-A376-B1E0D6647814}" presName="diagram" presStyleCnt="0">
        <dgm:presLayoutVars>
          <dgm:dir/>
          <dgm:resizeHandles val="exact"/>
        </dgm:presLayoutVars>
      </dgm:prSet>
      <dgm:spPr/>
      <dgm:t>
        <a:bodyPr/>
        <a:lstStyle/>
        <a:p>
          <a:endParaRPr lang="en-US"/>
        </a:p>
      </dgm:t>
    </dgm:pt>
    <dgm:pt modelId="{952E2741-2FB0-4EEC-8D7E-4D7BCDB941D6}" type="pres">
      <dgm:prSet presAssocID="{683D2326-E533-43E9-B80E-A643A73DA200}" presName="node" presStyleLbl="node1" presStyleIdx="0" presStyleCnt="7" custScaleX="29045" custScaleY="8075" custLinFactNeighborX="29069" custLinFactNeighborY="-44603">
        <dgm:presLayoutVars>
          <dgm:bulletEnabled val="1"/>
        </dgm:presLayoutVars>
      </dgm:prSet>
      <dgm:spPr/>
      <dgm:t>
        <a:bodyPr/>
        <a:lstStyle/>
        <a:p>
          <a:endParaRPr lang="en-US"/>
        </a:p>
      </dgm:t>
    </dgm:pt>
    <dgm:pt modelId="{79BC1DC6-C26A-4E1F-B6AA-4BEB7BD28D87}" type="pres">
      <dgm:prSet presAssocID="{A4FA6052-F16F-4283-AA6D-835C642A0B71}" presName="sibTrans" presStyleCnt="0"/>
      <dgm:spPr/>
    </dgm:pt>
    <dgm:pt modelId="{41CF072A-7A42-4BDB-978C-42CD503880A2}" type="pres">
      <dgm:prSet presAssocID="{7C8288C7-E08C-42C3-8350-9385A28E32EB}" presName="node" presStyleLbl="node1" presStyleIdx="1" presStyleCnt="7" custScaleX="24471" custScaleY="14612" custLinFactNeighborX="-7946" custLinFactNeighborY="8721">
        <dgm:presLayoutVars>
          <dgm:bulletEnabled val="1"/>
        </dgm:presLayoutVars>
      </dgm:prSet>
      <dgm:spPr/>
      <dgm:t>
        <a:bodyPr/>
        <a:lstStyle/>
        <a:p>
          <a:endParaRPr lang="en-US"/>
        </a:p>
      </dgm:t>
    </dgm:pt>
    <dgm:pt modelId="{16F8CF8B-D3C8-417F-81D9-B697CB89ABF9}" type="pres">
      <dgm:prSet presAssocID="{02ABDCB5-6B55-4DA8-87C8-5AC30A54A6E9}" presName="sibTrans" presStyleCnt="0"/>
      <dgm:spPr/>
    </dgm:pt>
    <dgm:pt modelId="{6E2E0D1E-BCA6-4F0D-84A2-6F7E3205A5F1}" type="pres">
      <dgm:prSet presAssocID="{F13EC8EF-E661-45BA-B904-0B52DF70DD59}" presName="node" presStyleLbl="node1" presStyleIdx="2" presStyleCnt="7" custScaleX="19894" custScaleY="11874" custLinFactNeighborX="-7365" custLinFactNeighborY="7429">
        <dgm:presLayoutVars>
          <dgm:bulletEnabled val="1"/>
        </dgm:presLayoutVars>
      </dgm:prSet>
      <dgm:spPr/>
      <dgm:t>
        <a:bodyPr/>
        <a:lstStyle/>
        <a:p>
          <a:endParaRPr lang="en-US"/>
        </a:p>
      </dgm:t>
    </dgm:pt>
    <dgm:pt modelId="{D3610C77-A570-482E-AC7E-E358B71173E4}" type="pres">
      <dgm:prSet presAssocID="{B0866651-E480-4459-B4CB-94B63E786BF6}" presName="sibTrans" presStyleCnt="0"/>
      <dgm:spPr/>
    </dgm:pt>
    <dgm:pt modelId="{314CB916-C887-404A-AA08-69328B55E5C3}" type="pres">
      <dgm:prSet presAssocID="{9BA56614-5D7F-46DA-BFB9-43CD1E91B612}" presName="node" presStyleLbl="node1" presStyleIdx="3" presStyleCnt="7" custScaleX="19894" custScaleY="11874" custLinFactNeighborX="-6991" custLinFactNeighborY="-22933">
        <dgm:presLayoutVars>
          <dgm:bulletEnabled val="1"/>
        </dgm:presLayoutVars>
      </dgm:prSet>
      <dgm:spPr/>
      <dgm:t>
        <a:bodyPr/>
        <a:lstStyle/>
        <a:p>
          <a:endParaRPr lang="en-US"/>
        </a:p>
      </dgm:t>
    </dgm:pt>
    <dgm:pt modelId="{97061F41-B4EB-430C-854A-54414902B060}" type="pres">
      <dgm:prSet presAssocID="{664DC3F3-08DF-4045-A031-0AB74E6D97A4}" presName="sibTrans" presStyleCnt="0"/>
      <dgm:spPr/>
    </dgm:pt>
    <dgm:pt modelId="{D11C5E30-8950-41D7-9EC3-714C9B792172}" type="pres">
      <dgm:prSet presAssocID="{8C6E81A1-F217-4B93-84D1-F72EC8F9C3C7}" presName="node" presStyleLbl="node1" presStyleIdx="4" presStyleCnt="7" custScaleX="18992" custScaleY="10510" custLinFactNeighborX="11047" custLinFactNeighborY="8075">
        <dgm:presLayoutVars>
          <dgm:bulletEnabled val="1"/>
        </dgm:presLayoutVars>
      </dgm:prSet>
      <dgm:spPr/>
      <dgm:t>
        <a:bodyPr/>
        <a:lstStyle/>
        <a:p>
          <a:endParaRPr lang="en-US"/>
        </a:p>
      </dgm:t>
    </dgm:pt>
    <dgm:pt modelId="{DE5F2629-5825-4EB6-AEA1-136642D79FD2}" type="pres">
      <dgm:prSet presAssocID="{A3F24FFE-879C-4F47-8181-4EE7C77AD022}" presName="sibTrans" presStyleCnt="0"/>
      <dgm:spPr/>
    </dgm:pt>
    <dgm:pt modelId="{D46E2B32-7490-4047-8C78-2C6DCA01A975}" type="pres">
      <dgm:prSet presAssocID="{5ED715B2-B175-411C-A52C-A09AA78B219A}" presName="node" presStyleLbl="node1" presStyleIdx="5" presStyleCnt="7" custScaleX="18992" custScaleY="10510" custLinFactNeighborX="-47288" custLinFactNeighborY="8075">
        <dgm:presLayoutVars>
          <dgm:bulletEnabled val="1"/>
        </dgm:presLayoutVars>
      </dgm:prSet>
      <dgm:spPr/>
      <dgm:t>
        <a:bodyPr/>
        <a:lstStyle/>
        <a:p>
          <a:endParaRPr lang="en-US"/>
        </a:p>
      </dgm:t>
    </dgm:pt>
    <dgm:pt modelId="{D39DC4EB-AEA6-4908-B11E-059F52CDE4E5}" type="pres">
      <dgm:prSet presAssocID="{2C692B79-6AEE-4D3A-B4E5-5C6D7DF583DF}" presName="sibTrans" presStyleCnt="0"/>
      <dgm:spPr/>
    </dgm:pt>
    <dgm:pt modelId="{0B595E11-DC8B-403A-8C44-5B1AAADB60F6}" type="pres">
      <dgm:prSet presAssocID="{6CE079A4-F212-4A5F-8CFC-B78FC7E932DA}" presName="node" presStyleLbl="node1" presStyleIdx="6" presStyleCnt="7" custScaleX="18992" custScaleY="10510" custLinFactNeighborX="11620" custLinFactNeighborY="5805">
        <dgm:presLayoutVars>
          <dgm:bulletEnabled val="1"/>
        </dgm:presLayoutVars>
      </dgm:prSet>
      <dgm:spPr/>
      <dgm:t>
        <a:bodyPr/>
        <a:lstStyle/>
        <a:p>
          <a:endParaRPr lang="en-US"/>
        </a:p>
      </dgm:t>
    </dgm:pt>
  </dgm:ptLst>
  <dgm:cxnLst>
    <dgm:cxn modelId="{C33D0427-E047-4FB5-86AA-1B5AAD7FBA64}" srcId="{27931165-2D2B-4140-A376-B1E0D6647814}" destId="{6CE079A4-F212-4A5F-8CFC-B78FC7E932DA}" srcOrd="6" destOrd="0" parTransId="{9471BEFD-AE55-4FB9-8BC2-D204CED9ED90}" sibTransId="{64D3AB10-F411-4D29-8D84-F7DDEC9A2A01}"/>
    <dgm:cxn modelId="{42D4CF69-452B-45A0-B3FB-406C8553A254}" type="presOf" srcId="{F13EC8EF-E661-45BA-B904-0B52DF70DD59}" destId="{6E2E0D1E-BCA6-4F0D-84A2-6F7E3205A5F1}" srcOrd="0" destOrd="0" presId="urn:microsoft.com/office/officeart/2005/8/layout/default"/>
    <dgm:cxn modelId="{68D507DF-D922-41C3-B519-FB39DEB3861D}" type="presOf" srcId="{5ED715B2-B175-411C-A52C-A09AA78B219A}" destId="{D46E2B32-7490-4047-8C78-2C6DCA01A975}" srcOrd="0" destOrd="0" presId="urn:microsoft.com/office/officeart/2005/8/layout/default"/>
    <dgm:cxn modelId="{46613463-CD0B-43CA-ADF5-17C08782440C}" srcId="{27931165-2D2B-4140-A376-B1E0D6647814}" destId="{9BA56614-5D7F-46DA-BFB9-43CD1E91B612}" srcOrd="3" destOrd="0" parTransId="{6A8DD621-9536-4F6D-8328-A1D1D949E6B5}" sibTransId="{664DC3F3-08DF-4045-A031-0AB74E6D97A4}"/>
    <dgm:cxn modelId="{5FA1BE89-DD90-49EA-94C9-0E327EEBA837}" type="presOf" srcId="{683D2326-E533-43E9-B80E-A643A73DA200}" destId="{952E2741-2FB0-4EEC-8D7E-4D7BCDB941D6}" srcOrd="0" destOrd="0" presId="urn:microsoft.com/office/officeart/2005/8/layout/default"/>
    <dgm:cxn modelId="{EDC08CB1-21B5-454D-B867-E42B4D249163}" type="presOf" srcId="{6CE079A4-F212-4A5F-8CFC-B78FC7E932DA}" destId="{0B595E11-DC8B-403A-8C44-5B1AAADB60F6}" srcOrd="0" destOrd="0" presId="urn:microsoft.com/office/officeart/2005/8/layout/default"/>
    <dgm:cxn modelId="{68FA5BAE-AD7C-45AE-A50E-9A8574FFBDDE}" type="presOf" srcId="{7C8288C7-E08C-42C3-8350-9385A28E32EB}" destId="{41CF072A-7A42-4BDB-978C-42CD503880A2}" srcOrd="0" destOrd="0" presId="urn:microsoft.com/office/officeart/2005/8/layout/default"/>
    <dgm:cxn modelId="{E5B741DA-F4BA-4004-876B-C37698CBB9C0}" type="presOf" srcId="{27931165-2D2B-4140-A376-B1E0D6647814}" destId="{2C6A2A09-D9C4-463C-8C1A-181AB619792C}" srcOrd="0" destOrd="0" presId="urn:microsoft.com/office/officeart/2005/8/layout/default"/>
    <dgm:cxn modelId="{8317C27C-2EEF-4D6D-B623-4C494B4AD3AF}" type="presOf" srcId="{9BA56614-5D7F-46DA-BFB9-43CD1E91B612}" destId="{314CB916-C887-404A-AA08-69328B55E5C3}" srcOrd="0" destOrd="0" presId="urn:microsoft.com/office/officeart/2005/8/layout/default"/>
    <dgm:cxn modelId="{21A9D3D4-E29D-4B32-9EAD-B85853B92850}" srcId="{27931165-2D2B-4140-A376-B1E0D6647814}" destId="{683D2326-E533-43E9-B80E-A643A73DA200}" srcOrd="0" destOrd="0" parTransId="{5762BA5E-70F5-4A79-8743-0AB8FB98F884}" sibTransId="{A4FA6052-F16F-4283-AA6D-835C642A0B71}"/>
    <dgm:cxn modelId="{108CF23A-8318-41AF-BF51-30450186F2BF}" srcId="{27931165-2D2B-4140-A376-B1E0D6647814}" destId="{8C6E81A1-F217-4B93-84D1-F72EC8F9C3C7}" srcOrd="4" destOrd="0" parTransId="{8543F7FE-21D8-4154-A248-B5457EB099D4}" sibTransId="{A3F24FFE-879C-4F47-8181-4EE7C77AD022}"/>
    <dgm:cxn modelId="{B80343F8-0088-4794-96AF-C627BE914F13}" srcId="{27931165-2D2B-4140-A376-B1E0D6647814}" destId="{5ED715B2-B175-411C-A52C-A09AA78B219A}" srcOrd="5" destOrd="0" parTransId="{200E6C54-453A-425C-9919-AC1AAD6D2223}" sibTransId="{2C692B79-6AEE-4D3A-B4E5-5C6D7DF583DF}"/>
    <dgm:cxn modelId="{E02EFEDF-8AD5-4CDA-9378-ABB2E194E5F3}" srcId="{27931165-2D2B-4140-A376-B1E0D6647814}" destId="{F13EC8EF-E661-45BA-B904-0B52DF70DD59}" srcOrd="2" destOrd="0" parTransId="{4CB531F3-4313-49B1-9BB1-068ED2786AE2}" sibTransId="{B0866651-E480-4459-B4CB-94B63E786BF6}"/>
    <dgm:cxn modelId="{E91A3926-4632-4E34-9E9F-65A8C5EFA733}" srcId="{27931165-2D2B-4140-A376-B1E0D6647814}" destId="{7C8288C7-E08C-42C3-8350-9385A28E32EB}" srcOrd="1" destOrd="0" parTransId="{F5B3503A-F579-49D6-9BB7-DD9D0F7EFF06}" sibTransId="{02ABDCB5-6B55-4DA8-87C8-5AC30A54A6E9}"/>
    <dgm:cxn modelId="{358F829D-DA8E-4936-843D-867B4661599A}" type="presOf" srcId="{8C6E81A1-F217-4B93-84D1-F72EC8F9C3C7}" destId="{D11C5E30-8950-41D7-9EC3-714C9B792172}" srcOrd="0" destOrd="0" presId="urn:microsoft.com/office/officeart/2005/8/layout/default"/>
    <dgm:cxn modelId="{9A6474D9-A19E-4709-B6F8-2F7AD4290022}" type="presParOf" srcId="{2C6A2A09-D9C4-463C-8C1A-181AB619792C}" destId="{952E2741-2FB0-4EEC-8D7E-4D7BCDB941D6}" srcOrd="0" destOrd="0" presId="urn:microsoft.com/office/officeart/2005/8/layout/default"/>
    <dgm:cxn modelId="{29212D73-A035-4350-B217-78756836833A}" type="presParOf" srcId="{2C6A2A09-D9C4-463C-8C1A-181AB619792C}" destId="{79BC1DC6-C26A-4E1F-B6AA-4BEB7BD28D87}" srcOrd="1" destOrd="0" presId="urn:microsoft.com/office/officeart/2005/8/layout/default"/>
    <dgm:cxn modelId="{77000223-90DD-4A79-B011-9E593F57E7F0}" type="presParOf" srcId="{2C6A2A09-D9C4-463C-8C1A-181AB619792C}" destId="{41CF072A-7A42-4BDB-978C-42CD503880A2}" srcOrd="2" destOrd="0" presId="urn:microsoft.com/office/officeart/2005/8/layout/default"/>
    <dgm:cxn modelId="{E328D6AE-69A6-4134-AE8A-3DAD591D4F48}" type="presParOf" srcId="{2C6A2A09-D9C4-463C-8C1A-181AB619792C}" destId="{16F8CF8B-D3C8-417F-81D9-B697CB89ABF9}" srcOrd="3" destOrd="0" presId="urn:microsoft.com/office/officeart/2005/8/layout/default"/>
    <dgm:cxn modelId="{BD9A8FA3-D5E4-4992-ACE2-7CD6E594109C}" type="presParOf" srcId="{2C6A2A09-D9C4-463C-8C1A-181AB619792C}" destId="{6E2E0D1E-BCA6-4F0D-84A2-6F7E3205A5F1}" srcOrd="4" destOrd="0" presId="urn:microsoft.com/office/officeart/2005/8/layout/default"/>
    <dgm:cxn modelId="{4E1E246D-DD22-4F89-A10A-AF366B68B7BC}" type="presParOf" srcId="{2C6A2A09-D9C4-463C-8C1A-181AB619792C}" destId="{D3610C77-A570-482E-AC7E-E358B71173E4}" srcOrd="5" destOrd="0" presId="urn:microsoft.com/office/officeart/2005/8/layout/default"/>
    <dgm:cxn modelId="{C74BF424-0ED8-43DB-B9EB-B262A8F80AB5}" type="presParOf" srcId="{2C6A2A09-D9C4-463C-8C1A-181AB619792C}" destId="{314CB916-C887-404A-AA08-69328B55E5C3}" srcOrd="6" destOrd="0" presId="urn:microsoft.com/office/officeart/2005/8/layout/default"/>
    <dgm:cxn modelId="{5F16EF1D-05C2-4D7B-9DC4-95E18AC36C86}" type="presParOf" srcId="{2C6A2A09-D9C4-463C-8C1A-181AB619792C}" destId="{97061F41-B4EB-430C-854A-54414902B060}" srcOrd="7" destOrd="0" presId="urn:microsoft.com/office/officeart/2005/8/layout/default"/>
    <dgm:cxn modelId="{A044B6DF-8E1A-4384-AEF1-B554A2DC03CF}" type="presParOf" srcId="{2C6A2A09-D9C4-463C-8C1A-181AB619792C}" destId="{D11C5E30-8950-41D7-9EC3-714C9B792172}" srcOrd="8" destOrd="0" presId="urn:microsoft.com/office/officeart/2005/8/layout/default"/>
    <dgm:cxn modelId="{BA8C9023-BA39-4B7C-87EB-933073EB4A0C}" type="presParOf" srcId="{2C6A2A09-D9C4-463C-8C1A-181AB619792C}" destId="{DE5F2629-5825-4EB6-AEA1-136642D79FD2}" srcOrd="9" destOrd="0" presId="urn:microsoft.com/office/officeart/2005/8/layout/default"/>
    <dgm:cxn modelId="{8E22F8D3-DEF2-46CA-9D78-B0B581220220}" type="presParOf" srcId="{2C6A2A09-D9C4-463C-8C1A-181AB619792C}" destId="{D46E2B32-7490-4047-8C78-2C6DCA01A975}" srcOrd="10" destOrd="0" presId="urn:microsoft.com/office/officeart/2005/8/layout/default"/>
    <dgm:cxn modelId="{3F665489-DA70-48EC-A494-F1A4952CDD28}" type="presParOf" srcId="{2C6A2A09-D9C4-463C-8C1A-181AB619792C}" destId="{D39DC4EB-AEA6-4908-B11E-059F52CDE4E5}" srcOrd="11" destOrd="0" presId="urn:microsoft.com/office/officeart/2005/8/layout/default"/>
    <dgm:cxn modelId="{971234AD-C3FE-4D0C-8F3F-6144F22B8DA1}" type="presParOf" srcId="{2C6A2A09-D9C4-463C-8C1A-181AB619792C}" destId="{0B595E11-DC8B-403A-8C44-5B1AAADB60F6}" srcOrd="12"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106C-FC81-4612-A265-9A151FCC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5880</Words>
  <Characters>33519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Indian : Lucknow</Company>
  <LinksUpToDate>false</LinksUpToDate>
  <CharactersWithSpaces>39321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Indianhak</dc:creator>
  <cp:keywords/>
  <dc:description/>
  <cp:lastModifiedBy>AZA</cp:lastModifiedBy>
  <cp:revision>2</cp:revision>
  <dcterms:created xsi:type="dcterms:W3CDTF">2011-07-11T21:26:00Z</dcterms:created>
  <dcterms:modified xsi:type="dcterms:W3CDTF">2011-07-11T21:26:00Z</dcterms:modified>
</cp:coreProperties>
</file>